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BB" w:rsidRDefault="005129BB" w:rsidP="005129BB">
      <w:pPr>
        <w:pStyle w:val="BodyText"/>
        <w:spacing w:after="0"/>
        <w:jc w:val="both"/>
        <w:rPr>
          <w:rFonts w:ascii="Verdana" w:hAnsi="Verdana" w:cs="Arial"/>
          <w:sz w:val="20"/>
          <w:lang w:val="en-US"/>
        </w:rPr>
      </w:pPr>
    </w:p>
    <w:p w:rsidR="005129BB" w:rsidRDefault="005129BB" w:rsidP="005129BB">
      <w:pPr>
        <w:pStyle w:val="BodyText"/>
        <w:spacing w:after="0"/>
        <w:jc w:val="both"/>
        <w:rPr>
          <w:rFonts w:ascii="Verdana" w:hAnsi="Verdana" w:cs="Arial"/>
          <w:sz w:val="20"/>
          <w:lang w:val="en-US"/>
        </w:rPr>
      </w:pPr>
      <w:r w:rsidRPr="00730C78">
        <w:rPr>
          <w:rFonts w:ascii="Verdana" w:hAnsi="Verdana" w:cs="Arial"/>
          <w:noProof/>
          <w:sz w:val="20"/>
          <w:lang w:val="en-US" w:eastAsia="en-US"/>
        </w:rPr>
        <w:drawing>
          <wp:inline distT="0" distB="0" distL="0" distR="0">
            <wp:extent cx="2192020" cy="68389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2020" cy="683895"/>
                    </a:xfrm>
                    <a:prstGeom prst="rect">
                      <a:avLst/>
                    </a:prstGeom>
                    <a:noFill/>
                    <a:ln>
                      <a:noFill/>
                    </a:ln>
                  </pic:spPr>
                </pic:pic>
              </a:graphicData>
            </a:graphic>
          </wp:inline>
        </w:drawing>
      </w:r>
    </w:p>
    <w:p w:rsidR="005129BB" w:rsidRPr="00135267" w:rsidRDefault="005129BB" w:rsidP="005129BB">
      <w:pPr>
        <w:pStyle w:val="BodyText"/>
        <w:spacing w:after="0"/>
        <w:jc w:val="both"/>
        <w:rPr>
          <w:rFonts w:ascii="Verdana" w:hAnsi="Verdana" w:cs="Arial"/>
          <w:sz w:val="20"/>
          <w:lang w:val="en-US"/>
        </w:rPr>
      </w:pPr>
    </w:p>
    <w:p w:rsidR="005129BB" w:rsidRPr="00542E8F" w:rsidRDefault="005129BB" w:rsidP="005129BB">
      <w:pPr>
        <w:pStyle w:val="BodyText"/>
        <w:tabs>
          <w:tab w:val="left" w:pos="1455"/>
        </w:tabs>
        <w:spacing w:after="0"/>
        <w:jc w:val="both"/>
        <w:rPr>
          <w:rFonts w:ascii="Verdana" w:hAnsi="Verdana" w:cs="Arial"/>
          <w:b/>
          <w:bCs/>
          <w:sz w:val="20"/>
          <w:lang w:val="sr-Cyrl-CS"/>
        </w:rPr>
      </w:pPr>
    </w:p>
    <w:p w:rsidR="005129BB" w:rsidRPr="00542E8F" w:rsidRDefault="005129BB" w:rsidP="005129BB">
      <w:pPr>
        <w:pStyle w:val="BodyText"/>
        <w:spacing w:after="0"/>
        <w:jc w:val="both"/>
        <w:rPr>
          <w:rFonts w:ascii="Verdana" w:hAnsi="Verdana" w:cs="Arial"/>
          <w:b/>
          <w:bCs/>
          <w:sz w:val="20"/>
          <w:lang w:val="sr-Cyrl-CS"/>
        </w:rPr>
      </w:pPr>
    </w:p>
    <w:p w:rsidR="005129BB" w:rsidRPr="00542E8F" w:rsidRDefault="005129BB" w:rsidP="005129BB">
      <w:pPr>
        <w:pStyle w:val="BodyText"/>
        <w:spacing w:after="0"/>
        <w:jc w:val="both"/>
        <w:rPr>
          <w:rFonts w:ascii="Verdana" w:hAnsi="Verdana" w:cs="Arial"/>
          <w:sz w:val="20"/>
          <w:lang w:val="sr-Latn-CS"/>
        </w:rPr>
      </w:pPr>
    </w:p>
    <w:p w:rsidR="005129BB" w:rsidRPr="00542E8F" w:rsidRDefault="005129BB" w:rsidP="005129BB">
      <w:pPr>
        <w:pStyle w:val="BodyText"/>
        <w:tabs>
          <w:tab w:val="left" w:pos="7260"/>
        </w:tabs>
        <w:spacing w:after="0"/>
        <w:jc w:val="both"/>
        <w:rPr>
          <w:rFonts w:ascii="Verdana" w:hAnsi="Verdana" w:cs="Arial"/>
          <w:sz w:val="20"/>
        </w:rPr>
      </w:pPr>
      <w:r w:rsidRPr="00542E8F">
        <w:rPr>
          <w:rFonts w:ascii="Verdana" w:hAnsi="Verdana" w:cs="Arial"/>
          <w:sz w:val="20"/>
          <w:lang w:val="sr-Cyrl-CS"/>
        </w:rPr>
        <w:tab/>
      </w:r>
      <w:r w:rsidRPr="00542E8F">
        <w:rPr>
          <w:rFonts w:ascii="Verdana" w:hAnsi="Verdana" w:cs="Arial"/>
          <w:sz w:val="20"/>
          <w:lang w:val="en-US"/>
        </w:rPr>
        <w:t xml:space="preserve"> </w:t>
      </w:r>
    </w:p>
    <w:p w:rsidR="005129BB" w:rsidRPr="00542E8F" w:rsidRDefault="005129BB" w:rsidP="005129BB">
      <w:pPr>
        <w:pStyle w:val="BodyText"/>
        <w:tabs>
          <w:tab w:val="left" w:pos="5955"/>
        </w:tabs>
        <w:spacing w:after="0"/>
        <w:jc w:val="both"/>
        <w:rPr>
          <w:rFonts w:ascii="Verdana" w:hAnsi="Verdana" w:cs="Arial"/>
          <w:sz w:val="20"/>
          <w:lang w:val="sr-Cyrl-CS"/>
        </w:rPr>
      </w:pPr>
    </w:p>
    <w:p w:rsidR="005129BB" w:rsidRPr="00542E8F" w:rsidRDefault="005129BB" w:rsidP="005129BB">
      <w:pPr>
        <w:pStyle w:val="BodyText"/>
        <w:spacing w:after="0"/>
        <w:jc w:val="both"/>
        <w:rPr>
          <w:rFonts w:ascii="Verdana" w:hAnsi="Verdana" w:cs="Arial"/>
          <w:sz w:val="20"/>
          <w:lang w:val="sr-Cyrl-CS"/>
        </w:rPr>
      </w:pPr>
    </w:p>
    <w:p w:rsidR="005129BB" w:rsidRPr="00542E8F" w:rsidRDefault="005129BB" w:rsidP="005129BB">
      <w:pPr>
        <w:pStyle w:val="FrontPage2"/>
        <w:spacing w:after="0" w:line="240" w:lineRule="atLeast"/>
        <w:jc w:val="center"/>
        <w:rPr>
          <w:rFonts w:ascii="Verdana" w:hAnsi="Verdana" w:cs="Arial"/>
          <w:b/>
          <w:caps/>
          <w:sz w:val="20"/>
          <w:lang w:val="sr-Cyrl-CS"/>
        </w:rPr>
      </w:pPr>
      <w:r w:rsidRPr="00542E8F">
        <w:rPr>
          <w:rFonts w:ascii="Verdana" w:hAnsi="Verdana" w:cs="Arial"/>
          <w:b/>
          <w:caps/>
          <w:sz w:val="20"/>
          <w:lang w:val="sr-Cyrl-CS"/>
        </w:rPr>
        <w:t>Конкурсн</w:t>
      </w:r>
      <w:r w:rsidRPr="00542E8F">
        <w:rPr>
          <w:rFonts w:ascii="Verdana" w:hAnsi="Verdana" w:cs="Arial"/>
          <w:b/>
          <w:caps/>
          <w:sz w:val="20"/>
        </w:rPr>
        <w:t>А</w:t>
      </w:r>
      <w:r w:rsidRPr="00542E8F">
        <w:rPr>
          <w:rFonts w:ascii="Verdana" w:hAnsi="Verdana" w:cs="Arial"/>
          <w:b/>
          <w:caps/>
          <w:sz w:val="20"/>
          <w:lang w:val="sr-Cyrl-CS"/>
        </w:rPr>
        <w:t xml:space="preserve"> документацијА</w:t>
      </w:r>
    </w:p>
    <w:p w:rsidR="005129BB" w:rsidRPr="00523082" w:rsidRDefault="005129BB" w:rsidP="005129BB">
      <w:pPr>
        <w:spacing w:line="240" w:lineRule="atLeast"/>
        <w:jc w:val="center"/>
        <w:rPr>
          <w:rFonts w:ascii="Verdana" w:hAnsi="Verdana" w:cs="Arial"/>
          <w:b/>
          <w:sz w:val="20"/>
          <w:szCs w:val="20"/>
          <w:lang/>
        </w:rPr>
      </w:pPr>
      <w:r w:rsidRPr="00542E8F">
        <w:rPr>
          <w:rFonts w:ascii="Verdana" w:hAnsi="Verdana" w:cs="Arial"/>
          <w:b/>
          <w:sz w:val="20"/>
          <w:szCs w:val="20"/>
        </w:rPr>
        <w:t>ЗА ЈАВНУ НАБАВКУ број</w:t>
      </w:r>
      <w:r>
        <w:rPr>
          <w:rFonts w:ascii="Verdana" w:hAnsi="Verdana" w:cs="Arial"/>
          <w:b/>
          <w:sz w:val="20"/>
          <w:szCs w:val="20"/>
        </w:rPr>
        <w:t xml:space="preserve"> </w:t>
      </w:r>
      <w:r w:rsidRPr="00523082">
        <w:rPr>
          <w:rFonts w:ascii="Verdana" w:hAnsi="Verdana" w:cs="Arial"/>
          <w:b/>
          <w:sz w:val="20"/>
          <w:szCs w:val="20"/>
        </w:rPr>
        <w:t xml:space="preserve">ЈН </w:t>
      </w:r>
      <w:r w:rsidR="00793359" w:rsidRPr="00523082">
        <w:rPr>
          <w:rFonts w:ascii="Verdana" w:hAnsi="Verdana" w:cs="Arial"/>
          <w:b/>
          <w:sz w:val="20"/>
          <w:szCs w:val="20"/>
        </w:rPr>
        <w:t>0</w:t>
      </w:r>
      <w:r w:rsidR="00793359" w:rsidRPr="00523082">
        <w:rPr>
          <w:rFonts w:ascii="Verdana" w:hAnsi="Verdana" w:cs="Arial"/>
          <w:b/>
          <w:sz w:val="20"/>
          <w:szCs w:val="20"/>
          <w:lang/>
        </w:rPr>
        <w:t>8</w:t>
      </w:r>
      <w:r w:rsidR="00523082" w:rsidRPr="00523082">
        <w:rPr>
          <w:rFonts w:ascii="Verdana" w:hAnsi="Verdana" w:cs="Arial"/>
          <w:b/>
          <w:sz w:val="20"/>
          <w:szCs w:val="20"/>
        </w:rPr>
        <w:t>/</w:t>
      </w:r>
      <w:r w:rsidR="00523082" w:rsidRPr="00523082">
        <w:rPr>
          <w:rFonts w:ascii="Verdana" w:hAnsi="Verdana" w:cs="Arial"/>
          <w:b/>
          <w:sz w:val="20"/>
          <w:szCs w:val="20"/>
          <w:lang/>
        </w:rPr>
        <w:t>20</w:t>
      </w:r>
    </w:p>
    <w:p w:rsidR="005129BB" w:rsidRPr="00542E8F" w:rsidRDefault="005129BB" w:rsidP="005129BB">
      <w:pPr>
        <w:spacing w:line="240" w:lineRule="atLeast"/>
        <w:jc w:val="center"/>
        <w:rPr>
          <w:rFonts w:ascii="Verdana" w:hAnsi="Verdana" w:cs="Arial"/>
          <w:b/>
          <w:iCs/>
          <w:sz w:val="20"/>
          <w:szCs w:val="20"/>
        </w:rPr>
      </w:pPr>
      <w:r w:rsidRPr="00542E8F">
        <w:rPr>
          <w:rFonts w:ascii="Verdana" w:hAnsi="Verdana" w:cs="Arial"/>
          <w:b/>
          <w:iCs/>
          <w:sz w:val="20"/>
          <w:szCs w:val="20"/>
        </w:rPr>
        <w:t>Услуга осигурања имовине</w:t>
      </w:r>
    </w:p>
    <w:p w:rsidR="005129BB" w:rsidRPr="00542E8F" w:rsidRDefault="005129BB" w:rsidP="005129BB">
      <w:pPr>
        <w:spacing w:line="240" w:lineRule="atLeast"/>
        <w:jc w:val="center"/>
        <w:rPr>
          <w:rFonts w:ascii="Verdana" w:hAnsi="Verdana" w:cs="Arial"/>
          <w:b/>
          <w:iCs/>
          <w:sz w:val="20"/>
          <w:szCs w:val="20"/>
          <w:lang w:val="sr-Latn-CS"/>
        </w:rPr>
      </w:pPr>
      <w:r w:rsidRPr="00542E8F">
        <w:rPr>
          <w:rFonts w:ascii="Verdana" w:hAnsi="Verdana" w:cs="Arial"/>
          <w:b/>
          <w:iCs/>
          <w:sz w:val="20"/>
          <w:szCs w:val="20"/>
        </w:rPr>
        <w:t xml:space="preserve">  </w:t>
      </w:r>
      <w:proofErr w:type="gramStart"/>
      <w:r w:rsidRPr="00542E8F">
        <w:rPr>
          <w:rFonts w:ascii="Verdana" w:hAnsi="Verdana" w:cs="Arial"/>
          <w:b/>
          <w:iCs/>
          <w:sz w:val="20"/>
          <w:szCs w:val="20"/>
        </w:rPr>
        <w:t>привредног</w:t>
      </w:r>
      <w:proofErr w:type="gramEnd"/>
      <w:r w:rsidRPr="00542E8F">
        <w:rPr>
          <w:rFonts w:ascii="Verdana" w:hAnsi="Verdana" w:cs="Arial"/>
          <w:b/>
          <w:iCs/>
          <w:sz w:val="20"/>
          <w:szCs w:val="20"/>
        </w:rPr>
        <w:t xml:space="preserve"> друштва „АРЕНА БЕОГРАД“ д.о.о.</w:t>
      </w:r>
    </w:p>
    <w:p w:rsidR="005129BB" w:rsidRPr="00542E8F" w:rsidRDefault="005129BB" w:rsidP="005129BB">
      <w:pPr>
        <w:spacing w:line="240" w:lineRule="atLeast"/>
        <w:jc w:val="center"/>
        <w:rPr>
          <w:rFonts w:ascii="Verdana" w:hAnsi="Verdana" w:cs="Arial"/>
          <w:b/>
          <w:iCs/>
          <w:sz w:val="20"/>
          <w:szCs w:val="20"/>
          <w:lang w:val="ru-RU"/>
        </w:rPr>
      </w:pPr>
      <w:r w:rsidRPr="00542E8F">
        <w:rPr>
          <w:rFonts w:ascii="Verdana" w:hAnsi="Verdana" w:cs="Arial"/>
          <w:b/>
          <w:iCs/>
          <w:sz w:val="20"/>
          <w:szCs w:val="20"/>
        </w:rPr>
        <w:t xml:space="preserve">- </w:t>
      </w:r>
      <w:proofErr w:type="gramStart"/>
      <w:r w:rsidRPr="00542E8F">
        <w:rPr>
          <w:rFonts w:ascii="Verdana" w:hAnsi="Verdana" w:cs="Arial"/>
          <w:b/>
          <w:iCs/>
          <w:sz w:val="20"/>
          <w:szCs w:val="20"/>
        </w:rPr>
        <w:t>у</w:t>
      </w:r>
      <w:proofErr w:type="gramEnd"/>
      <w:r w:rsidRPr="00542E8F">
        <w:rPr>
          <w:rFonts w:ascii="Verdana" w:hAnsi="Verdana" w:cs="Arial"/>
          <w:b/>
          <w:iCs/>
          <w:sz w:val="20"/>
          <w:szCs w:val="20"/>
        </w:rPr>
        <w:t xml:space="preserve"> отвореном поступку -</w:t>
      </w:r>
    </w:p>
    <w:p w:rsidR="005129BB" w:rsidRPr="00542E8F" w:rsidRDefault="005129BB" w:rsidP="005129BB">
      <w:pPr>
        <w:tabs>
          <w:tab w:val="left" w:pos="3840"/>
        </w:tabs>
        <w:spacing w:line="240" w:lineRule="atLeast"/>
        <w:rPr>
          <w:rFonts w:ascii="Verdana" w:hAnsi="Verdana" w:cs="Arial"/>
          <w:b/>
          <w:iCs/>
          <w:sz w:val="20"/>
          <w:szCs w:val="20"/>
        </w:rPr>
      </w:pPr>
      <w:r w:rsidRPr="00542E8F">
        <w:rPr>
          <w:rFonts w:ascii="Verdana" w:hAnsi="Verdana" w:cs="Arial"/>
          <w:b/>
          <w:iCs/>
          <w:sz w:val="20"/>
          <w:szCs w:val="20"/>
        </w:rPr>
        <w:t xml:space="preserve">                                        Шифра набавке по општем речнику набавки</w:t>
      </w:r>
    </w:p>
    <w:p w:rsidR="005129BB" w:rsidRPr="00542E8F" w:rsidRDefault="005129BB" w:rsidP="005129BB">
      <w:pPr>
        <w:spacing w:line="240" w:lineRule="atLeast"/>
        <w:jc w:val="center"/>
        <w:rPr>
          <w:rFonts w:ascii="Verdana" w:hAnsi="Verdana" w:cs="Arial"/>
          <w:b/>
          <w:iCs/>
          <w:sz w:val="20"/>
          <w:szCs w:val="20"/>
        </w:rPr>
      </w:pPr>
      <w:r w:rsidRPr="00542E8F">
        <w:rPr>
          <w:rFonts w:ascii="Verdana" w:hAnsi="Verdana" w:cs="Arial"/>
          <w:b/>
          <w:iCs/>
          <w:sz w:val="20"/>
          <w:szCs w:val="20"/>
        </w:rPr>
        <w:t>66510000-8</w:t>
      </w:r>
    </w:p>
    <w:p w:rsidR="005129BB" w:rsidRPr="00542E8F" w:rsidRDefault="005129BB" w:rsidP="005129BB">
      <w:pPr>
        <w:spacing w:line="240" w:lineRule="atLeast"/>
        <w:jc w:val="center"/>
        <w:rPr>
          <w:rFonts w:ascii="Verdana" w:hAnsi="Verdana" w:cs="Arial"/>
          <w:sz w:val="20"/>
          <w:szCs w:val="20"/>
        </w:rPr>
      </w:pPr>
    </w:p>
    <w:p w:rsidR="005129BB" w:rsidRPr="00542E8F" w:rsidRDefault="005129BB" w:rsidP="005129BB">
      <w:pPr>
        <w:spacing w:line="240" w:lineRule="atLeast"/>
        <w:jc w:val="center"/>
        <w:rPr>
          <w:rFonts w:ascii="Verdana" w:hAnsi="Verdana" w:cs="Arial"/>
          <w:iCs/>
          <w:sz w:val="20"/>
          <w:szCs w:val="20"/>
        </w:rPr>
      </w:pPr>
    </w:p>
    <w:p w:rsidR="005129BB" w:rsidRPr="00542E8F" w:rsidRDefault="005129BB" w:rsidP="005129BB">
      <w:pPr>
        <w:spacing w:line="240" w:lineRule="atLeast"/>
        <w:jc w:val="both"/>
        <w:rPr>
          <w:rFonts w:ascii="Verdana" w:hAnsi="Verdana" w:cs="Arial"/>
          <w:iCs/>
          <w:sz w:val="20"/>
          <w:szCs w:val="20"/>
        </w:rPr>
      </w:pPr>
    </w:p>
    <w:p w:rsidR="005129BB" w:rsidRPr="00542E8F" w:rsidRDefault="005129BB" w:rsidP="005129BB">
      <w:pPr>
        <w:spacing w:line="240" w:lineRule="atLeast"/>
        <w:jc w:val="both"/>
        <w:rPr>
          <w:rFonts w:ascii="Verdana" w:hAnsi="Verdana" w:cs="Arial"/>
          <w:iCs/>
          <w:sz w:val="20"/>
          <w:szCs w:val="20"/>
        </w:rPr>
      </w:pPr>
    </w:p>
    <w:p w:rsidR="005129BB" w:rsidRPr="00542E8F" w:rsidRDefault="005129BB" w:rsidP="005129BB">
      <w:pPr>
        <w:spacing w:line="240" w:lineRule="atLeast"/>
        <w:jc w:val="both"/>
        <w:rPr>
          <w:rFonts w:ascii="Verdana" w:hAnsi="Verdana" w:cs="Arial"/>
          <w:iCs/>
          <w:sz w:val="20"/>
          <w:szCs w:val="20"/>
        </w:rPr>
      </w:pPr>
    </w:p>
    <w:p w:rsidR="005129BB" w:rsidRPr="00542E8F" w:rsidRDefault="005129BB" w:rsidP="005129BB">
      <w:pPr>
        <w:spacing w:line="240" w:lineRule="atLeast"/>
        <w:jc w:val="both"/>
        <w:rPr>
          <w:rFonts w:ascii="Verdana" w:hAnsi="Verdana" w:cs="Arial"/>
          <w:iCs/>
          <w:sz w:val="20"/>
          <w:szCs w:val="20"/>
        </w:rPr>
      </w:pPr>
    </w:p>
    <w:p w:rsidR="005129BB" w:rsidRPr="00542E8F" w:rsidRDefault="005129BB" w:rsidP="005129BB">
      <w:pPr>
        <w:spacing w:line="240" w:lineRule="atLeast"/>
        <w:jc w:val="both"/>
        <w:rPr>
          <w:rFonts w:ascii="Verdana" w:hAnsi="Verdana" w:cs="Arial"/>
          <w:iCs/>
          <w:sz w:val="20"/>
          <w:szCs w:val="20"/>
        </w:rPr>
      </w:pPr>
    </w:p>
    <w:p w:rsidR="005129BB" w:rsidRPr="00542E8F" w:rsidRDefault="005129BB" w:rsidP="005129BB">
      <w:pPr>
        <w:jc w:val="center"/>
        <w:rPr>
          <w:rFonts w:ascii="Verdana" w:hAnsi="Verdana" w:cs="Arial"/>
          <w:b/>
          <w:bCs/>
          <w:sz w:val="20"/>
          <w:szCs w:val="20"/>
        </w:rPr>
      </w:pPr>
      <w:bookmarkStart w:id="0" w:name="_Toc21587913"/>
    </w:p>
    <w:tbl>
      <w:tblPr>
        <w:tblW w:w="9601" w:type="dxa"/>
        <w:tblInd w:w="4" w:type="dxa"/>
        <w:tblLayout w:type="fixed"/>
        <w:tblCellMar>
          <w:left w:w="0" w:type="dxa"/>
          <w:right w:w="0" w:type="dxa"/>
        </w:tblCellMar>
        <w:tblLook w:val="0000"/>
      </w:tblPr>
      <w:tblGrid>
        <w:gridCol w:w="4589"/>
        <w:gridCol w:w="5012"/>
      </w:tblGrid>
      <w:tr w:rsidR="005129BB" w:rsidRPr="00542E8F" w:rsidTr="00CB0ECD">
        <w:trPr>
          <w:trHeight w:hRule="exact" w:val="503"/>
        </w:trPr>
        <w:tc>
          <w:tcPr>
            <w:tcW w:w="4589" w:type="dxa"/>
            <w:tcBorders>
              <w:top w:val="single" w:sz="2" w:space="0" w:color="auto"/>
              <w:left w:val="single" w:sz="2" w:space="0" w:color="auto"/>
              <w:bottom w:val="single" w:sz="2" w:space="0" w:color="auto"/>
              <w:right w:val="single" w:sz="2" w:space="0" w:color="auto"/>
            </w:tcBorders>
          </w:tcPr>
          <w:p w:rsidR="005129BB" w:rsidRPr="00542E8F" w:rsidRDefault="005129BB" w:rsidP="00CB0ECD">
            <w:pPr>
              <w:widowControl w:val="0"/>
              <w:autoSpaceDE w:val="0"/>
              <w:autoSpaceDN w:val="0"/>
              <w:adjustRightInd w:val="0"/>
              <w:spacing w:after="7" w:line="200" w:lineRule="exact"/>
              <w:jc w:val="both"/>
              <w:rPr>
                <w:rFonts w:ascii="Verdana" w:hAnsi="Verdana"/>
                <w:sz w:val="20"/>
                <w:szCs w:val="20"/>
              </w:rPr>
            </w:pPr>
          </w:p>
        </w:tc>
        <w:tc>
          <w:tcPr>
            <w:tcW w:w="5012" w:type="dxa"/>
            <w:tcBorders>
              <w:top w:val="single" w:sz="2" w:space="0" w:color="auto"/>
              <w:left w:val="single" w:sz="2" w:space="0" w:color="auto"/>
              <w:bottom w:val="single" w:sz="2" w:space="0" w:color="auto"/>
              <w:right w:val="single" w:sz="2" w:space="0" w:color="auto"/>
            </w:tcBorders>
          </w:tcPr>
          <w:p w:rsidR="005129BB" w:rsidRPr="00542E8F" w:rsidRDefault="005129BB" w:rsidP="00CB0ECD">
            <w:pPr>
              <w:widowControl w:val="0"/>
              <w:autoSpaceDE w:val="0"/>
              <w:autoSpaceDN w:val="0"/>
              <w:adjustRightInd w:val="0"/>
              <w:spacing w:after="3" w:line="120" w:lineRule="exact"/>
              <w:jc w:val="both"/>
              <w:rPr>
                <w:rFonts w:ascii="Verdana" w:hAnsi="Verdana"/>
                <w:sz w:val="20"/>
                <w:szCs w:val="20"/>
              </w:rPr>
            </w:pPr>
          </w:p>
          <w:p w:rsidR="005129BB" w:rsidRPr="00542E8F" w:rsidRDefault="005129BB" w:rsidP="00CB0ECD">
            <w:pPr>
              <w:widowControl w:val="0"/>
              <w:autoSpaceDE w:val="0"/>
              <w:autoSpaceDN w:val="0"/>
              <w:adjustRightInd w:val="0"/>
              <w:ind w:left="115" w:right="-20"/>
              <w:jc w:val="center"/>
              <w:rPr>
                <w:rFonts w:ascii="Verdana" w:hAnsi="Verdana"/>
                <w:b/>
                <w:sz w:val="20"/>
                <w:szCs w:val="20"/>
              </w:rPr>
            </w:pPr>
            <w:r w:rsidRPr="00542E8F">
              <w:rPr>
                <w:rFonts w:ascii="Verdana" w:hAnsi="Verdana"/>
                <w:b/>
                <w:sz w:val="20"/>
                <w:szCs w:val="20"/>
              </w:rPr>
              <w:t>Дат</w:t>
            </w:r>
            <w:r w:rsidRPr="00542E8F">
              <w:rPr>
                <w:rFonts w:ascii="Verdana" w:hAnsi="Verdana"/>
                <w:b/>
                <w:spacing w:val="-2"/>
                <w:sz w:val="20"/>
                <w:szCs w:val="20"/>
              </w:rPr>
              <w:t>у</w:t>
            </w:r>
            <w:r w:rsidRPr="00542E8F">
              <w:rPr>
                <w:rFonts w:ascii="Verdana" w:hAnsi="Verdana"/>
                <w:b/>
                <w:sz w:val="20"/>
                <w:szCs w:val="20"/>
              </w:rPr>
              <w:t xml:space="preserve">м и </w:t>
            </w:r>
            <w:r w:rsidRPr="00542E8F">
              <w:rPr>
                <w:rFonts w:ascii="Verdana" w:hAnsi="Verdana"/>
                <w:b/>
                <w:spacing w:val="-2"/>
                <w:sz w:val="20"/>
                <w:szCs w:val="20"/>
              </w:rPr>
              <w:t>в</w:t>
            </w:r>
            <w:r w:rsidRPr="00542E8F">
              <w:rPr>
                <w:rFonts w:ascii="Verdana" w:hAnsi="Verdana"/>
                <w:b/>
                <w:sz w:val="20"/>
                <w:szCs w:val="20"/>
              </w:rPr>
              <w:t>реме:</w:t>
            </w:r>
          </w:p>
          <w:p w:rsidR="005129BB" w:rsidRPr="00542E8F" w:rsidRDefault="005129BB" w:rsidP="00CB0ECD">
            <w:pPr>
              <w:widowControl w:val="0"/>
              <w:autoSpaceDE w:val="0"/>
              <w:autoSpaceDN w:val="0"/>
              <w:adjustRightInd w:val="0"/>
              <w:jc w:val="both"/>
              <w:rPr>
                <w:rFonts w:ascii="Verdana" w:hAnsi="Verdana"/>
                <w:sz w:val="20"/>
                <w:szCs w:val="20"/>
              </w:rPr>
            </w:pPr>
          </w:p>
        </w:tc>
      </w:tr>
      <w:tr w:rsidR="005129BB" w:rsidRPr="00542E8F" w:rsidTr="00CB0ECD">
        <w:trPr>
          <w:trHeight w:hRule="exact" w:val="640"/>
        </w:trPr>
        <w:tc>
          <w:tcPr>
            <w:tcW w:w="4589" w:type="dxa"/>
            <w:tcBorders>
              <w:top w:val="single" w:sz="2" w:space="0" w:color="auto"/>
              <w:left w:val="single" w:sz="2" w:space="0" w:color="auto"/>
              <w:bottom w:val="single" w:sz="2" w:space="0" w:color="auto"/>
              <w:right w:val="single" w:sz="2" w:space="0" w:color="auto"/>
            </w:tcBorders>
          </w:tcPr>
          <w:p w:rsidR="005129BB" w:rsidRPr="00542E8F" w:rsidRDefault="005129BB" w:rsidP="00CB0ECD">
            <w:pPr>
              <w:widowControl w:val="0"/>
              <w:autoSpaceDE w:val="0"/>
              <w:autoSpaceDN w:val="0"/>
              <w:adjustRightInd w:val="0"/>
              <w:spacing w:before="3"/>
              <w:ind w:left="108" w:right="-20"/>
              <w:jc w:val="both"/>
              <w:rPr>
                <w:rFonts w:ascii="Verdana" w:hAnsi="Verdana"/>
                <w:b/>
                <w:sz w:val="20"/>
                <w:szCs w:val="20"/>
              </w:rPr>
            </w:pPr>
            <w:r w:rsidRPr="00542E8F">
              <w:rPr>
                <w:rFonts w:ascii="Verdana" w:hAnsi="Verdana"/>
                <w:b/>
                <w:sz w:val="20"/>
                <w:szCs w:val="20"/>
              </w:rPr>
              <w:t>Кр</w:t>
            </w:r>
            <w:r w:rsidRPr="00542E8F">
              <w:rPr>
                <w:rFonts w:ascii="Verdana" w:hAnsi="Verdana"/>
                <w:b/>
                <w:spacing w:val="-2"/>
                <w:sz w:val="20"/>
                <w:szCs w:val="20"/>
              </w:rPr>
              <w:t>а</w:t>
            </w:r>
            <w:r w:rsidRPr="00542E8F">
              <w:rPr>
                <w:rFonts w:ascii="Verdana" w:hAnsi="Verdana"/>
                <w:b/>
                <w:sz w:val="20"/>
                <w:szCs w:val="20"/>
              </w:rPr>
              <w:t>ј</w:t>
            </w:r>
            <w:r w:rsidRPr="00542E8F">
              <w:rPr>
                <w:rFonts w:ascii="Verdana" w:hAnsi="Verdana"/>
                <w:b/>
                <w:spacing w:val="1"/>
                <w:sz w:val="20"/>
                <w:szCs w:val="20"/>
              </w:rPr>
              <w:t>њ</w:t>
            </w:r>
            <w:r w:rsidRPr="00542E8F">
              <w:rPr>
                <w:rFonts w:ascii="Verdana" w:hAnsi="Verdana"/>
                <w:b/>
                <w:sz w:val="20"/>
                <w:szCs w:val="20"/>
              </w:rPr>
              <w:t xml:space="preserve">и рок </w:t>
            </w:r>
            <w:r w:rsidRPr="00542E8F">
              <w:rPr>
                <w:rFonts w:ascii="Verdana" w:hAnsi="Verdana"/>
                <w:b/>
                <w:spacing w:val="-2"/>
                <w:sz w:val="20"/>
                <w:szCs w:val="20"/>
              </w:rPr>
              <w:t>з</w:t>
            </w:r>
            <w:r w:rsidRPr="00542E8F">
              <w:rPr>
                <w:rFonts w:ascii="Verdana" w:hAnsi="Verdana"/>
                <w:b/>
                <w:sz w:val="20"/>
                <w:szCs w:val="20"/>
              </w:rPr>
              <w:t>а дос</w:t>
            </w:r>
            <w:r w:rsidRPr="00542E8F">
              <w:rPr>
                <w:rFonts w:ascii="Verdana" w:hAnsi="Verdana"/>
                <w:b/>
                <w:spacing w:val="-1"/>
                <w:sz w:val="20"/>
                <w:szCs w:val="20"/>
              </w:rPr>
              <w:t>т</w:t>
            </w:r>
            <w:r w:rsidRPr="00542E8F">
              <w:rPr>
                <w:rFonts w:ascii="Verdana" w:hAnsi="Verdana"/>
                <w:b/>
                <w:sz w:val="20"/>
                <w:szCs w:val="20"/>
              </w:rPr>
              <w:t>ављ</w:t>
            </w:r>
            <w:r w:rsidRPr="00542E8F">
              <w:rPr>
                <w:rFonts w:ascii="Verdana" w:hAnsi="Verdana"/>
                <w:b/>
                <w:spacing w:val="-3"/>
                <w:sz w:val="20"/>
                <w:szCs w:val="20"/>
              </w:rPr>
              <w:t>а</w:t>
            </w:r>
            <w:r w:rsidRPr="00542E8F">
              <w:rPr>
                <w:rFonts w:ascii="Verdana" w:hAnsi="Verdana"/>
                <w:b/>
                <w:spacing w:val="-1"/>
                <w:sz w:val="20"/>
                <w:szCs w:val="20"/>
              </w:rPr>
              <w:t>њ</w:t>
            </w:r>
            <w:r w:rsidRPr="00542E8F">
              <w:rPr>
                <w:rFonts w:ascii="Verdana" w:hAnsi="Verdana"/>
                <w:b/>
                <w:sz w:val="20"/>
                <w:szCs w:val="20"/>
              </w:rPr>
              <w:t>е по</w:t>
            </w:r>
            <w:r w:rsidRPr="00542E8F">
              <w:rPr>
                <w:rFonts w:ascii="Verdana" w:hAnsi="Verdana"/>
                <w:b/>
                <w:spacing w:val="-1"/>
                <w:sz w:val="20"/>
                <w:szCs w:val="20"/>
              </w:rPr>
              <w:t>н</w:t>
            </w:r>
            <w:r w:rsidRPr="00542E8F">
              <w:rPr>
                <w:rFonts w:ascii="Verdana" w:hAnsi="Verdana"/>
                <w:b/>
                <w:spacing w:val="-2"/>
                <w:sz w:val="20"/>
                <w:szCs w:val="20"/>
              </w:rPr>
              <w:t>у</w:t>
            </w:r>
            <w:r w:rsidRPr="00542E8F">
              <w:rPr>
                <w:rFonts w:ascii="Verdana" w:hAnsi="Verdana"/>
                <w:b/>
                <w:sz w:val="20"/>
                <w:szCs w:val="20"/>
              </w:rPr>
              <w:t>да:</w:t>
            </w:r>
          </w:p>
          <w:p w:rsidR="005129BB" w:rsidRPr="00542E8F" w:rsidRDefault="005129BB" w:rsidP="00CB0ECD">
            <w:pPr>
              <w:widowControl w:val="0"/>
              <w:autoSpaceDE w:val="0"/>
              <w:autoSpaceDN w:val="0"/>
              <w:adjustRightInd w:val="0"/>
              <w:jc w:val="both"/>
              <w:rPr>
                <w:rFonts w:ascii="Verdana" w:hAnsi="Verdana"/>
                <w:b/>
                <w:sz w:val="20"/>
                <w:szCs w:val="20"/>
              </w:rPr>
            </w:pPr>
          </w:p>
        </w:tc>
        <w:tc>
          <w:tcPr>
            <w:tcW w:w="5012" w:type="dxa"/>
            <w:tcBorders>
              <w:top w:val="single" w:sz="2" w:space="0" w:color="auto"/>
              <w:left w:val="single" w:sz="2" w:space="0" w:color="auto"/>
              <w:bottom w:val="single" w:sz="2" w:space="0" w:color="auto"/>
              <w:right w:val="single" w:sz="2" w:space="0" w:color="auto"/>
            </w:tcBorders>
          </w:tcPr>
          <w:p w:rsidR="005129BB" w:rsidRPr="00C13D95" w:rsidRDefault="005129BB" w:rsidP="00CB0ECD">
            <w:pPr>
              <w:widowControl w:val="0"/>
              <w:autoSpaceDE w:val="0"/>
              <w:autoSpaceDN w:val="0"/>
              <w:adjustRightInd w:val="0"/>
              <w:spacing w:after="15" w:line="180" w:lineRule="exact"/>
              <w:jc w:val="both"/>
              <w:rPr>
                <w:rFonts w:ascii="Verdana" w:hAnsi="Verdana"/>
                <w:b/>
                <w:sz w:val="20"/>
                <w:szCs w:val="20"/>
                <w:highlight w:val="yellow"/>
              </w:rPr>
            </w:pPr>
          </w:p>
          <w:p w:rsidR="005129BB" w:rsidRPr="007D65C1" w:rsidRDefault="0024530E" w:rsidP="00CB0ECD">
            <w:pPr>
              <w:widowControl w:val="0"/>
              <w:autoSpaceDE w:val="0"/>
              <w:autoSpaceDN w:val="0"/>
              <w:adjustRightInd w:val="0"/>
              <w:ind w:left="115" w:right="-20"/>
              <w:jc w:val="both"/>
              <w:rPr>
                <w:rFonts w:ascii="Verdana" w:hAnsi="Verdana"/>
                <w:b/>
                <w:sz w:val="20"/>
                <w:szCs w:val="20"/>
              </w:rPr>
            </w:pPr>
            <w:r w:rsidRPr="007D65C1">
              <w:rPr>
                <w:rFonts w:ascii="Verdana" w:hAnsi="Verdana"/>
                <w:b/>
                <w:bCs/>
                <w:sz w:val="20"/>
                <w:szCs w:val="20"/>
              </w:rPr>
              <w:t>28</w:t>
            </w:r>
            <w:r w:rsidR="005129BB" w:rsidRPr="007D65C1">
              <w:rPr>
                <w:rFonts w:ascii="Verdana" w:hAnsi="Verdana"/>
                <w:b/>
                <w:bCs/>
                <w:sz w:val="20"/>
                <w:szCs w:val="20"/>
              </w:rPr>
              <w:t xml:space="preserve">. </w:t>
            </w:r>
            <w:proofErr w:type="gramStart"/>
            <w:r w:rsidRPr="007D65C1">
              <w:rPr>
                <w:rFonts w:ascii="Verdana" w:hAnsi="Verdana"/>
                <w:b/>
                <w:sz w:val="20"/>
                <w:szCs w:val="20"/>
                <w:lang/>
              </w:rPr>
              <w:t>јул</w:t>
            </w:r>
            <w:proofErr w:type="gramEnd"/>
            <w:r w:rsidR="005129BB" w:rsidRPr="007D65C1">
              <w:rPr>
                <w:rFonts w:ascii="Verdana" w:hAnsi="Verdana"/>
                <w:b/>
                <w:sz w:val="20"/>
                <w:szCs w:val="20"/>
              </w:rPr>
              <w:t xml:space="preserve"> </w:t>
            </w:r>
            <w:r w:rsidRPr="007D65C1">
              <w:rPr>
                <w:rFonts w:ascii="Verdana" w:hAnsi="Verdana"/>
                <w:b/>
                <w:bCs/>
                <w:sz w:val="20"/>
                <w:szCs w:val="20"/>
              </w:rPr>
              <w:t>20</w:t>
            </w:r>
            <w:r w:rsidRPr="007D65C1">
              <w:rPr>
                <w:rFonts w:ascii="Verdana" w:hAnsi="Verdana"/>
                <w:b/>
                <w:bCs/>
                <w:sz w:val="20"/>
                <w:szCs w:val="20"/>
                <w:lang/>
              </w:rPr>
              <w:t>20</w:t>
            </w:r>
            <w:r w:rsidR="005129BB" w:rsidRPr="007D65C1">
              <w:rPr>
                <w:rFonts w:ascii="Verdana" w:hAnsi="Verdana"/>
                <w:b/>
                <w:bCs/>
                <w:sz w:val="20"/>
                <w:szCs w:val="20"/>
              </w:rPr>
              <w:t>. г</w:t>
            </w:r>
            <w:r w:rsidR="005129BB" w:rsidRPr="007D65C1">
              <w:rPr>
                <w:rFonts w:ascii="Verdana" w:hAnsi="Verdana"/>
                <w:b/>
                <w:bCs/>
                <w:spacing w:val="-2"/>
                <w:sz w:val="20"/>
                <w:szCs w:val="20"/>
              </w:rPr>
              <w:t>о</w:t>
            </w:r>
            <w:r w:rsidR="005129BB" w:rsidRPr="007D65C1">
              <w:rPr>
                <w:rFonts w:ascii="Verdana" w:hAnsi="Verdana"/>
                <w:b/>
                <w:bCs/>
                <w:sz w:val="20"/>
                <w:szCs w:val="20"/>
              </w:rPr>
              <w:t xml:space="preserve">дине </w:t>
            </w:r>
            <w:r w:rsidR="005129BB" w:rsidRPr="007D65C1">
              <w:rPr>
                <w:rFonts w:ascii="Verdana" w:hAnsi="Verdana"/>
                <w:b/>
                <w:bCs/>
                <w:spacing w:val="-1"/>
                <w:sz w:val="20"/>
                <w:szCs w:val="20"/>
              </w:rPr>
              <w:t>д</w:t>
            </w:r>
            <w:r w:rsidRPr="007D65C1">
              <w:rPr>
                <w:rFonts w:ascii="Verdana" w:hAnsi="Verdana"/>
                <w:b/>
                <w:bCs/>
                <w:sz w:val="20"/>
                <w:szCs w:val="20"/>
              </w:rPr>
              <w:t>о 1</w:t>
            </w:r>
            <w:r w:rsidRPr="007D65C1">
              <w:rPr>
                <w:rFonts w:ascii="Verdana" w:hAnsi="Verdana"/>
                <w:b/>
                <w:bCs/>
                <w:sz w:val="20"/>
                <w:szCs w:val="20"/>
                <w:lang/>
              </w:rPr>
              <w:t>1</w:t>
            </w:r>
            <w:r w:rsidR="005129BB" w:rsidRPr="007D65C1">
              <w:rPr>
                <w:rFonts w:ascii="Verdana" w:hAnsi="Verdana"/>
                <w:b/>
                <w:bCs/>
                <w:sz w:val="20"/>
                <w:szCs w:val="20"/>
              </w:rPr>
              <w:t xml:space="preserve">,30 </w:t>
            </w:r>
            <w:r w:rsidR="005129BB" w:rsidRPr="007D65C1">
              <w:rPr>
                <w:rFonts w:ascii="Verdana" w:hAnsi="Verdana"/>
                <w:b/>
                <w:bCs/>
                <w:spacing w:val="-1"/>
                <w:sz w:val="20"/>
                <w:szCs w:val="20"/>
              </w:rPr>
              <w:t>ч</w:t>
            </w:r>
            <w:r w:rsidR="005129BB" w:rsidRPr="007D65C1">
              <w:rPr>
                <w:rFonts w:ascii="Verdana" w:hAnsi="Verdana"/>
                <w:b/>
                <w:bCs/>
                <w:sz w:val="20"/>
                <w:szCs w:val="20"/>
              </w:rPr>
              <w:t>асо</w:t>
            </w:r>
            <w:r w:rsidR="005129BB" w:rsidRPr="007D65C1">
              <w:rPr>
                <w:rFonts w:ascii="Verdana" w:hAnsi="Verdana"/>
                <w:b/>
                <w:bCs/>
                <w:spacing w:val="-2"/>
                <w:sz w:val="20"/>
                <w:szCs w:val="20"/>
              </w:rPr>
              <w:t>в</w:t>
            </w:r>
            <w:r w:rsidR="005129BB" w:rsidRPr="007D65C1">
              <w:rPr>
                <w:rFonts w:ascii="Verdana" w:hAnsi="Verdana"/>
                <w:b/>
                <w:bCs/>
                <w:sz w:val="20"/>
                <w:szCs w:val="20"/>
              </w:rPr>
              <w:t>а</w:t>
            </w:r>
          </w:p>
          <w:p w:rsidR="005129BB" w:rsidRPr="00C13D95" w:rsidRDefault="005129BB" w:rsidP="00CB0ECD">
            <w:pPr>
              <w:widowControl w:val="0"/>
              <w:autoSpaceDE w:val="0"/>
              <w:autoSpaceDN w:val="0"/>
              <w:adjustRightInd w:val="0"/>
              <w:jc w:val="both"/>
              <w:rPr>
                <w:rFonts w:ascii="Verdana" w:hAnsi="Verdana"/>
                <w:b/>
                <w:sz w:val="20"/>
                <w:szCs w:val="20"/>
                <w:highlight w:val="yellow"/>
              </w:rPr>
            </w:pPr>
          </w:p>
        </w:tc>
      </w:tr>
      <w:tr w:rsidR="005129BB" w:rsidRPr="00542E8F" w:rsidTr="00CB0ECD">
        <w:trPr>
          <w:trHeight w:hRule="exact" w:val="641"/>
        </w:trPr>
        <w:tc>
          <w:tcPr>
            <w:tcW w:w="4589" w:type="dxa"/>
            <w:tcBorders>
              <w:top w:val="single" w:sz="2" w:space="0" w:color="auto"/>
              <w:left w:val="single" w:sz="2" w:space="0" w:color="auto"/>
              <w:bottom w:val="single" w:sz="2" w:space="0" w:color="auto"/>
              <w:right w:val="single" w:sz="2" w:space="0" w:color="auto"/>
            </w:tcBorders>
          </w:tcPr>
          <w:p w:rsidR="005129BB" w:rsidRPr="00542E8F" w:rsidRDefault="005129BB" w:rsidP="00CB0ECD">
            <w:pPr>
              <w:widowControl w:val="0"/>
              <w:autoSpaceDE w:val="0"/>
              <w:autoSpaceDN w:val="0"/>
              <w:adjustRightInd w:val="0"/>
              <w:spacing w:before="3"/>
              <w:ind w:left="108" w:right="-20"/>
              <w:jc w:val="both"/>
              <w:rPr>
                <w:rFonts w:ascii="Verdana" w:hAnsi="Verdana"/>
                <w:b/>
                <w:sz w:val="20"/>
                <w:szCs w:val="20"/>
              </w:rPr>
            </w:pPr>
            <w:r w:rsidRPr="00542E8F">
              <w:rPr>
                <w:rFonts w:ascii="Verdana" w:hAnsi="Verdana"/>
                <w:b/>
                <w:sz w:val="20"/>
                <w:szCs w:val="20"/>
              </w:rPr>
              <w:t>Почетак јавног о</w:t>
            </w:r>
            <w:r w:rsidRPr="00542E8F">
              <w:rPr>
                <w:rFonts w:ascii="Verdana" w:hAnsi="Verdana"/>
                <w:b/>
                <w:spacing w:val="-1"/>
                <w:sz w:val="20"/>
                <w:szCs w:val="20"/>
              </w:rPr>
              <w:t>тв</w:t>
            </w:r>
            <w:r w:rsidRPr="00542E8F">
              <w:rPr>
                <w:rFonts w:ascii="Verdana" w:hAnsi="Verdana"/>
                <w:b/>
                <w:sz w:val="20"/>
                <w:szCs w:val="20"/>
              </w:rPr>
              <w:t>ар</w:t>
            </w:r>
            <w:r w:rsidRPr="00542E8F">
              <w:rPr>
                <w:rFonts w:ascii="Verdana" w:hAnsi="Verdana"/>
                <w:b/>
                <w:spacing w:val="-2"/>
                <w:sz w:val="20"/>
                <w:szCs w:val="20"/>
              </w:rPr>
              <w:t>а</w:t>
            </w:r>
            <w:r w:rsidRPr="00542E8F">
              <w:rPr>
                <w:rFonts w:ascii="Verdana" w:hAnsi="Verdana"/>
                <w:b/>
                <w:sz w:val="20"/>
                <w:szCs w:val="20"/>
              </w:rPr>
              <w:t>ња по</w:t>
            </w:r>
            <w:r w:rsidRPr="00542E8F">
              <w:rPr>
                <w:rFonts w:ascii="Verdana" w:hAnsi="Verdana"/>
                <w:b/>
                <w:spacing w:val="-1"/>
                <w:sz w:val="20"/>
                <w:szCs w:val="20"/>
              </w:rPr>
              <w:t>н</w:t>
            </w:r>
            <w:r w:rsidRPr="00542E8F">
              <w:rPr>
                <w:rFonts w:ascii="Verdana" w:hAnsi="Verdana"/>
                <w:b/>
                <w:spacing w:val="-2"/>
                <w:sz w:val="20"/>
                <w:szCs w:val="20"/>
              </w:rPr>
              <w:t>у</w:t>
            </w:r>
            <w:r w:rsidRPr="00542E8F">
              <w:rPr>
                <w:rFonts w:ascii="Verdana" w:hAnsi="Verdana"/>
                <w:b/>
                <w:sz w:val="20"/>
                <w:szCs w:val="20"/>
              </w:rPr>
              <w:t>да:</w:t>
            </w:r>
          </w:p>
          <w:p w:rsidR="005129BB" w:rsidRPr="00542E8F" w:rsidRDefault="005129BB" w:rsidP="00CB0ECD">
            <w:pPr>
              <w:widowControl w:val="0"/>
              <w:autoSpaceDE w:val="0"/>
              <w:autoSpaceDN w:val="0"/>
              <w:adjustRightInd w:val="0"/>
              <w:jc w:val="both"/>
              <w:rPr>
                <w:rFonts w:ascii="Verdana" w:hAnsi="Verdana"/>
                <w:b/>
                <w:sz w:val="20"/>
                <w:szCs w:val="20"/>
              </w:rPr>
            </w:pPr>
          </w:p>
        </w:tc>
        <w:tc>
          <w:tcPr>
            <w:tcW w:w="5012" w:type="dxa"/>
            <w:tcBorders>
              <w:top w:val="single" w:sz="2" w:space="0" w:color="auto"/>
              <w:left w:val="single" w:sz="2" w:space="0" w:color="auto"/>
              <w:bottom w:val="single" w:sz="2" w:space="0" w:color="auto"/>
              <w:right w:val="single" w:sz="2" w:space="0" w:color="auto"/>
            </w:tcBorders>
          </w:tcPr>
          <w:p w:rsidR="005129BB" w:rsidRPr="00C13D95" w:rsidRDefault="005129BB" w:rsidP="00CB0ECD">
            <w:pPr>
              <w:widowControl w:val="0"/>
              <w:autoSpaceDE w:val="0"/>
              <w:autoSpaceDN w:val="0"/>
              <w:adjustRightInd w:val="0"/>
              <w:spacing w:after="15" w:line="180" w:lineRule="exact"/>
              <w:jc w:val="both"/>
              <w:rPr>
                <w:rFonts w:ascii="Verdana" w:hAnsi="Verdana"/>
                <w:b/>
                <w:sz w:val="20"/>
                <w:szCs w:val="20"/>
                <w:highlight w:val="yellow"/>
              </w:rPr>
            </w:pPr>
          </w:p>
          <w:p w:rsidR="005129BB" w:rsidRPr="007D65C1" w:rsidRDefault="0024530E" w:rsidP="00CB0ECD">
            <w:pPr>
              <w:widowControl w:val="0"/>
              <w:autoSpaceDE w:val="0"/>
              <w:autoSpaceDN w:val="0"/>
              <w:adjustRightInd w:val="0"/>
              <w:ind w:left="115" w:right="-20"/>
              <w:jc w:val="both"/>
              <w:rPr>
                <w:rFonts w:ascii="Verdana" w:hAnsi="Verdana"/>
                <w:b/>
                <w:sz w:val="20"/>
                <w:szCs w:val="20"/>
              </w:rPr>
            </w:pPr>
            <w:r w:rsidRPr="007D65C1">
              <w:rPr>
                <w:rFonts w:ascii="Verdana" w:hAnsi="Verdana"/>
                <w:b/>
                <w:bCs/>
                <w:sz w:val="20"/>
                <w:szCs w:val="20"/>
                <w:lang/>
              </w:rPr>
              <w:t>2</w:t>
            </w:r>
            <w:r w:rsidR="005129BB" w:rsidRPr="007D65C1">
              <w:rPr>
                <w:rFonts w:ascii="Verdana" w:hAnsi="Verdana"/>
                <w:b/>
                <w:bCs/>
                <w:sz w:val="20"/>
                <w:szCs w:val="20"/>
              </w:rPr>
              <w:t xml:space="preserve">8. </w:t>
            </w:r>
            <w:r w:rsidR="00DE78B6" w:rsidRPr="007D65C1">
              <w:rPr>
                <w:rFonts w:ascii="Verdana" w:hAnsi="Verdana"/>
                <w:b/>
                <w:sz w:val="20"/>
                <w:szCs w:val="20"/>
                <w:lang/>
              </w:rPr>
              <w:t>јул</w:t>
            </w:r>
            <w:r w:rsidRPr="007D65C1">
              <w:rPr>
                <w:rFonts w:ascii="Verdana" w:hAnsi="Verdana"/>
                <w:b/>
                <w:bCs/>
                <w:sz w:val="20"/>
                <w:szCs w:val="20"/>
              </w:rPr>
              <w:t xml:space="preserve"> 20</w:t>
            </w:r>
            <w:r w:rsidRPr="007D65C1">
              <w:rPr>
                <w:rFonts w:ascii="Verdana" w:hAnsi="Verdana"/>
                <w:b/>
                <w:bCs/>
                <w:sz w:val="20"/>
                <w:szCs w:val="20"/>
                <w:lang/>
              </w:rPr>
              <w:t>20</w:t>
            </w:r>
            <w:r w:rsidR="005129BB" w:rsidRPr="007D65C1">
              <w:rPr>
                <w:rFonts w:ascii="Verdana" w:hAnsi="Verdana"/>
                <w:b/>
                <w:bCs/>
                <w:sz w:val="20"/>
                <w:szCs w:val="20"/>
              </w:rPr>
              <w:t>. г</w:t>
            </w:r>
            <w:r w:rsidR="005129BB" w:rsidRPr="007D65C1">
              <w:rPr>
                <w:rFonts w:ascii="Verdana" w:hAnsi="Verdana"/>
                <w:b/>
                <w:bCs/>
                <w:spacing w:val="-2"/>
                <w:sz w:val="20"/>
                <w:szCs w:val="20"/>
              </w:rPr>
              <w:t>о</w:t>
            </w:r>
            <w:r w:rsidRPr="007D65C1">
              <w:rPr>
                <w:rFonts w:ascii="Verdana" w:hAnsi="Verdana"/>
                <w:b/>
                <w:bCs/>
                <w:sz w:val="20"/>
                <w:szCs w:val="20"/>
              </w:rPr>
              <w:t>дине у 1</w:t>
            </w:r>
            <w:r w:rsidRPr="007D65C1">
              <w:rPr>
                <w:rFonts w:ascii="Verdana" w:hAnsi="Verdana"/>
                <w:b/>
                <w:bCs/>
                <w:sz w:val="20"/>
                <w:szCs w:val="20"/>
                <w:lang/>
              </w:rPr>
              <w:t>2</w:t>
            </w:r>
            <w:r w:rsidR="005129BB" w:rsidRPr="007D65C1">
              <w:rPr>
                <w:rFonts w:ascii="Verdana" w:hAnsi="Verdana"/>
                <w:b/>
                <w:bCs/>
                <w:sz w:val="20"/>
                <w:szCs w:val="20"/>
              </w:rPr>
              <w:t>,00 ч</w:t>
            </w:r>
            <w:r w:rsidR="005129BB" w:rsidRPr="007D65C1">
              <w:rPr>
                <w:rFonts w:ascii="Verdana" w:hAnsi="Verdana"/>
                <w:b/>
                <w:bCs/>
                <w:spacing w:val="-2"/>
                <w:sz w:val="20"/>
                <w:szCs w:val="20"/>
              </w:rPr>
              <w:t>а</w:t>
            </w:r>
            <w:r w:rsidR="005129BB" w:rsidRPr="007D65C1">
              <w:rPr>
                <w:rFonts w:ascii="Verdana" w:hAnsi="Verdana"/>
                <w:b/>
                <w:bCs/>
                <w:sz w:val="20"/>
                <w:szCs w:val="20"/>
              </w:rPr>
              <w:t>сова</w:t>
            </w:r>
          </w:p>
          <w:p w:rsidR="005129BB" w:rsidRPr="00C13D95" w:rsidRDefault="005129BB" w:rsidP="00CB0ECD">
            <w:pPr>
              <w:widowControl w:val="0"/>
              <w:autoSpaceDE w:val="0"/>
              <w:autoSpaceDN w:val="0"/>
              <w:adjustRightInd w:val="0"/>
              <w:jc w:val="both"/>
              <w:rPr>
                <w:rFonts w:ascii="Verdana" w:hAnsi="Verdana"/>
                <w:b/>
                <w:sz w:val="20"/>
                <w:szCs w:val="20"/>
                <w:highlight w:val="yellow"/>
              </w:rPr>
            </w:pPr>
          </w:p>
        </w:tc>
      </w:tr>
    </w:tbl>
    <w:p w:rsidR="005129BB" w:rsidRPr="00542E8F" w:rsidRDefault="005129BB" w:rsidP="005129BB">
      <w:pPr>
        <w:jc w:val="center"/>
        <w:rPr>
          <w:rFonts w:ascii="Verdana" w:hAnsi="Verdana" w:cs="Arial"/>
          <w:b/>
          <w:bCs/>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jc w:val="center"/>
        <w:rPr>
          <w:rFonts w:ascii="Verdana" w:hAnsi="Verdana" w:cs="Arial"/>
          <w:b/>
          <w:i/>
          <w:sz w:val="20"/>
          <w:szCs w:val="20"/>
        </w:rPr>
      </w:pPr>
    </w:p>
    <w:p w:rsidR="005129BB" w:rsidRPr="00542E8F" w:rsidRDefault="005129BB" w:rsidP="005129BB">
      <w:pPr>
        <w:rPr>
          <w:rFonts w:ascii="Verdana" w:hAnsi="Verdana"/>
          <w:sz w:val="20"/>
          <w:szCs w:val="20"/>
        </w:rPr>
      </w:pPr>
    </w:p>
    <w:p w:rsidR="005129BB" w:rsidRPr="00542E8F" w:rsidRDefault="005129BB" w:rsidP="005129BB">
      <w:pPr>
        <w:jc w:val="center"/>
        <w:rPr>
          <w:rFonts w:ascii="Verdana" w:hAnsi="Verdana"/>
          <w:b/>
          <w:sz w:val="20"/>
          <w:szCs w:val="20"/>
          <w:lang w:val="sr-Latn-CS"/>
        </w:rPr>
      </w:pPr>
      <w:r w:rsidRPr="00542E8F">
        <w:rPr>
          <w:rFonts w:ascii="Verdana" w:hAnsi="Verdana"/>
          <w:b/>
          <w:sz w:val="20"/>
          <w:szCs w:val="20"/>
          <w:lang w:val="ru-RU"/>
        </w:rPr>
        <w:t>Беогр</w:t>
      </w:r>
      <w:r w:rsidRPr="00542E8F">
        <w:rPr>
          <w:rFonts w:ascii="Verdana" w:hAnsi="Verdana"/>
          <w:b/>
          <w:sz w:val="20"/>
          <w:szCs w:val="20"/>
        </w:rPr>
        <w:t>ад</w:t>
      </w:r>
      <w:r w:rsidRPr="00F61217">
        <w:rPr>
          <w:rFonts w:ascii="Verdana" w:hAnsi="Verdana"/>
          <w:b/>
          <w:sz w:val="20"/>
          <w:szCs w:val="20"/>
        </w:rPr>
        <w:t xml:space="preserve">, </w:t>
      </w:r>
      <w:r w:rsidR="00F61217" w:rsidRPr="00F61217">
        <w:rPr>
          <w:rFonts w:ascii="Verdana" w:hAnsi="Verdana"/>
          <w:b/>
          <w:sz w:val="20"/>
          <w:szCs w:val="20"/>
          <w:lang/>
        </w:rPr>
        <w:t>јун</w:t>
      </w:r>
      <w:r w:rsidRPr="00F61217">
        <w:rPr>
          <w:rFonts w:ascii="Verdana" w:hAnsi="Verdana"/>
          <w:b/>
          <w:sz w:val="20"/>
          <w:szCs w:val="20"/>
          <w:lang w:val="sr-Cyrl-CS"/>
        </w:rPr>
        <w:t xml:space="preserve"> </w:t>
      </w:r>
      <w:r w:rsidR="0024530E" w:rsidRPr="00F61217">
        <w:rPr>
          <w:rFonts w:ascii="Verdana" w:hAnsi="Verdana"/>
          <w:b/>
          <w:sz w:val="20"/>
          <w:szCs w:val="20"/>
          <w:lang w:val="ru-RU"/>
        </w:rPr>
        <w:t>2020</w:t>
      </w:r>
      <w:r w:rsidRPr="00F61217">
        <w:rPr>
          <w:rFonts w:ascii="Verdana" w:hAnsi="Verdana"/>
          <w:b/>
          <w:sz w:val="20"/>
          <w:szCs w:val="20"/>
          <w:lang w:val="ru-RU"/>
        </w:rPr>
        <w:t>. године</w:t>
      </w:r>
    </w:p>
    <w:p w:rsidR="005129BB" w:rsidRPr="00542E8F" w:rsidRDefault="005129BB" w:rsidP="005129BB">
      <w:pPr>
        <w:rPr>
          <w:rFonts w:ascii="Verdana" w:hAnsi="Verdana" w:cs="Arial"/>
          <w:b/>
          <w:bCs/>
          <w:sz w:val="20"/>
          <w:szCs w:val="20"/>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Default="005129BB" w:rsidP="005129BB">
      <w:pPr>
        <w:jc w:val="center"/>
        <w:rPr>
          <w:rFonts w:ascii="Verdana" w:hAnsi="Verdana" w:cs="Arial"/>
          <w:b/>
          <w:bCs/>
          <w:sz w:val="20"/>
          <w:szCs w:val="20"/>
          <w:lang w:val="sr-Latn-CS"/>
        </w:rPr>
      </w:pPr>
    </w:p>
    <w:p w:rsidR="005129BB" w:rsidRPr="00542E8F" w:rsidRDefault="005129BB" w:rsidP="005129BB">
      <w:pPr>
        <w:jc w:val="center"/>
        <w:rPr>
          <w:rFonts w:ascii="Verdana" w:hAnsi="Verdana" w:cs="Arial"/>
          <w:b/>
          <w:bCs/>
          <w:sz w:val="20"/>
          <w:szCs w:val="20"/>
          <w:lang w:val="sr-Latn-CS"/>
        </w:rPr>
      </w:pPr>
    </w:p>
    <w:p w:rsidR="005129BB" w:rsidRPr="00542E8F" w:rsidRDefault="005129BB" w:rsidP="005129BB">
      <w:pPr>
        <w:jc w:val="center"/>
        <w:rPr>
          <w:rFonts w:ascii="Verdana" w:hAnsi="Verdana" w:cs="Arial"/>
          <w:b/>
          <w:bCs/>
          <w:sz w:val="20"/>
          <w:szCs w:val="20"/>
          <w:lang w:val="sr-Latn-CS"/>
        </w:rPr>
      </w:pPr>
    </w:p>
    <w:p w:rsidR="005129BB" w:rsidRPr="00542E8F" w:rsidRDefault="005129BB" w:rsidP="005129BB">
      <w:pPr>
        <w:jc w:val="center"/>
        <w:rPr>
          <w:rFonts w:ascii="Verdana" w:hAnsi="Verdana" w:cs="Arial"/>
          <w:b/>
          <w:bCs/>
          <w:sz w:val="20"/>
          <w:szCs w:val="20"/>
          <w:lang w:val="sr-Latn-CS"/>
        </w:rPr>
      </w:pPr>
    </w:p>
    <w:p w:rsidR="005129BB" w:rsidRPr="00542E8F" w:rsidRDefault="005129BB" w:rsidP="005129BB">
      <w:pPr>
        <w:jc w:val="center"/>
        <w:rPr>
          <w:rFonts w:ascii="Verdana" w:hAnsi="Verdana" w:cs="Arial"/>
          <w:b/>
          <w:bCs/>
          <w:sz w:val="20"/>
          <w:szCs w:val="20"/>
        </w:rPr>
      </w:pPr>
    </w:p>
    <w:p w:rsidR="005129BB" w:rsidRPr="00542E8F" w:rsidRDefault="005129BB" w:rsidP="005129BB">
      <w:pPr>
        <w:jc w:val="both"/>
        <w:rPr>
          <w:rFonts w:ascii="Verdana" w:hAnsi="Verdana" w:cs="Arial"/>
          <w:b/>
          <w:bCs/>
          <w:iCs/>
          <w:sz w:val="20"/>
          <w:szCs w:val="20"/>
        </w:rPr>
      </w:pPr>
      <w:proofErr w:type="gramStart"/>
      <w:r w:rsidRPr="00542E8F">
        <w:rPr>
          <w:rFonts w:ascii="Verdana" w:hAnsi="Verdana" w:cs="Arial"/>
          <w:b/>
          <w:bCs/>
          <w:sz w:val="20"/>
          <w:szCs w:val="20"/>
        </w:rPr>
        <w:t>На основу чл.</w:t>
      </w:r>
      <w:proofErr w:type="gramEnd"/>
      <w:r w:rsidRPr="00542E8F">
        <w:rPr>
          <w:rFonts w:ascii="Verdana" w:hAnsi="Verdana" w:cs="Arial"/>
          <w:b/>
          <w:bCs/>
          <w:sz w:val="20"/>
          <w:szCs w:val="20"/>
        </w:rPr>
        <w:t xml:space="preserve"> 3</w:t>
      </w:r>
      <w:r w:rsidRPr="00542E8F">
        <w:rPr>
          <w:rFonts w:ascii="Verdana" w:hAnsi="Verdana" w:cs="Arial"/>
          <w:b/>
          <w:bCs/>
          <w:sz w:val="20"/>
          <w:szCs w:val="20"/>
          <w:lang w:val="sr-Cyrl-CS"/>
        </w:rPr>
        <w:t>2</w:t>
      </w:r>
      <w:r w:rsidRPr="00542E8F">
        <w:rPr>
          <w:rFonts w:ascii="Verdana" w:hAnsi="Verdana" w:cs="Arial"/>
          <w:b/>
          <w:bCs/>
          <w:sz w:val="20"/>
          <w:szCs w:val="20"/>
        </w:rPr>
        <w:t xml:space="preserve">. </w:t>
      </w:r>
      <w:proofErr w:type="gramStart"/>
      <w:r w:rsidRPr="00542E8F">
        <w:rPr>
          <w:rFonts w:ascii="Verdana" w:hAnsi="Verdana" w:cs="Arial"/>
          <w:b/>
          <w:bCs/>
          <w:sz w:val="20"/>
          <w:szCs w:val="20"/>
        </w:rPr>
        <w:t>и</w:t>
      </w:r>
      <w:proofErr w:type="gramEnd"/>
      <w:r w:rsidRPr="00542E8F">
        <w:rPr>
          <w:rFonts w:ascii="Verdana" w:hAnsi="Verdana" w:cs="Arial"/>
          <w:b/>
          <w:bCs/>
          <w:sz w:val="20"/>
          <w:szCs w:val="20"/>
        </w:rPr>
        <w:t xml:space="preserve"> 61. Закона о јавним набавкама („Службени гласник РС”, бр. 124/12, 14/15 и 68/15, у даљем тексту: ЗЈН), чл. </w:t>
      </w:r>
      <w:r w:rsidRPr="00542E8F">
        <w:rPr>
          <w:rFonts w:ascii="Verdana" w:hAnsi="Verdana" w:cs="Arial"/>
          <w:b/>
          <w:bCs/>
          <w:sz w:val="20"/>
          <w:szCs w:val="20"/>
          <w:lang w:val="sr-Cyrl-CS"/>
        </w:rPr>
        <w:t>2</w:t>
      </w:r>
      <w:r w:rsidRPr="00542E8F">
        <w:rPr>
          <w:rFonts w:ascii="Verdana" w:hAnsi="Verdana" w:cs="Arial"/>
          <w:b/>
          <w:bCs/>
          <w:sz w:val="20"/>
          <w:szCs w:val="20"/>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Pr="00542E8F">
        <w:rPr>
          <w:rFonts w:ascii="Verdana" w:hAnsi="Verdana" w:cs="Arial"/>
          <w:b/>
          <w:bCs/>
          <w:iCs/>
          <w:sz w:val="20"/>
          <w:szCs w:val="20"/>
        </w:rPr>
        <w:t xml:space="preserve">, </w:t>
      </w:r>
      <w:r w:rsidRPr="00542E8F">
        <w:rPr>
          <w:rFonts w:ascii="Verdana" w:hAnsi="Verdana" w:cs="Arial"/>
          <w:b/>
          <w:bCs/>
          <w:sz w:val="20"/>
          <w:szCs w:val="20"/>
        </w:rPr>
        <w:t>припремљена је:</w:t>
      </w:r>
    </w:p>
    <w:p w:rsidR="005129BB" w:rsidRPr="00542E8F" w:rsidRDefault="005129BB" w:rsidP="005129BB">
      <w:pPr>
        <w:jc w:val="both"/>
        <w:rPr>
          <w:rFonts w:ascii="Verdana" w:hAnsi="Verdana" w:cs="Arial"/>
          <w:b/>
          <w:bCs/>
          <w:sz w:val="20"/>
          <w:szCs w:val="20"/>
        </w:rPr>
      </w:pPr>
    </w:p>
    <w:p w:rsidR="005129BB" w:rsidRPr="00542E8F" w:rsidRDefault="005129BB" w:rsidP="005129BB">
      <w:pPr>
        <w:jc w:val="both"/>
        <w:rPr>
          <w:rFonts w:ascii="Verdana" w:hAnsi="Verdana" w:cs="Arial"/>
          <w:b/>
          <w:bCs/>
          <w:sz w:val="20"/>
          <w:szCs w:val="20"/>
        </w:rPr>
      </w:pPr>
    </w:p>
    <w:p w:rsidR="005129BB" w:rsidRPr="00542E8F" w:rsidRDefault="005129BB" w:rsidP="005129BB">
      <w:pPr>
        <w:jc w:val="center"/>
        <w:rPr>
          <w:rFonts w:ascii="Verdana" w:hAnsi="Verdana"/>
          <w:b/>
          <w:bCs/>
          <w:sz w:val="20"/>
          <w:szCs w:val="20"/>
          <w:lang w:val="sr-Cyrl-CS"/>
        </w:rPr>
      </w:pPr>
      <w:r w:rsidRPr="00542E8F">
        <w:rPr>
          <w:rFonts w:ascii="Verdana" w:hAnsi="Verdana"/>
          <w:b/>
          <w:bCs/>
          <w:sz w:val="20"/>
          <w:szCs w:val="20"/>
          <w:lang w:val="sr-Latn-CS"/>
        </w:rPr>
        <w:t>КОНКУРСНА ДОКУМЕНТАЦИЈА</w:t>
      </w:r>
    </w:p>
    <w:p w:rsidR="005129BB" w:rsidRPr="00542E8F" w:rsidRDefault="005129BB" w:rsidP="005129BB">
      <w:pPr>
        <w:jc w:val="center"/>
        <w:rPr>
          <w:rFonts w:ascii="Verdana" w:hAnsi="Verdana"/>
          <w:b/>
          <w:bCs/>
          <w:sz w:val="20"/>
          <w:szCs w:val="20"/>
          <w:lang w:val="sr-Cyrl-CS"/>
        </w:rPr>
      </w:pPr>
    </w:p>
    <w:p w:rsidR="005129BB" w:rsidRPr="00542E8F" w:rsidRDefault="005129BB" w:rsidP="005129BB">
      <w:pPr>
        <w:tabs>
          <w:tab w:val="left" w:pos="700"/>
        </w:tabs>
        <w:autoSpaceDE w:val="0"/>
        <w:autoSpaceDN w:val="0"/>
        <w:adjustRightInd w:val="0"/>
        <w:jc w:val="both"/>
        <w:rPr>
          <w:rFonts w:ascii="Verdana" w:hAnsi="Verdana"/>
          <w:b/>
          <w:bCs/>
          <w:iCs/>
          <w:sz w:val="20"/>
          <w:szCs w:val="20"/>
        </w:rPr>
      </w:pPr>
      <w:r w:rsidRPr="00542E8F">
        <w:rPr>
          <w:rFonts w:ascii="Verdana" w:hAnsi="Verdana"/>
          <w:b/>
          <w:bCs/>
          <w:sz w:val="20"/>
          <w:szCs w:val="20"/>
        </w:rPr>
        <w:t xml:space="preserve">У отвореном поступку за јавну набавку </w:t>
      </w:r>
      <w:r w:rsidRPr="00542E8F">
        <w:rPr>
          <w:rFonts w:ascii="Verdana" w:hAnsi="Verdana"/>
          <w:b/>
          <w:bCs/>
          <w:iCs/>
          <w:sz w:val="20"/>
          <w:szCs w:val="20"/>
        </w:rPr>
        <w:t>Услуга осигурања имовине привредног друштва „АРЕНА БЕОГРАД</w:t>
      </w:r>
      <w:proofErr w:type="gramStart"/>
      <w:r w:rsidRPr="00542E8F">
        <w:rPr>
          <w:rFonts w:ascii="Verdana" w:hAnsi="Verdana"/>
          <w:b/>
          <w:bCs/>
          <w:iCs/>
          <w:sz w:val="20"/>
          <w:szCs w:val="20"/>
        </w:rPr>
        <w:t>“ д.о.о</w:t>
      </w:r>
      <w:proofErr w:type="gramEnd"/>
      <w:r w:rsidRPr="00542E8F">
        <w:rPr>
          <w:rFonts w:ascii="Verdana" w:hAnsi="Verdana"/>
          <w:b/>
          <w:bCs/>
          <w:sz w:val="20"/>
          <w:szCs w:val="20"/>
          <w:lang w:val="sr-Cyrl-CS"/>
        </w:rPr>
        <w:t xml:space="preserve">, </w:t>
      </w:r>
      <w:r w:rsidRPr="00232975">
        <w:rPr>
          <w:rFonts w:ascii="Verdana" w:hAnsi="Verdana"/>
          <w:b/>
          <w:bCs/>
          <w:sz w:val="20"/>
          <w:szCs w:val="20"/>
          <w:lang w:val="sr-Cyrl-CS"/>
        </w:rPr>
        <w:t>ЈН</w:t>
      </w:r>
      <w:r w:rsidRPr="00232975">
        <w:rPr>
          <w:rFonts w:ascii="Verdana" w:hAnsi="Verdana"/>
          <w:b/>
          <w:bCs/>
          <w:sz w:val="20"/>
          <w:szCs w:val="20"/>
        </w:rPr>
        <w:t xml:space="preserve"> </w:t>
      </w:r>
      <w:r w:rsidR="0024530E" w:rsidRPr="00BA03D7">
        <w:rPr>
          <w:rFonts w:ascii="Verdana" w:hAnsi="Verdana"/>
          <w:b/>
          <w:bCs/>
          <w:sz w:val="20"/>
          <w:szCs w:val="20"/>
        </w:rPr>
        <w:t>0</w:t>
      </w:r>
      <w:r w:rsidR="0024530E" w:rsidRPr="00BA03D7">
        <w:rPr>
          <w:rFonts w:ascii="Verdana" w:hAnsi="Verdana"/>
          <w:b/>
          <w:bCs/>
          <w:sz w:val="20"/>
          <w:szCs w:val="20"/>
          <w:lang/>
        </w:rPr>
        <w:t>8</w:t>
      </w:r>
      <w:r w:rsidR="0024530E" w:rsidRPr="00BA03D7">
        <w:rPr>
          <w:rFonts w:ascii="Verdana" w:hAnsi="Verdana"/>
          <w:b/>
          <w:bCs/>
          <w:sz w:val="20"/>
          <w:szCs w:val="20"/>
          <w:lang w:val="sr-Cyrl-CS"/>
        </w:rPr>
        <w:t>/20</w:t>
      </w:r>
    </w:p>
    <w:p w:rsidR="005129BB" w:rsidRPr="00542E8F" w:rsidRDefault="005129BB" w:rsidP="005129BB">
      <w:pPr>
        <w:rPr>
          <w:rFonts w:ascii="Verdana" w:hAnsi="Verdana"/>
          <w:b/>
          <w:bCs/>
          <w:sz w:val="20"/>
          <w:szCs w:val="20"/>
          <w:lang w:val="sr-Cyrl-CS"/>
        </w:rPr>
      </w:pPr>
    </w:p>
    <w:p w:rsidR="005129BB" w:rsidRPr="00542E8F" w:rsidRDefault="005129BB" w:rsidP="005129BB">
      <w:pPr>
        <w:tabs>
          <w:tab w:val="left" w:pos="5250"/>
        </w:tabs>
        <w:rPr>
          <w:rFonts w:ascii="Verdana" w:hAnsi="Verdana"/>
          <w:sz w:val="20"/>
          <w:szCs w:val="20"/>
          <w:lang w:val="sr-Latn-CS"/>
        </w:rPr>
      </w:pPr>
      <w:r w:rsidRPr="00542E8F">
        <w:rPr>
          <w:rFonts w:ascii="Verdana" w:hAnsi="Verdana"/>
          <w:sz w:val="20"/>
          <w:szCs w:val="20"/>
          <w:lang w:val="sr-Latn-CS"/>
        </w:rPr>
        <w:t>Конкурсна документација садржи:</w:t>
      </w:r>
      <w:r w:rsidRPr="00542E8F">
        <w:rPr>
          <w:rFonts w:ascii="Verdana" w:hAnsi="Verdana"/>
          <w:sz w:val="20"/>
          <w:szCs w:val="20"/>
          <w:lang w:val="sr-Latn-CS"/>
        </w:rPr>
        <w:tab/>
      </w:r>
    </w:p>
    <w:p w:rsidR="005129BB" w:rsidRPr="00542E8F" w:rsidRDefault="005129BB" w:rsidP="005129BB">
      <w:pPr>
        <w:rPr>
          <w:rFonts w:ascii="Verdana" w:hAnsi="Verdana"/>
          <w:sz w:val="20"/>
          <w:szCs w:val="20"/>
          <w:lang w:val="sr-Latn-CS"/>
        </w:rPr>
      </w:pPr>
    </w:p>
    <w:p w:rsidR="005129BB" w:rsidRPr="00542E8F" w:rsidRDefault="005129BB" w:rsidP="005129BB">
      <w:pPr>
        <w:pStyle w:val="ListParagraph"/>
        <w:numPr>
          <w:ilvl w:val="0"/>
          <w:numId w:val="25"/>
        </w:numPr>
        <w:contextualSpacing w:val="0"/>
        <w:rPr>
          <w:rFonts w:ascii="Verdana" w:hAnsi="Verdana"/>
          <w:sz w:val="20"/>
          <w:szCs w:val="20"/>
          <w:lang w:val="sr-Latn-CS"/>
        </w:rPr>
      </w:pPr>
      <w:r w:rsidRPr="00542E8F">
        <w:rPr>
          <w:rFonts w:ascii="Verdana" w:hAnsi="Verdana"/>
          <w:sz w:val="20"/>
          <w:szCs w:val="20"/>
          <w:lang w:val="sr-Latn-CS"/>
        </w:rPr>
        <w:t>Општи подаци о</w:t>
      </w:r>
      <w:r w:rsidRPr="00542E8F">
        <w:rPr>
          <w:rFonts w:ascii="Verdana" w:hAnsi="Verdana"/>
          <w:sz w:val="20"/>
          <w:szCs w:val="20"/>
        </w:rPr>
        <w:t xml:space="preserve"> jавној </w:t>
      </w:r>
      <w:r w:rsidRPr="00542E8F">
        <w:rPr>
          <w:rFonts w:ascii="Verdana" w:hAnsi="Verdana"/>
          <w:sz w:val="20"/>
          <w:szCs w:val="20"/>
          <w:lang w:val="sr-Latn-CS"/>
        </w:rPr>
        <w:t>набавци</w:t>
      </w:r>
    </w:p>
    <w:p w:rsidR="005129BB" w:rsidRPr="00542E8F" w:rsidRDefault="005129BB" w:rsidP="005129BB">
      <w:pPr>
        <w:pStyle w:val="ListParagraph"/>
        <w:numPr>
          <w:ilvl w:val="0"/>
          <w:numId w:val="25"/>
        </w:numPr>
        <w:contextualSpacing w:val="0"/>
        <w:rPr>
          <w:rFonts w:ascii="Verdana" w:hAnsi="Verdana"/>
          <w:sz w:val="20"/>
          <w:szCs w:val="20"/>
          <w:lang w:val="sr-Latn-CS"/>
        </w:rPr>
      </w:pPr>
      <w:r w:rsidRPr="00542E8F">
        <w:rPr>
          <w:rFonts w:ascii="Verdana" w:eastAsia="TimesNewRomanPSMT" w:hAnsi="Verdana"/>
          <w:sz w:val="20"/>
          <w:szCs w:val="20"/>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rsidR="005129BB" w:rsidRPr="00542E8F" w:rsidRDefault="005129BB" w:rsidP="005129BB">
      <w:pPr>
        <w:numPr>
          <w:ilvl w:val="0"/>
          <w:numId w:val="25"/>
        </w:numPr>
        <w:tabs>
          <w:tab w:val="clear" w:pos="720"/>
          <w:tab w:val="num" w:pos="270"/>
        </w:tabs>
        <w:spacing w:line="276" w:lineRule="auto"/>
        <w:ind w:left="450" w:firstLine="0"/>
        <w:rPr>
          <w:rFonts w:ascii="Verdana" w:hAnsi="Verdana"/>
          <w:sz w:val="20"/>
          <w:szCs w:val="20"/>
          <w:lang w:val="sr-Latn-CS"/>
        </w:rPr>
      </w:pPr>
      <w:r w:rsidRPr="00542E8F">
        <w:rPr>
          <w:rFonts w:ascii="Verdana" w:hAnsi="Verdana"/>
          <w:sz w:val="20"/>
          <w:szCs w:val="20"/>
        </w:rPr>
        <w:t>Упутство понуђачима како да сачине понуду</w:t>
      </w:r>
    </w:p>
    <w:p w:rsidR="005129BB" w:rsidRPr="00542E8F" w:rsidRDefault="005129BB" w:rsidP="005129BB">
      <w:pPr>
        <w:numPr>
          <w:ilvl w:val="0"/>
          <w:numId w:val="25"/>
        </w:numPr>
        <w:tabs>
          <w:tab w:val="clear" w:pos="720"/>
          <w:tab w:val="num" w:pos="270"/>
        </w:tabs>
        <w:spacing w:line="276" w:lineRule="auto"/>
        <w:ind w:left="450" w:firstLine="0"/>
        <w:rPr>
          <w:rFonts w:ascii="Verdana" w:hAnsi="Verdana"/>
          <w:sz w:val="20"/>
          <w:szCs w:val="20"/>
          <w:lang w:val="sr-Latn-CS"/>
        </w:rPr>
      </w:pPr>
      <w:r w:rsidRPr="00542E8F">
        <w:rPr>
          <w:rFonts w:ascii="Verdana" w:hAnsi="Verdana"/>
          <w:sz w:val="20"/>
          <w:szCs w:val="20"/>
        </w:rPr>
        <w:t>Критеријум за доделу уговора</w:t>
      </w:r>
    </w:p>
    <w:p w:rsidR="005129BB" w:rsidRPr="00542E8F" w:rsidRDefault="005129BB" w:rsidP="005129BB">
      <w:pPr>
        <w:numPr>
          <w:ilvl w:val="0"/>
          <w:numId w:val="25"/>
        </w:numPr>
        <w:tabs>
          <w:tab w:val="clear" w:pos="720"/>
          <w:tab w:val="num" w:pos="270"/>
        </w:tabs>
        <w:spacing w:line="276" w:lineRule="auto"/>
        <w:ind w:left="709" w:hanging="259"/>
        <w:jc w:val="both"/>
        <w:rPr>
          <w:rFonts w:ascii="Verdana" w:hAnsi="Verdana"/>
          <w:sz w:val="20"/>
          <w:szCs w:val="20"/>
          <w:lang w:val="sr-Latn-CS"/>
        </w:rPr>
      </w:pPr>
      <w:r w:rsidRPr="00542E8F">
        <w:rPr>
          <w:rFonts w:ascii="Verdana" w:hAnsi="Verdana"/>
          <w:sz w:val="20"/>
          <w:szCs w:val="20"/>
        </w:rPr>
        <w:t>Услови за учешће у поступку јавне набавке и упутство за доказивање испуњености услова</w:t>
      </w:r>
    </w:p>
    <w:p w:rsidR="005129BB" w:rsidRPr="00542E8F" w:rsidRDefault="005129BB" w:rsidP="005129BB">
      <w:pPr>
        <w:numPr>
          <w:ilvl w:val="0"/>
          <w:numId w:val="25"/>
        </w:numPr>
        <w:tabs>
          <w:tab w:val="clear" w:pos="720"/>
          <w:tab w:val="num" w:pos="270"/>
        </w:tabs>
        <w:spacing w:line="276" w:lineRule="auto"/>
        <w:ind w:left="0" w:firstLine="450"/>
        <w:rPr>
          <w:rFonts w:ascii="Verdana" w:hAnsi="Verdana"/>
          <w:sz w:val="20"/>
          <w:szCs w:val="20"/>
          <w:lang w:val="sr-Latn-CS"/>
        </w:rPr>
      </w:pPr>
      <w:r w:rsidRPr="00542E8F">
        <w:rPr>
          <w:rFonts w:ascii="Verdana" w:hAnsi="Verdana"/>
          <w:sz w:val="20"/>
          <w:szCs w:val="20"/>
        </w:rPr>
        <w:t>Обрасци:</w:t>
      </w:r>
    </w:p>
    <w:p w:rsidR="005129BB" w:rsidRPr="00542E8F" w:rsidRDefault="005129BB" w:rsidP="005129BB">
      <w:pPr>
        <w:ind w:left="450"/>
        <w:rPr>
          <w:rFonts w:ascii="Verdana" w:hAnsi="Verdana"/>
          <w:sz w:val="20"/>
          <w:szCs w:val="20"/>
          <w:lang w:val="sr-Latn-CS"/>
        </w:rPr>
      </w:pPr>
      <w:r w:rsidRPr="00542E8F">
        <w:rPr>
          <w:rFonts w:ascii="Verdana" w:hAnsi="Verdana"/>
          <w:sz w:val="20"/>
          <w:szCs w:val="20"/>
          <w:lang w:val="sr-Latn-CS"/>
        </w:rPr>
        <w:t xml:space="preserve">  </w:t>
      </w:r>
      <w:r>
        <w:rPr>
          <w:rFonts w:ascii="Verdana" w:hAnsi="Verdana"/>
          <w:sz w:val="20"/>
          <w:szCs w:val="20"/>
        </w:rPr>
        <w:t xml:space="preserve"> </w:t>
      </w:r>
      <w:r w:rsidRPr="00542E8F">
        <w:rPr>
          <w:rFonts w:ascii="Verdana" w:hAnsi="Verdana"/>
          <w:sz w:val="20"/>
          <w:szCs w:val="20"/>
          <w:lang w:val="sr-Latn-CS"/>
        </w:rPr>
        <w:t>Образац понуде</w:t>
      </w:r>
    </w:p>
    <w:p w:rsidR="005129BB" w:rsidRPr="00542E8F" w:rsidRDefault="005129BB" w:rsidP="005129BB">
      <w:pPr>
        <w:ind w:left="540"/>
        <w:rPr>
          <w:rFonts w:ascii="Verdana" w:hAnsi="Verdana"/>
          <w:sz w:val="20"/>
          <w:szCs w:val="20"/>
          <w:lang w:val="sr-Latn-CS"/>
        </w:rPr>
      </w:pPr>
      <w:r>
        <w:rPr>
          <w:rFonts w:ascii="Verdana" w:hAnsi="Verdana"/>
          <w:sz w:val="20"/>
          <w:szCs w:val="20"/>
          <w:lang w:val="sr-Cyrl-CS"/>
        </w:rPr>
        <w:t xml:space="preserve">  </w:t>
      </w:r>
      <w:r w:rsidRPr="00542E8F">
        <w:rPr>
          <w:rFonts w:ascii="Verdana" w:hAnsi="Verdana"/>
          <w:sz w:val="20"/>
          <w:szCs w:val="20"/>
          <w:lang w:val="sr-Cyrl-CS"/>
        </w:rPr>
        <w:t>Образац</w:t>
      </w:r>
      <w:r w:rsidRPr="00542E8F">
        <w:rPr>
          <w:rFonts w:ascii="Verdana" w:hAnsi="Verdana"/>
          <w:sz w:val="20"/>
          <w:szCs w:val="20"/>
        </w:rPr>
        <w:t xml:space="preserve"> </w:t>
      </w:r>
      <w:r w:rsidRPr="00542E8F">
        <w:rPr>
          <w:rFonts w:ascii="Verdana" w:hAnsi="Verdana"/>
          <w:sz w:val="20"/>
          <w:szCs w:val="20"/>
          <w:lang w:val="sr-Cyrl-CS"/>
        </w:rPr>
        <w:t>структуре цене</w:t>
      </w:r>
    </w:p>
    <w:p w:rsidR="005129BB" w:rsidRPr="00542E8F" w:rsidRDefault="005129BB" w:rsidP="005129BB">
      <w:pPr>
        <w:tabs>
          <w:tab w:val="left" w:pos="360"/>
        </w:tabs>
        <w:ind w:left="540"/>
        <w:rPr>
          <w:rFonts w:ascii="Verdana" w:hAnsi="Verdana"/>
          <w:sz w:val="20"/>
          <w:szCs w:val="20"/>
          <w:lang w:val="sr-Latn-CS"/>
        </w:rPr>
      </w:pPr>
      <w:r>
        <w:rPr>
          <w:rFonts w:ascii="Verdana" w:hAnsi="Verdana"/>
          <w:sz w:val="20"/>
          <w:szCs w:val="20"/>
        </w:rPr>
        <w:t xml:space="preserve">  </w:t>
      </w:r>
      <w:r w:rsidRPr="00542E8F">
        <w:rPr>
          <w:rFonts w:ascii="Verdana" w:hAnsi="Verdana"/>
          <w:sz w:val="20"/>
          <w:szCs w:val="20"/>
          <w:lang w:val="sr-Latn-CS"/>
        </w:rPr>
        <w:t>Образац трошкова припреме понуде</w:t>
      </w:r>
    </w:p>
    <w:p w:rsidR="005129BB" w:rsidRPr="00542E8F" w:rsidRDefault="005129BB" w:rsidP="005129BB">
      <w:pPr>
        <w:rPr>
          <w:rFonts w:ascii="Verdana" w:hAnsi="Verdana"/>
          <w:sz w:val="20"/>
          <w:szCs w:val="20"/>
          <w:lang w:val="sr-Latn-CS"/>
        </w:rPr>
      </w:pPr>
      <w:r>
        <w:rPr>
          <w:rFonts w:ascii="Verdana" w:hAnsi="Verdana"/>
          <w:sz w:val="20"/>
          <w:szCs w:val="20"/>
          <w:lang w:val="sr-Latn-CS"/>
        </w:rPr>
        <w:t xml:space="preserve">          Образац </w:t>
      </w:r>
      <w:r>
        <w:rPr>
          <w:rFonts w:ascii="Verdana" w:hAnsi="Verdana"/>
          <w:sz w:val="20"/>
          <w:szCs w:val="20"/>
        </w:rPr>
        <w:t>И</w:t>
      </w:r>
      <w:r w:rsidRPr="00542E8F">
        <w:rPr>
          <w:rFonts w:ascii="Verdana" w:hAnsi="Verdana"/>
          <w:sz w:val="20"/>
          <w:szCs w:val="20"/>
          <w:lang w:val="sr-Latn-CS"/>
        </w:rPr>
        <w:t>зјаве о независној понуди</w:t>
      </w:r>
    </w:p>
    <w:p w:rsidR="005129BB" w:rsidRPr="00570BEE" w:rsidRDefault="005129BB" w:rsidP="005129BB">
      <w:pPr>
        <w:tabs>
          <w:tab w:val="center" w:pos="4514"/>
          <w:tab w:val="left" w:pos="7864"/>
        </w:tabs>
        <w:rPr>
          <w:rFonts w:ascii="Verdana" w:hAnsi="Verdana"/>
          <w:sz w:val="20"/>
          <w:szCs w:val="20"/>
        </w:rPr>
      </w:pPr>
      <w:bookmarkStart w:id="1" w:name="_Hlk507662733"/>
      <w:r w:rsidRPr="00542E8F">
        <w:rPr>
          <w:rFonts w:ascii="Verdana" w:hAnsi="Verdana"/>
          <w:sz w:val="20"/>
          <w:szCs w:val="20"/>
        </w:rPr>
        <w:t xml:space="preserve">          </w:t>
      </w:r>
      <w:r w:rsidRPr="00542E8F">
        <w:rPr>
          <w:rFonts w:ascii="Verdana" w:hAnsi="Verdana"/>
          <w:sz w:val="20"/>
          <w:szCs w:val="20"/>
          <w:lang w:val="sr-Cyrl-CS"/>
        </w:rPr>
        <w:t xml:space="preserve">Образац Изјаве понуђача о поштовању обавеза из </w:t>
      </w:r>
      <w:r w:rsidRPr="00542E8F">
        <w:rPr>
          <w:rFonts w:ascii="Verdana" w:hAnsi="Verdana"/>
          <w:sz w:val="20"/>
          <w:szCs w:val="20"/>
        </w:rPr>
        <w:t>члан</w:t>
      </w:r>
      <w:r w:rsidRPr="00542E8F">
        <w:rPr>
          <w:rFonts w:ascii="Verdana" w:hAnsi="Verdana"/>
          <w:sz w:val="20"/>
          <w:szCs w:val="20"/>
          <w:lang w:val="sr-Cyrl-CS"/>
        </w:rPr>
        <w:t>а</w:t>
      </w:r>
      <w:r w:rsidRPr="00542E8F">
        <w:rPr>
          <w:rFonts w:ascii="Verdana" w:hAnsi="Verdana"/>
          <w:sz w:val="20"/>
          <w:szCs w:val="20"/>
        </w:rPr>
        <w:t xml:space="preserve"> 75.</w:t>
      </w:r>
      <w:r>
        <w:rPr>
          <w:rFonts w:ascii="Verdana" w:hAnsi="Verdana"/>
          <w:sz w:val="20"/>
          <w:szCs w:val="20"/>
        </w:rPr>
        <w:t xml:space="preserve"> </w:t>
      </w:r>
      <w:proofErr w:type="gramStart"/>
      <w:r w:rsidRPr="00542E8F">
        <w:rPr>
          <w:rFonts w:ascii="Verdana" w:hAnsi="Verdana"/>
          <w:sz w:val="20"/>
          <w:szCs w:val="20"/>
        </w:rPr>
        <w:t>став</w:t>
      </w:r>
      <w:proofErr w:type="gramEnd"/>
      <w:r w:rsidRPr="00542E8F">
        <w:rPr>
          <w:rFonts w:ascii="Verdana" w:hAnsi="Verdana"/>
          <w:sz w:val="20"/>
          <w:szCs w:val="20"/>
        </w:rPr>
        <w:t xml:space="preserve"> 2.</w:t>
      </w:r>
      <w:bookmarkEnd w:id="1"/>
    </w:p>
    <w:p w:rsidR="005129BB" w:rsidRPr="00542E8F" w:rsidRDefault="005129BB" w:rsidP="005129BB">
      <w:pPr>
        <w:pStyle w:val="ListParagraph"/>
        <w:numPr>
          <w:ilvl w:val="0"/>
          <w:numId w:val="25"/>
        </w:numPr>
        <w:tabs>
          <w:tab w:val="center" w:pos="4514"/>
          <w:tab w:val="left" w:pos="7864"/>
        </w:tabs>
        <w:ind w:hanging="270"/>
        <w:contextualSpacing w:val="0"/>
        <w:rPr>
          <w:rFonts w:ascii="Verdana" w:hAnsi="Verdana"/>
          <w:sz w:val="20"/>
          <w:szCs w:val="20"/>
        </w:rPr>
      </w:pPr>
      <w:r w:rsidRPr="00542E8F">
        <w:rPr>
          <w:rFonts w:ascii="Verdana" w:hAnsi="Verdana"/>
          <w:sz w:val="20"/>
          <w:szCs w:val="20"/>
          <w:lang w:val="sr-Latn-CS"/>
        </w:rPr>
        <w:t>Модел уговора</w:t>
      </w:r>
    </w:p>
    <w:p w:rsidR="005129BB" w:rsidRPr="00542E8F" w:rsidRDefault="005129BB" w:rsidP="005129BB">
      <w:pPr>
        <w:rPr>
          <w:rFonts w:ascii="Verdana" w:hAnsi="Verdana"/>
          <w:sz w:val="20"/>
          <w:szCs w:val="20"/>
          <w:lang w:val="sr-Latn-CS"/>
        </w:rPr>
      </w:pPr>
    </w:p>
    <w:p w:rsidR="005129BB" w:rsidRPr="00542E8F" w:rsidRDefault="005129BB" w:rsidP="005129BB">
      <w:pPr>
        <w:jc w:val="both"/>
        <w:rPr>
          <w:rFonts w:ascii="Verdana" w:hAnsi="Verdana" w:cs="Arial"/>
          <w:b/>
          <w:bCs/>
          <w:sz w:val="20"/>
          <w:szCs w:val="20"/>
        </w:rPr>
      </w:pPr>
    </w:p>
    <w:p w:rsidR="005129BB" w:rsidRPr="00542E8F" w:rsidRDefault="005129BB" w:rsidP="005129BB">
      <w:pPr>
        <w:jc w:val="both"/>
        <w:rPr>
          <w:rFonts w:ascii="Verdana" w:hAnsi="Verdana" w:cs="Arial"/>
          <w:b/>
          <w:bCs/>
          <w:sz w:val="20"/>
          <w:szCs w:val="20"/>
        </w:rPr>
      </w:pPr>
    </w:p>
    <w:p w:rsidR="005129BB" w:rsidRPr="00542E8F" w:rsidRDefault="005129BB" w:rsidP="005129BB">
      <w:pPr>
        <w:jc w:val="both"/>
        <w:rPr>
          <w:rFonts w:ascii="Verdana" w:hAnsi="Verdana" w:cs="Arial"/>
          <w:b/>
          <w:bCs/>
          <w:sz w:val="20"/>
          <w:szCs w:val="20"/>
        </w:rPr>
      </w:pPr>
    </w:p>
    <w:p w:rsidR="005129BB" w:rsidRPr="00542E8F" w:rsidRDefault="005129BB" w:rsidP="005129BB">
      <w:pPr>
        <w:jc w:val="both"/>
        <w:rPr>
          <w:rFonts w:ascii="Verdana" w:hAnsi="Verdana" w:cs="Arial"/>
          <w:b/>
          <w:bCs/>
          <w:sz w:val="20"/>
          <w:szCs w:val="20"/>
        </w:rPr>
      </w:pPr>
    </w:p>
    <w:p w:rsidR="005129BB" w:rsidRPr="00542E8F" w:rsidRDefault="005129BB" w:rsidP="005129BB">
      <w:pPr>
        <w:spacing w:before="240"/>
        <w:jc w:val="both"/>
        <w:rPr>
          <w:rFonts w:ascii="Verdana" w:hAnsi="Verdana" w:cs="Arial"/>
          <w:b/>
          <w:bCs/>
          <w:sz w:val="20"/>
          <w:szCs w:val="20"/>
        </w:rPr>
      </w:pPr>
      <w:r w:rsidRPr="00542E8F">
        <w:rPr>
          <w:rFonts w:ascii="Verdana" w:hAnsi="Verdana" w:cs="Arial"/>
          <w:b/>
          <w:bCs/>
          <w:sz w:val="20"/>
          <w:szCs w:val="20"/>
        </w:rPr>
        <w:t xml:space="preserve">                               </w:t>
      </w:r>
    </w:p>
    <w:p w:rsidR="005129BB" w:rsidRPr="00B56D88" w:rsidRDefault="005129BB" w:rsidP="005129BB">
      <w:pPr>
        <w:tabs>
          <w:tab w:val="left" w:pos="700"/>
        </w:tabs>
        <w:jc w:val="both"/>
        <w:rPr>
          <w:rFonts w:ascii="Verdana" w:hAnsi="Verdana"/>
          <w:b/>
          <w:sz w:val="20"/>
          <w:szCs w:val="20"/>
        </w:rPr>
      </w:pPr>
      <w:r w:rsidRPr="00542E8F">
        <w:rPr>
          <w:rFonts w:ascii="Verdana" w:hAnsi="Verdana"/>
          <w:b/>
          <w:sz w:val="20"/>
          <w:szCs w:val="20"/>
          <w:lang w:val="sr-Cyrl-CS"/>
        </w:rPr>
        <w:t xml:space="preserve">Конкурсна документација садржи укупно </w:t>
      </w:r>
      <w:r w:rsidR="003E5FC6">
        <w:rPr>
          <w:rFonts w:ascii="Verdana" w:hAnsi="Verdana"/>
          <w:b/>
          <w:sz w:val="20"/>
          <w:szCs w:val="20"/>
        </w:rPr>
        <w:t>3</w:t>
      </w:r>
      <w:r w:rsidR="00E01BAF">
        <w:rPr>
          <w:rFonts w:ascii="Verdana" w:hAnsi="Verdana"/>
          <w:b/>
          <w:sz w:val="20"/>
          <w:szCs w:val="20"/>
          <w:lang/>
        </w:rPr>
        <w:t>2</w:t>
      </w:r>
      <w:r w:rsidRPr="00542E8F">
        <w:rPr>
          <w:rFonts w:ascii="Verdana" w:hAnsi="Verdana"/>
          <w:b/>
          <w:sz w:val="20"/>
          <w:szCs w:val="20"/>
          <w:lang w:val="sr-Cyrl-CS"/>
        </w:rPr>
        <w:t xml:space="preserve"> стран</w:t>
      </w:r>
      <w:r>
        <w:rPr>
          <w:rFonts w:ascii="Verdana" w:hAnsi="Verdana"/>
          <w:b/>
          <w:sz w:val="20"/>
          <w:szCs w:val="20"/>
          <w:lang w:val="sr-Cyrl-CS"/>
        </w:rPr>
        <w:t>е</w:t>
      </w:r>
    </w:p>
    <w:p w:rsidR="005129BB" w:rsidRPr="00542E8F" w:rsidRDefault="005129BB" w:rsidP="005129BB">
      <w:pPr>
        <w:jc w:val="both"/>
        <w:rPr>
          <w:rFonts w:ascii="Verdana" w:hAnsi="Verdana" w:cs="Arial"/>
          <w:b/>
          <w:bCs/>
          <w:sz w:val="20"/>
          <w:szCs w:val="20"/>
        </w:rPr>
      </w:pPr>
    </w:p>
    <w:p w:rsidR="005129BB" w:rsidRPr="00542E8F" w:rsidRDefault="005129BB" w:rsidP="005129BB">
      <w:pPr>
        <w:pStyle w:val="Clan"/>
        <w:ind w:left="0"/>
        <w:jc w:val="both"/>
        <w:rPr>
          <w:rFonts w:ascii="Verdana" w:hAnsi="Verdana"/>
          <w:bCs/>
          <w:color w:val="548DD4"/>
          <w:sz w:val="20"/>
          <w:szCs w:val="20"/>
          <w:lang w:val="en-US"/>
        </w:rPr>
      </w:pPr>
      <w:bookmarkStart w:id="2" w:name="_Toc276972561"/>
      <w:bookmarkEnd w:id="0"/>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p w:rsidR="005129BB" w:rsidRPr="00542E8F" w:rsidRDefault="005129BB" w:rsidP="005129BB">
      <w:pPr>
        <w:spacing w:line="260" w:lineRule="atLeast"/>
        <w:jc w:val="both"/>
        <w:rPr>
          <w:rFonts w:ascii="Verdana" w:hAnsi="Verdana" w:cs="Arial"/>
          <w:bCs/>
          <w:color w:val="548DD4"/>
          <w:sz w:val="20"/>
          <w:szCs w:val="20"/>
        </w:rPr>
      </w:pPr>
    </w:p>
    <w:bookmarkEnd w:id="2"/>
    <w:p w:rsidR="005129BB" w:rsidRPr="00542E8F" w:rsidRDefault="005129BB" w:rsidP="005129BB">
      <w:pPr>
        <w:pStyle w:val="Heading1"/>
        <w:numPr>
          <w:ilvl w:val="0"/>
          <w:numId w:val="26"/>
        </w:numPr>
        <w:spacing w:line="276" w:lineRule="auto"/>
        <w:ind w:hanging="180"/>
        <w:rPr>
          <w:rFonts w:ascii="Verdana" w:hAnsi="Verdana"/>
          <w:sz w:val="20"/>
          <w:szCs w:val="20"/>
          <w:lang w:val="sr-Cyrl-CS"/>
        </w:rPr>
      </w:pPr>
      <w:r w:rsidRPr="00542E8F">
        <w:rPr>
          <w:rFonts w:ascii="Verdana" w:hAnsi="Verdana"/>
          <w:sz w:val="20"/>
          <w:szCs w:val="20"/>
        </w:rPr>
        <w:lastRenderedPageBreak/>
        <w:t>ОПШТИ ПОДАЦИ О ЈАВНОЈ НАБАВЦИ</w:t>
      </w:r>
    </w:p>
    <w:p w:rsidR="005129BB" w:rsidRPr="00542E8F" w:rsidRDefault="005129BB" w:rsidP="005129BB">
      <w:pPr>
        <w:pStyle w:val="BodyText"/>
        <w:tabs>
          <w:tab w:val="left" w:pos="284"/>
        </w:tabs>
        <w:rPr>
          <w:rFonts w:ascii="Verdana" w:hAnsi="Verdana"/>
          <w:b/>
          <w:bCs/>
          <w:spacing w:val="-2"/>
          <w:sz w:val="20"/>
          <w:lang w:val="sr-Cyrl-CS"/>
        </w:rPr>
      </w:pPr>
      <w:r w:rsidRPr="00542E8F">
        <w:rPr>
          <w:rFonts w:ascii="Verdana" w:hAnsi="Verdana"/>
          <w:b/>
          <w:bCs/>
          <w:spacing w:val="-2"/>
          <w:sz w:val="20"/>
          <w:lang w:val="sr-Cyrl-CS"/>
        </w:rPr>
        <w:t>Подаци</w:t>
      </w:r>
      <w:r w:rsidRPr="00542E8F">
        <w:rPr>
          <w:rFonts w:ascii="Verdana" w:hAnsi="Verdana"/>
          <w:b/>
          <w:bCs/>
          <w:spacing w:val="-2"/>
          <w:sz w:val="20"/>
        </w:rPr>
        <w:t xml:space="preserve"> </w:t>
      </w:r>
      <w:r w:rsidRPr="00542E8F">
        <w:rPr>
          <w:rFonts w:ascii="Verdana" w:hAnsi="Verdana"/>
          <w:b/>
          <w:bCs/>
          <w:spacing w:val="-2"/>
          <w:sz w:val="20"/>
          <w:lang w:val="sr-Cyrl-CS"/>
        </w:rPr>
        <w:t>о</w:t>
      </w:r>
      <w:r w:rsidRPr="00542E8F">
        <w:rPr>
          <w:rFonts w:ascii="Verdana" w:hAnsi="Verdana"/>
          <w:b/>
          <w:bCs/>
          <w:spacing w:val="-2"/>
          <w:sz w:val="20"/>
        </w:rPr>
        <w:t xml:space="preserve"> </w:t>
      </w:r>
      <w:r w:rsidRPr="00542E8F">
        <w:rPr>
          <w:rFonts w:ascii="Verdana" w:hAnsi="Verdana"/>
          <w:b/>
          <w:bCs/>
          <w:spacing w:val="-2"/>
          <w:sz w:val="20"/>
          <w:lang w:val="sr-Cyrl-CS"/>
        </w:rPr>
        <w:t>наручиоцу</w:t>
      </w:r>
    </w:p>
    <w:p w:rsidR="005129BB" w:rsidRPr="00542E8F" w:rsidRDefault="005129BB" w:rsidP="005129BB">
      <w:pPr>
        <w:tabs>
          <w:tab w:val="left" w:pos="0"/>
        </w:tabs>
        <w:jc w:val="both"/>
        <w:rPr>
          <w:rFonts w:ascii="Verdana" w:hAnsi="Verdana"/>
          <w:sz w:val="20"/>
          <w:szCs w:val="20"/>
          <w:lang w:val="sr-Cyrl-CS"/>
        </w:rPr>
      </w:pPr>
      <w:r w:rsidRPr="00542E8F">
        <w:rPr>
          <w:rFonts w:ascii="Verdana" w:hAnsi="Verdana"/>
          <w:b/>
          <w:sz w:val="20"/>
          <w:szCs w:val="20"/>
          <w:lang w:val="sr-Cyrl-CS"/>
        </w:rPr>
        <w:t xml:space="preserve">Наручилац: </w:t>
      </w:r>
      <w:r w:rsidRPr="00542E8F">
        <w:rPr>
          <w:rFonts w:ascii="Verdana" w:hAnsi="Verdana"/>
          <w:sz w:val="20"/>
          <w:szCs w:val="20"/>
          <w:lang w:val="sr-Cyrl-CS"/>
        </w:rPr>
        <w:t>„АРЕНА БЕОГРАД“ д.о.о.</w:t>
      </w:r>
    </w:p>
    <w:p w:rsidR="005129BB" w:rsidRPr="00542E8F" w:rsidRDefault="005129BB" w:rsidP="005129BB">
      <w:pPr>
        <w:tabs>
          <w:tab w:val="left" w:pos="-426"/>
          <w:tab w:val="left" w:pos="0"/>
        </w:tabs>
        <w:jc w:val="both"/>
        <w:rPr>
          <w:rFonts w:ascii="Verdana" w:hAnsi="Verdana"/>
          <w:sz w:val="20"/>
          <w:szCs w:val="20"/>
          <w:lang w:val="sr-Cyrl-CS"/>
        </w:rPr>
      </w:pPr>
      <w:r w:rsidRPr="00542E8F">
        <w:rPr>
          <w:rFonts w:ascii="Verdana" w:hAnsi="Verdana"/>
          <w:b/>
          <w:sz w:val="20"/>
          <w:szCs w:val="20"/>
          <w:lang w:val="sr-Cyrl-CS"/>
        </w:rPr>
        <w:t xml:space="preserve">Адреса: </w:t>
      </w:r>
      <w:r w:rsidRPr="00542E8F">
        <w:rPr>
          <w:rFonts w:ascii="Verdana" w:hAnsi="Verdana"/>
          <w:sz w:val="20"/>
          <w:szCs w:val="20"/>
          <w:lang w:val="sr-Cyrl-CS"/>
        </w:rPr>
        <w:t xml:space="preserve">Булевар Арсенија Чарнојевића 58 </w:t>
      </w:r>
    </w:p>
    <w:p w:rsidR="005129BB" w:rsidRPr="00542E8F" w:rsidRDefault="005129BB" w:rsidP="005129BB">
      <w:pPr>
        <w:tabs>
          <w:tab w:val="left" w:pos="-426"/>
          <w:tab w:val="left" w:pos="0"/>
        </w:tabs>
        <w:jc w:val="both"/>
        <w:rPr>
          <w:rFonts w:ascii="Verdana" w:hAnsi="Verdana"/>
          <w:sz w:val="20"/>
          <w:szCs w:val="20"/>
        </w:rPr>
      </w:pPr>
      <w:r w:rsidRPr="00542E8F">
        <w:rPr>
          <w:rFonts w:ascii="Verdana" w:hAnsi="Verdana"/>
          <w:b/>
          <w:sz w:val="20"/>
          <w:szCs w:val="20"/>
          <w:lang w:val="sr-Cyrl-CS"/>
        </w:rPr>
        <w:t>Интернет</w:t>
      </w:r>
      <w:r w:rsidRPr="00542E8F">
        <w:rPr>
          <w:rFonts w:ascii="Verdana" w:hAnsi="Verdana"/>
          <w:b/>
          <w:sz w:val="20"/>
          <w:szCs w:val="20"/>
        </w:rPr>
        <w:t xml:space="preserve"> </w:t>
      </w:r>
      <w:r w:rsidRPr="00542E8F">
        <w:rPr>
          <w:rFonts w:ascii="Verdana" w:hAnsi="Verdana"/>
          <w:b/>
          <w:sz w:val="20"/>
          <w:szCs w:val="20"/>
          <w:lang w:val="sr-Cyrl-CS"/>
        </w:rPr>
        <w:t>страница</w:t>
      </w:r>
      <w:r w:rsidRPr="00542E8F">
        <w:rPr>
          <w:rFonts w:ascii="Verdana" w:hAnsi="Verdana"/>
          <w:sz w:val="20"/>
          <w:szCs w:val="20"/>
          <w:lang w:val="sr-Cyrl-CS"/>
        </w:rPr>
        <w:t xml:space="preserve">: </w:t>
      </w:r>
      <w:hyperlink r:id="rId8" w:history="1">
        <w:r w:rsidRPr="00542E8F">
          <w:rPr>
            <w:rStyle w:val="Hyperlink"/>
            <w:rFonts w:ascii="Verdana" w:hAnsi="Verdana"/>
            <w:sz w:val="20"/>
            <w:szCs w:val="20"/>
          </w:rPr>
          <w:t>www.starkarena.co.rs</w:t>
        </w:r>
      </w:hyperlink>
    </w:p>
    <w:p w:rsidR="005129BB" w:rsidRPr="00542E8F" w:rsidRDefault="005129BB" w:rsidP="005129BB">
      <w:pPr>
        <w:tabs>
          <w:tab w:val="left" w:pos="-426"/>
          <w:tab w:val="left" w:pos="0"/>
        </w:tabs>
        <w:jc w:val="both"/>
        <w:rPr>
          <w:rFonts w:ascii="Verdana" w:hAnsi="Verdana"/>
          <w:sz w:val="20"/>
          <w:szCs w:val="20"/>
        </w:rPr>
      </w:pPr>
    </w:p>
    <w:p w:rsidR="005129BB" w:rsidRPr="00542E8F" w:rsidRDefault="005129BB" w:rsidP="005129BB">
      <w:pPr>
        <w:jc w:val="both"/>
        <w:rPr>
          <w:rFonts w:ascii="Verdana" w:hAnsi="Verdana"/>
          <w:sz w:val="20"/>
          <w:szCs w:val="20"/>
          <w:lang w:val="sr-Latn-CS"/>
        </w:rPr>
      </w:pPr>
      <w:r w:rsidRPr="00542E8F">
        <w:rPr>
          <w:rFonts w:ascii="Verdana" w:hAnsi="Verdana"/>
          <w:sz w:val="20"/>
          <w:szCs w:val="20"/>
        </w:rPr>
        <w:t xml:space="preserve">За набавку усуге осигурања имовине спроводи </w:t>
      </w:r>
      <w:r w:rsidRPr="00542E8F">
        <w:rPr>
          <w:rFonts w:ascii="Verdana" w:hAnsi="Verdana"/>
          <w:sz w:val="20"/>
          <w:szCs w:val="20"/>
          <w:lang w:val="sr-Latn-CS"/>
        </w:rPr>
        <w:t>се отворени поступак</w:t>
      </w:r>
      <w:r w:rsidRPr="00542E8F">
        <w:rPr>
          <w:rFonts w:ascii="Verdana" w:hAnsi="Verdana"/>
          <w:sz w:val="20"/>
          <w:szCs w:val="20"/>
        </w:rPr>
        <w:t xml:space="preserve"> јавне набавке </w:t>
      </w:r>
      <w:r w:rsidRPr="00542E8F">
        <w:rPr>
          <w:rFonts w:ascii="Verdana" w:hAnsi="Verdana"/>
          <w:sz w:val="20"/>
          <w:szCs w:val="20"/>
          <w:lang w:val="sr-Latn-CS"/>
        </w:rPr>
        <w:t>у складу са Законом о јавним набавкама</w:t>
      </w:r>
      <w:r w:rsidRPr="00542E8F">
        <w:rPr>
          <w:rFonts w:ascii="Verdana" w:hAnsi="Verdana"/>
          <w:sz w:val="20"/>
          <w:szCs w:val="20"/>
        </w:rPr>
        <w:t xml:space="preserve"> </w:t>
      </w:r>
      <w:r w:rsidRPr="00542E8F">
        <w:rPr>
          <w:rStyle w:val="ft1"/>
          <w:rFonts w:ascii="Verdana" w:hAnsi="Verdana"/>
          <w:sz w:val="20"/>
          <w:szCs w:val="20"/>
        </w:rPr>
        <w:t>(</w:t>
      </w:r>
      <w:r w:rsidRPr="00542E8F">
        <w:rPr>
          <w:rStyle w:val="ft1"/>
          <w:rFonts w:ascii="Verdana" w:hAnsi="Verdana"/>
          <w:sz w:val="20"/>
          <w:szCs w:val="20"/>
          <w:lang w:val="sr-Cyrl-CS"/>
        </w:rPr>
        <w:t>"</w:t>
      </w:r>
      <w:r w:rsidRPr="00542E8F">
        <w:rPr>
          <w:rFonts w:ascii="Verdana" w:hAnsi="Verdana"/>
          <w:sz w:val="20"/>
          <w:szCs w:val="20"/>
        </w:rPr>
        <w:t>Сл</w:t>
      </w:r>
      <w:r w:rsidRPr="00542E8F">
        <w:rPr>
          <w:rStyle w:val="ft1"/>
          <w:rFonts w:ascii="Verdana" w:hAnsi="Verdana"/>
          <w:sz w:val="20"/>
          <w:szCs w:val="20"/>
        </w:rPr>
        <w:t xml:space="preserve">. </w:t>
      </w:r>
      <w:r w:rsidRPr="00542E8F">
        <w:rPr>
          <w:rFonts w:ascii="Verdana" w:hAnsi="Verdana"/>
          <w:sz w:val="20"/>
          <w:szCs w:val="20"/>
        </w:rPr>
        <w:t>гласник РС</w:t>
      </w:r>
      <w:r w:rsidRPr="00542E8F">
        <w:rPr>
          <w:rFonts w:ascii="Verdana" w:hAnsi="Verdana"/>
          <w:sz w:val="20"/>
          <w:szCs w:val="20"/>
          <w:lang w:val="sr-Cyrl-CS"/>
        </w:rPr>
        <w:t>"</w:t>
      </w:r>
      <w:r w:rsidRPr="00542E8F">
        <w:rPr>
          <w:rStyle w:val="ft1"/>
          <w:rFonts w:ascii="Verdana" w:hAnsi="Verdana"/>
          <w:sz w:val="20"/>
          <w:szCs w:val="20"/>
        </w:rPr>
        <w:t xml:space="preserve">, </w:t>
      </w:r>
      <w:r w:rsidRPr="00542E8F">
        <w:rPr>
          <w:rFonts w:ascii="Verdana" w:hAnsi="Verdana"/>
          <w:sz w:val="20"/>
          <w:szCs w:val="20"/>
        </w:rPr>
        <w:t xml:space="preserve">број </w:t>
      </w:r>
      <w:r w:rsidRPr="00542E8F">
        <w:rPr>
          <w:rStyle w:val="ft1"/>
          <w:rFonts w:ascii="Verdana" w:hAnsi="Verdana"/>
          <w:sz w:val="20"/>
          <w:szCs w:val="20"/>
        </w:rPr>
        <w:t>124/12</w:t>
      </w:r>
      <w:r w:rsidRPr="00542E8F">
        <w:rPr>
          <w:rStyle w:val="ft1"/>
          <w:rFonts w:ascii="Verdana" w:hAnsi="Verdana"/>
          <w:sz w:val="20"/>
          <w:szCs w:val="20"/>
          <w:lang w:val="sr-Cyrl-CS"/>
        </w:rPr>
        <w:t>, 14/15 и 68/15</w:t>
      </w:r>
      <w:r w:rsidRPr="00542E8F">
        <w:rPr>
          <w:rFonts w:ascii="Verdana" w:hAnsi="Verdana"/>
          <w:sz w:val="20"/>
          <w:szCs w:val="20"/>
        </w:rPr>
        <w:t>)</w:t>
      </w:r>
    </w:p>
    <w:p w:rsidR="005129BB" w:rsidRPr="00542E8F" w:rsidRDefault="005129BB" w:rsidP="005129BB">
      <w:pPr>
        <w:jc w:val="both"/>
        <w:rPr>
          <w:rFonts w:ascii="Verdana" w:hAnsi="Verdana"/>
          <w:sz w:val="20"/>
          <w:szCs w:val="20"/>
        </w:rPr>
      </w:pPr>
      <w:r w:rsidRPr="00542E8F">
        <w:rPr>
          <w:rFonts w:ascii="Verdana" w:hAnsi="Verdana"/>
          <w:sz w:val="20"/>
          <w:szCs w:val="20"/>
          <w:lang w:val="sr-Latn-CS"/>
        </w:rPr>
        <w:t>Контакт особа у поступку јавне набавке је</w:t>
      </w:r>
      <w:r w:rsidRPr="00542E8F">
        <w:rPr>
          <w:rFonts w:ascii="Verdana" w:hAnsi="Verdana"/>
          <w:sz w:val="20"/>
          <w:szCs w:val="20"/>
          <w:lang w:val="sr-Cyrl-CS"/>
        </w:rPr>
        <w:t>:</w:t>
      </w:r>
      <w:r w:rsidRPr="00542E8F">
        <w:rPr>
          <w:rFonts w:ascii="Verdana" w:hAnsi="Verdana"/>
          <w:sz w:val="20"/>
          <w:szCs w:val="20"/>
        </w:rPr>
        <w:t xml:space="preserve"> Милош Тишма</w:t>
      </w:r>
    </w:p>
    <w:p w:rsidR="005129BB" w:rsidRPr="00542E8F" w:rsidRDefault="005129BB" w:rsidP="005129BB">
      <w:pPr>
        <w:pStyle w:val="HTMLPreformatted"/>
        <w:rPr>
          <w:rFonts w:ascii="Verdana" w:hAnsi="Verdana"/>
        </w:rPr>
      </w:pPr>
      <w:r w:rsidRPr="00542E8F">
        <w:rPr>
          <w:rFonts w:ascii="Verdana" w:hAnsi="Verdana" w:cs="Times New Roman"/>
          <w:lang w:val="sr-Latn-CS"/>
        </w:rPr>
        <w:t xml:space="preserve">е-маил: </w:t>
      </w:r>
      <w:hyperlink r:id="rId9" w:history="1">
        <w:r w:rsidRPr="00542E8F">
          <w:rPr>
            <w:rStyle w:val="Hyperlink"/>
            <w:rFonts w:ascii="Verdana" w:hAnsi="Verdana"/>
          </w:rPr>
          <w:t>milos.tisma@arenabeograd.com</w:t>
        </w:r>
      </w:hyperlink>
    </w:p>
    <w:p w:rsidR="005129BB" w:rsidRPr="00542E8F" w:rsidRDefault="005129BB" w:rsidP="005129BB">
      <w:pPr>
        <w:tabs>
          <w:tab w:val="left" w:pos="2748"/>
        </w:tabs>
        <w:jc w:val="both"/>
        <w:rPr>
          <w:rFonts w:ascii="Verdana" w:hAnsi="Verdana"/>
          <w:sz w:val="20"/>
          <w:szCs w:val="20"/>
        </w:rPr>
      </w:pPr>
      <w:r w:rsidRPr="00542E8F">
        <w:rPr>
          <w:rFonts w:ascii="Verdana" w:hAnsi="Verdana"/>
          <w:sz w:val="20"/>
          <w:szCs w:val="20"/>
        </w:rPr>
        <w:tab/>
      </w:r>
    </w:p>
    <w:p w:rsidR="005129BB" w:rsidRPr="00542E8F" w:rsidRDefault="005129BB" w:rsidP="005129BB">
      <w:pPr>
        <w:rPr>
          <w:rFonts w:ascii="Verdana" w:hAnsi="Verdana"/>
          <w:b/>
          <w:bCs/>
          <w:sz w:val="20"/>
          <w:szCs w:val="20"/>
          <w:lang w:val="sr-Latn-CS"/>
        </w:rPr>
      </w:pPr>
      <w:r w:rsidRPr="00542E8F">
        <w:rPr>
          <w:rFonts w:ascii="Verdana" w:hAnsi="Verdana"/>
          <w:b/>
          <w:bCs/>
          <w:sz w:val="20"/>
          <w:szCs w:val="20"/>
        </w:rPr>
        <w:t xml:space="preserve">1. </w:t>
      </w:r>
      <w:r w:rsidRPr="00542E8F">
        <w:rPr>
          <w:rFonts w:ascii="Verdana" w:hAnsi="Verdana"/>
          <w:b/>
          <w:bCs/>
          <w:sz w:val="20"/>
          <w:szCs w:val="20"/>
          <w:lang w:val="sr-Latn-CS"/>
        </w:rPr>
        <w:t>ПРЕДМЕТ</w:t>
      </w:r>
      <w:r w:rsidRPr="00542E8F">
        <w:rPr>
          <w:rFonts w:ascii="Verdana" w:hAnsi="Verdana"/>
          <w:b/>
          <w:bCs/>
          <w:sz w:val="20"/>
          <w:szCs w:val="20"/>
        </w:rPr>
        <w:t xml:space="preserve"> </w:t>
      </w:r>
      <w:r w:rsidRPr="00542E8F">
        <w:rPr>
          <w:rFonts w:ascii="Verdana" w:hAnsi="Verdana"/>
          <w:b/>
          <w:bCs/>
          <w:sz w:val="20"/>
          <w:szCs w:val="20"/>
          <w:lang w:val="sr-Latn-CS"/>
        </w:rPr>
        <w:t>ЈАВНЕ</w:t>
      </w:r>
      <w:r w:rsidRPr="00542E8F">
        <w:rPr>
          <w:rFonts w:ascii="Verdana" w:hAnsi="Verdana"/>
          <w:b/>
          <w:bCs/>
          <w:sz w:val="20"/>
          <w:szCs w:val="20"/>
        </w:rPr>
        <w:t xml:space="preserve"> </w:t>
      </w:r>
      <w:r w:rsidRPr="00542E8F">
        <w:rPr>
          <w:rFonts w:ascii="Verdana" w:hAnsi="Verdana"/>
          <w:b/>
          <w:bCs/>
          <w:sz w:val="20"/>
          <w:szCs w:val="20"/>
          <w:lang w:val="sr-Latn-CS"/>
        </w:rPr>
        <w:t>НАБАВКЕ</w:t>
      </w:r>
    </w:p>
    <w:p w:rsidR="005129BB" w:rsidRPr="00542E8F" w:rsidRDefault="005129BB" w:rsidP="005129BB">
      <w:pPr>
        <w:tabs>
          <w:tab w:val="left" w:pos="720"/>
        </w:tabs>
        <w:autoSpaceDE w:val="0"/>
        <w:autoSpaceDN w:val="0"/>
        <w:adjustRightInd w:val="0"/>
        <w:spacing w:before="240"/>
        <w:jc w:val="both"/>
        <w:rPr>
          <w:rFonts w:ascii="Verdana" w:hAnsi="Verdana"/>
          <w:sz w:val="20"/>
          <w:szCs w:val="20"/>
          <w:lang w:val="sr-Cyrl-CS"/>
        </w:rPr>
      </w:pPr>
      <w:r w:rsidRPr="00542E8F">
        <w:rPr>
          <w:rFonts w:ascii="Verdana" w:hAnsi="Verdana"/>
          <w:sz w:val="20"/>
          <w:szCs w:val="20"/>
          <w:lang w:val="sr-Latn-CS"/>
        </w:rPr>
        <w:t xml:space="preserve">Предмет јавне набавке је </w:t>
      </w:r>
      <w:r w:rsidRPr="00542E8F">
        <w:rPr>
          <w:rFonts w:ascii="Verdana" w:hAnsi="Verdana"/>
          <w:bCs/>
          <w:iCs/>
          <w:sz w:val="20"/>
          <w:szCs w:val="20"/>
        </w:rPr>
        <w:t>услуга осигурања имовине привредног друштва „АРЕНА БЕОГРАД“ д.о.о</w:t>
      </w:r>
      <w:r w:rsidRPr="00542E8F">
        <w:rPr>
          <w:rFonts w:ascii="Verdana" w:hAnsi="Verdana"/>
          <w:sz w:val="20"/>
          <w:szCs w:val="20"/>
        </w:rPr>
        <w:t xml:space="preserve">, </w:t>
      </w:r>
      <w:r w:rsidRPr="00542E8F">
        <w:rPr>
          <w:rFonts w:ascii="Verdana" w:hAnsi="Verdana"/>
          <w:sz w:val="20"/>
          <w:szCs w:val="20"/>
          <w:lang w:val="sr-Latn-CS"/>
        </w:rPr>
        <w:t>а према опису датом у оквиру Техничк</w:t>
      </w:r>
      <w:r w:rsidRPr="00542E8F">
        <w:rPr>
          <w:rFonts w:ascii="Verdana" w:hAnsi="Verdana"/>
          <w:sz w:val="20"/>
          <w:szCs w:val="20"/>
          <w:lang w:val="sr-Cyrl-CS"/>
        </w:rPr>
        <w:t>е</w:t>
      </w:r>
      <w:r w:rsidRPr="00542E8F">
        <w:rPr>
          <w:rFonts w:ascii="Verdana" w:hAnsi="Verdana"/>
          <w:sz w:val="20"/>
          <w:szCs w:val="20"/>
        </w:rPr>
        <w:t xml:space="preserve"> спецификације </w:t>
      </w:r>
      <w:r w:rsidRPr="00542E8F">
        <w:rPr>
          <w:rFonts w:ascii="Verdana" w:hAnsi="Verdana"/>
          <w:sz w:val="20"/>
          <w:szCs w:val="20"/>
          <w:lang w:val="sr-Latn-CS"/>
        </w:rPr>
        <w:t>предмета јавне набавке</w:t>
      </w:r>
      <w:r w:rsidRPr="00542E8F">
        <w:rPr>
          <w:rFonts w:ascii="Verdana" w:hAnsi="Verdana"/>
          <w:sz w:val="20"/>
          <w:szCs w:val="20"/>
          <w:lang w:val="sr-Cyrl-CS"/>
        </w:rPr>
        <w:t>.</w:t>
      </w:r>
    </w:p>
    <w:p w:rsidR="005129BB" w:rsidRPr="00542E8F" w:rsidRDefault="005129BB" w:rsidP="005129BB">
      <w:pPr>
        <w:jc w:val="both"/>
        <w:rPr>
          <w:rFonts w:ascii="Verdana" w:hAnsi="Verdana"/>
          <w:sz w:val="20"/>
          <w:szCs w:val="20"/>
        </w:rPr>
      </w:pPr>
    </w:p>
    <w:p w:rsidR="005129BB" w:rsidRPr="00542E8F" w:rsidRDefault="005129BB" w:rsidP="005129BB">
      <w:pPr>
        <w:suppressAutoHyphens/>
        <w:jc w:val="both"/>
        <w:rPr>
          <w:rFonts w:ascii="Verdana" w:hAnsi="Verdana"/>
          <w:b/>
          <w:bCs/>
          <w:iCs/>
          <w:sz w:val="20"/>
          <w:szCs w:val="20"/>
          <w:lang w:eastAsia="ar-SA"/>
        </w:rPr>
      </w:pPr>
      <w:r w:rsidRPr="00542E8F">
        <w:rPr>
          <w:rFonts w:ascii="Verdana" w:hAnsi="Verdana"/>
          <w:b/>
          <w:bCs/>
          <w:sz w:val="20"/>
          <w:szCs w:val="20"/>
          <w:lang w:val="sr-Cyrl-CS" w:eastAsia="ar-SA"/>
        </w:rPr>
        <w:t>Назив</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и</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ознака</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из</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општег</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речника</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набавки: Услуге</w:t>
      </w:r>
      <w:r w:rsidRPr="00542E8F">
        <w:rPr>
          <w:rFonts w:ascii="Verdana" w:hAnsi="Verdana"/>
          <w:b/>
          <w:bCs/>
          <w:sz w:val="20"/>
          <w:szCs w:val="20"/>
          <w:lang w:eastAsia="ar-SA"/>
        </w:rPr>
        <w:t xml:space="preserve"> </w:t>
      </w:r>
      <w:r w:rsidRPr="00542E8F">
        <w:rPr>
          <w:rFonts w:ascii="Verdana" w:hAnsi="Verdana"/>
          <w:b/>
          <w:bCs/>
          <w:sz w:val="20"/>
          <w:szCs w:val="20"/>
          <w:lang w:val="sr-Cyrl-CS" w:eastAsia="ar-SA"/>
        </w:rPr>
        <w:t>осигурања</w:t>
      </w:r>
      <w:r w:rsidRPr="00542E8F">
        <w:rPr>
          <w:rFonts w:ascii="Verdana" w:hAnsi="Verdana"/>
          <w:b/>
          <w:bCs/>
          <w:sz w:val="20"/>
          <w:szCs w:val="20"/>
          <w:lang w:eastAsia="ar-SA"/>
        </w:rPr>
        <w:t xml:space="preserve"> -</w:t>
      </w:r>
      <w:r w:rsidRPr="00542E8F">
        <w:rPr>
          <w:rFonts w:ascii="Verdana" w:hAnsi="Verdana"/>
          <w:b/>
          <w:bCs/>
          <w:iCs/>
          <w:sz w:val="20"/>
          <w:szCs w:val="20"/>
          <w:lang w:eastAsia="ar-SA"/>
        </w:rPr>
        <w:t>66510000-8</w:t>
      </w:r>
    </w:p>
    <w:p w:rsidR="005129BB" w:rsidRPr="00542E8F" w:rsidRDefault="005129BB" w:rsidP="005129BB">
      <w:pPr>
        <w:suppressAutoHyphens/>
        <w:jc w:val="both"/>
        <w:rPr>
          <w:rFonts w:ascii="Verdana" w:hAnsi="Verdana"/>
          <w:b/>
          <w:bCs/>
          <w:sz w:val="20"/>
          <w:szCs w:val="20"/>
          <w:lang w:val="sr-Cyrl-CS" w:eastAsia="ar-SA"/>
        </w:rPr>
      </w:pPr>
    </w:p>
    <w:p w:rsidR="005129BB" w:rsidRPr="00542E8F" w:rsidRDefault="005129BB" w:rsidP="005129BB">
      <w:pPr>
        <w:suppressAutoHyphens/>
        <w:jc w:val="both"/>
        <w:rPr>
          <w:rFonts w:ascii="Verdana" w:hAnsi="Verdana"/>
          <w:b/>
          <w:bCs/>
          <w:sz w:val="20"/>
          <w:szCs w:val="20"/>
          <w:lang w:eastAsia="ar-SA"/>
        </w:rPr>
      </w:pPr>
    </w:p>
    <w:p w:rsidR="005129BB" w:rsidRPr="00542E8F" w:rsidRDefault="005129BB" w:rsidP="005129BB">
      <w:pPr>
        <w:pStyle w:val="BodyText"/>
        <w:spacing w:after="0"/>
        <w:ind w:left="-360"/>
        <w:rPr>
          <w:rFonts w:ascii="Verdana" w:hAnsi="Verdana"/>
          <w:sz w:val="20"/>
          <w:lang w:val="sr-Cyrl-CS"/>
        </w:rPr>
      </w:pPr>
      <w:r>
        <w:rPr>
          <w:rFonts w:ascii="Verdana" w:hAnsi="Verdana"/>
          <w:b/>
          <w:sz w:val="20"/>
        </w:rPr>
        <w:t xml:space="preserve">     </w:t>
      </w:r>
      <w:r w:rsidRPr="00542E8F">
        <w:rPr>
          <w:rFonts w:ascii="Verdana" w:hAnsi="Verdana"/>
          <w:b/>
          <w:sz w:val="20"/>
          <w:lang w:val="sr-Cyrl-CS"/>
        </w:rPr>
        <w:t>2</w:t>
      </w:r>
      <w:r w:rsidRPr="00542E8F">
        <w:rPr>
          <w:rFonts w:ascii="Verdana" w:hAnsi="Verdana"/>
          <w:sz w:val="20"/>
          <w:lang w:val="sr-Cyrl-CS"/>
        </w:rPr>
        <w:t>. Предмет јавне набавке није обликован по партијама</w:t>
      </w:r>
    </w:p>
    <w:p w:rsidR="005129BB" w:rsidRDefault="005129BB" w:rsidP="005129BB">
      <w:pPr>
        <w:pStyle w:val="NoSpacing"/>
        <w:rPr>
          <w:rFonts w:ascii="Verdana" w:hAnsi="Verdana"/>
          <w:sz w:val="20"/>
          <w:szCs w:val="20"/>
          <w:lang w:val="en-GB"/>
        </w:rPr>
      </w:pPr>
    </w:p>
    <w:p w:rsidR="005129BB" w:rsidRPr="00542E8F" w:rsidRDefault="005129BB" w:rsidP="005129BB">
      <w:pPr>
        <w:pStyle w:val="NoSpacing"/>
        <w:rPr>
          <w:rFonts w:ascii="Verdana" w:hAnsi="Verdana"/>
          <w:b/>
          <w:sz w:val="20"/>
          <w:szCs w:val="20"/>
        </w:rPr>
      </w:pPr>
      <w:r w:rsidRPr="00542E8F">
        <w:rPr>
          <w:rFonts w:ascii="Verdana" w:hAnsi="Verdana"/>
          <w:b/>
          <w:sz w:val="20"/>
          <w:szCs w:val="20"/>
        </w:rPr>
        <w:t>3.</w:t>
      </w:r>
      <w:r w:rsidRPr="00542E8F">
        <w:rPr>
          <w:rFonts w:ascii="Verdana" w:hAnsi="Verdana"/>
          <w:sz w:val="20"/>
          <w:szCs w:val="20"/>
        </w:rPr>
        <w:t xml:space="preserve">  Није у питању резервисана јавна набавка</w:t>
      </w:r>
    </w:p>
    <w:p w:rsidR="005129BB" w:rsidRPr="00542E8F" w:rsidRDefault="005129BB" w:rsidP="005129BB">
      <w:pPr>
        <w:pStyle w:val="NoSpacing"/>
        <w:ind w:left="-446" w:firstLine="442"/>
        <w:rPr>
          <w:rFonts w:ascii="Verdana" w:hAnsi="Verdana"/>
          <w:b/>
          <w:sz w:val="20"/>
          <w:szCs w:val="20"/>
        </w:rPr>
      </w:pPr>
    </w:p>
    <w:p w:rsidR="005129BB" w:rsidRPr="00542E8F" w:rsidRDefault="005129BB" w:rsidP="005129BB">
      <w:pPr>
        <w:pStyle w:val="NoSpacing"/>
        <w:ind w:left="-446" w:firstLine="442"/>
        <w:rPr>
          <w:rFonts w:ascii="Verdana" w:hAnsi="Verdana"/>
          <w:b/>
          <w:sz w:val="20"/>
          <w:szCs w:val="20"/>
        </w:rPr>
      </w:pPr>
      <w:r w:rsidRPr="00542E8F">
        <w:rPr>
          <w:rFonts w:ascii="Verdana" w:hAnsi="Verdana"/>
          <w:b/>
          <w:sz w:val="20"/>
          <w:szCs w:val="20"/>
        </w:rPr>
        <w:t>4.</w:t>
      </w:r>
      <w:r w:rsidRPr="00542E8F">
        <w:rPr>
          <w:rFonts w:ascii="Verdana" w:hAnsi="Verdana"/>
          <w:sz w:val="20"/>
          <w:szCs w:val="20"/>
        </w:rPr>
        <w:t xml:space="preserve">  Не спроводи се електронска лицитација</w:t>
      </w:r>
    </w:p>
    <w:p w:rsidR="005129BB" w:rsidRPr="00542E8F" w:rsidRDefault="005129BB" w:rsidP="005129BB">
      <w:pPr>
        <w:pStyle w:val="NoSpacing"/>
        <w:ind w:left="-446" w:firstLine="442"/>
        <w:rPr>
          <w:rFonts w:ascii="Verdana" w:hAnsi="Verdana"/>
          <w:b/>
          <w:sz w:val="20"/>
          <w:szCs w:val="20"/>
        </w:rPr>
      </w:pPr>
    </w:p>
    <w:p w:rsidR="005129BB" w:rsidRPr="00542E8F" w:rsidRDefault="005129BB" w:rsidP="005129BB">
      <w:pPr>
        <w:pStyle w:val="NoSpacing"/>
        <w:ind w:left="-446" w:firstLine="442"/>
        <w:rPr>
          <w:rFonts w:ascii="Verdana" w:hAnsi="Verdana"/>
          <w:sz w:val="20"/>
          <w:szCs w:val="20"/>
        </w:rPr>
      </w:pPr>
      <w:r w:rsidRPr="00542E8F">
        <w:rPr>
          <w:rFonts w:ascii="Verdana" w:hAnsi="Verdana"/>
          <w:b/>
          <w:sz w:val="20"/>
          <w:szCs w:val="20"/>
        </w:rPr>
        <w:t>5.</w:t>
      </w:r>
      <w:r w:rsidRPr="00542E8F">
        <w:rPr>
          <w:rFonts w:ascii="Verdana" w:hAnsi="Verdana"/>
          <w:sz w:val="20"/>
          <w:szCs w:val="20"/>
        </w:rPr>
        <w:t xml:space="preserve">  Предметни поступак се не спроводи ради закључења оквирног споразума</w:t>
      </w:r>
    </w:p>
    <w:p w:rsidR="005129BB" w:rsidRPr="00542E8F" w:rsidRDefault="005129BB" w:rsidP="005129BB">
      <w:pPr>
        <w:pStyle w:val="NoSpacing"/>
        <w:ind w:left="-446" w:firstLine="442"/>
        <w:rPr>
          <w:rFonts w:ascii="Verdana" w:hAnsi="Verdana"/>
          <w:sz w:val="20"/>
          <w:szCs w:val="20"/>
        </w:rPr>
      </w:pPr>
    </w:p>
    <w:p w:rsidR="005129BB" w:rsidRPr="00542E8F" w:rsidRDefault="005129BB" w:rsidP="005129BB">
      <w:pPr>
        <w:jc w:val="both"/>
        <w:rPr>
          <w:rFonts w:ascii="Verdana" w:hAnsi="Verdana"/>
          <w:sz w:val="20"/>
          <w:szCs w:val="20"/>
        </w:rPr>
      </w:pPr>
      <w:r w:rsidRPr="00542E8F">
        <w:rPr>
          <w:rFonts w:ascii="Verdana" w:hAnsi="Verdana"/>
          <w:b/>
          <w:sz w:val="20"/>
          <w:szCs w:val="20"/>
        </w:rPr>
        <w:t>6.</w:t>
      </w:r>
      <w:r w:rsidRPr="00542E8F">
        <w:rPr>
          <w:rFonts w:ascii="Verdana" w:hAnsi="Verdana"/>
          <w:sz w:val="20"/>
          <w:szCs w:val="20"/>
        </w:rPr>
        <w:t xml:space="preserve"> Циљ пoступка: Пoступaк jaвнe нaбaвкe сe спрoвoди рaди зaкључeњa угoвoрa o jaвнoj нaбaвци.</w:t>
      </w:r>
    </w:p>
    <w:p w:rsidR="005129BB" w:rsidRPr="00542E8F" w:rsidRDefault="005129BB" w:rsidP="005129BB">
      <w:pPr>
        <w:autoSpaceDE w:val="0"/>
        <w:autoSpaceDN w:val="0"/>
        <w:adjustRightInd w:val="0"/>
        <w:ind w:firstLine="708"/>
        <w:jc w:val="both"/>
        <w:rPr>
          <w:rFonts w:ascii="Verdana" w:eastAsia="Calibri" w:hAnsi="Verdana" w:cs="Arial"/>
          <w:sz w:val="20"/>
          <w:szCs w:val="20"/>
          <w:lang w:eastAsia="sr-Latn-CS"/>
        </w:rPr>
      </w:pPr>
    </w:p>
    <w:p w:rsidR="005129BB" w:rsidRPr="00542E8F" w:rsidRDefault="005129BB" w:rsidP="005129BB">
      <w:pPr>
        <w:autoSpaceDE w:val="0"/>
        <w:autoSpaceDN w:val="0"/>
        <w:adjustRightInd w:val="0"/>
        <w:jc w:val="both"/>
        <w:rPr>
          <w:rFonts w:ascii="Verdana" w:eastAsia="Calibri" w:hAnsi="Verdana" w:cs="Arial"/>
          <w:sz w:val="20"/>
          <w:szCs w:val="20"/>
          <w:lang w:eastAsia="sr-Latn-CS"/>
        </w:rPr>
      </w:pPr>
      <w:r w:rsidRPr="00542E8F">
        <w:rPr>
          <w:rFonts w:ascii="Verdana" w:eastAsia="Calibri" w:hAnsi="Verdana" w:cs="Arial"/>
          <w:sz w:val="20"/>
          <w:szCs w:val="20"/>
          <w:lang w:val="sr-Latn-CS" w:eastAsia="sr-Latn-CS"/>
        </w:rPr>
        <w:t xml:space="preserve">Уколико се код </w:t>
      </w:r>
      <w:r w:rsidRPr="00542E8F">
        <w:rPr>
          <w:rFonts w:ascii="Verdana" w:eastAsia="Calibri" w:hAnsi="Verdana" w:cs="Arial"/>
          <w:sz w:val="20"/>
          <w:szCs w:val="20"/>
          <w:lang w:eastAsia="sr-Latn-CS"/>
        </w:rPr>
        <w:t>наручиоца</w:t>
      </w:r>
      <w:r w:rsidRPr="00542E8F">
        <w:rPr>
          <w:rFonts w:ascii="Verdana" w:eastAsia="Calibri" w:hAnsi="Verdana" w:cs="Arial"/>
          <w:sz w:val="20"/>
          <w:szCs w:val="20"/>
          <w:lang w:val="sr-Latn-CS" w:eastAsia="sr-Latn-CS"/>
        </w:rPr>
        <w:t xml:space="preserve"> појави потреба за новом врстом осигурања,</w:t>
      </w:r>
      <w:r w:rsidRPr="00542E8F">
        <w:rPr>
          <w:rFonts w:ascii="Verdana" w:eastAsia="Calibri" w:hAnsi="Verdana" w:cs="Arial"/>
          <w:sz w:val="20"/>
          <w:szCs w:val="20"/>
          <w:lang w:eastAsia="sr-Latn-CS"/>
        </w:rPr>
        <w:t xml:space="preserve"> </w:t>
      </w:r>
      <w:r w:rsidRPr="00542E8F">
        <w:rPr>
          <w:rFonts w:ascii="Verdana" w:eastAsia="Calibri" w:hAnsi="Verdana" w:cs="Arial"/>
          <w:sz w:val="20"/>
          <w:szCs w:val="20"/>
          <w:lang w:val="sr-Latn-CS" w:eastAsia="sr-Latn-CS"/>
        </w:rPr>
        <w:t>које представља понављање услуга које су предмет овог поступка јавне</w:t>
      </w:r>
      <w:r w:rsidRPr="00542E8F">
        <w:rPr>
          <w:rFonts w:ascii="Verdana" w:eastAsia="Calibri" w:hAnsi="Verdana" w:cs="Arial"/>
          <w:sz w:val="20"/>
          <w:szCs w:val="20"/>
          <w:lang w:eastAsia="sr-Latn-CS"/>
        </w:rPr>
        <w:t xml:space="preserve"> </w:t>
      </w:r>
      <w:r w:rsidRPr="00542E8F">
        <w:rPr>
          <w:rFonts w:ascii="Verdana" w:eastAsia="Calibri" w:hAnsi="Verdana" w:cs="Arial"/>
          <w:sz w:val="20"/>
          <w:szCs w:val="20"/>
          <w:lang w:val="sr-Latn-CS" w:eastAsia="sr-Latn-CS"/>
        </w:rPr>
        <w:t xml:space="preserve">набавке, </w:t>
      </w:r>
      <w:r w:rsidRPr="00542E8F">
        <w:rPr>
          <w:rFonts w:ascii="Verdana" w:eastAsia="Calibri" w:hAnsi="Verdana" w:cs="Arial"/>
          <w:sz w:val="20"/>
          <w:szCs w:val="20"/>
          <w:lang w:eastAsia="sr-Latn-CS"/>
        </w:rPr>
        <w:t>н</w:t>
      </w:r>
      <w:r w:rsidRPr="00542E8F">
        <w:rPr>
          <w:rFonts w:ascii="Verdana" w:eastAsia="Calibri" w:hAnsi="Verdana" w:cs="Arial"/>
          <w:sz w:val="20"/>
          <w:szCs w:val="20"/>
          <w:lang w:val="sr-Latn-CS" w:eastAsia="sr-Latn-CS"/>
        </w:rPr>
        <w:t>абавка ових услуга врши</w:t>
      </w:r>
      <w:r w:rsidRPr="00542E8F">
        <w:rPr>
          <w:rFonts w:ascii="Verdana" w:eastAsia="Calibri" w:hAnsi="Verdana" w:cs="Arial"/>
          <w:sz w:val="20"/>
          <w:szCs w:val="20"/>
          <w:lang w:eastAsia="sr-Latn-CS"/>
        </w:rPr>
        <w:t xml:space="preserve">ће </w:t>
      </w:r>
      <w:r w:rsidRPr="00542E8F">
        <w:rPr>
          <w:rFonts w:ascii="Verdana" w:eastAsia="Calibri" w:hAnsi="Verdana" w:cs="Arial"/>
          <w:sz w:val="20"/>
          <w:szCs w:val="20"/>
          <w:lang w:val="sr-Latn-CS" w:eastAsia="sr-Latn-CS"/>
        </w:rPr>
        <w:t>се у складу са Законом.</w:t>
      </w:r>
    </w:p>
    <w:p w:rsidR="005129BB" w:rsidRPr="00542E8F" w:rsidRDefault="005129BB" w:rsidP="005129BB">
      <w:pPr>
        <w:autoSpaceDE w:val="0"/>
        <w:autoSpaceDN w:val="0"/>
        <w:adjustRightInd w:val="0"/>
        <w:jc w:val="both"/>
        <w:rPr>
          <w:rFonts w:ascii="Verdana" w:hAnsi="Verdana" w:cs="Arial"/>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Default="005129BB" w:rsidP="005129BB">
      <w:pPr>
        <w:rPr>
          <w:rFonts w:ascii="Verdana" w:hAnsi="Verdana" w:cs="Arial"/>
          <w:b/>
          <w:bCs/>
          <w:sz w:val="20"/>
          <w:szCs w:val="20"/>
        </w:rPr>
      </w:pPr>
    </w:p>
    <w:p w:rsidR="005129BB" w:rsidRDefault="005129BB" w:rsidP="005129BB">
      <w:pPr>
        <w:rPr>
          <w:rFonts w:ascii="Verdana" w:hAnsi="Verdana" w:cs="Arial"/>
          <w:b/>
          <w:bCs/>
          <w:sz w:val="20"/>
          <w:szCs w:val="20"/>
        </w:rPr>
      </w:pPr>
    </w:p>
    <w:p w:rsidR="005129BB" w:rsidRDefault="005129BB" w:rsidP="005129BB">
      <w:pPr>
        <w:rPr>
          <w:rFonts w:ascii="Verdana" w:hAnsi="Verdana" w:cs="Arial"/>
          <w:b/>
          <w:bCs/>
          <w:sz w:val="20"/>
          <w:szCs w:val="20"/>
        </w:rPr>
      </w:pPr>
    </w:p>
    <w:p w:rsidR="005129BB" w:rsidRPr="00570BEE" w:rsidRDefault="005129BB" w:rsidP="005129BB">
      <w:pPr>
        <w:rPr>
          <w:rFonts w:ascii="Verdana" w:hAnsi="Verdana" w:cs="Arial"/>
          <w:b/>
          <w:bCs/>
          <w:sz w:val="20"/>
          <w:szCs w:val="20"/>
        </w:rPr>
      </w:pPr>
    </w:p>
    <w:p w:rsidR="005129BB"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Arial"/>
          <w:b/>
          <w:bCs/>
          <w:sz w:val="20"/>
          <w:szCs w:val="20"/>
        </w:rPr>
      </w:pPr>
    </w:p>
    <w:p w:rsidR="005129BB" w:rsidRPr="00542E8F" w:rsidRDefault="005129BB" w:rsidP="005129BB">
      <w:pPr>
        <w:rPr>
          <w:rFonts w:ascii="Verdana" w:hAnsi="Verdana" w:cs="TimesNewRomanPSMT"/>
          <w:i/>
          <w:iCs/>
          <w:sz w:val="20"/>
          <w:szCs w:val="20"/>
        </w:rPr>
      </w:pPr>
    </w:p>
    <w:p w:rsidR="005129BB" w:rsidRPr="00777771" w:rsidRDefault="005129BB" w:rsidP="005129BB">
      <w:pPr>
        <w:pStyle w:val="ListParagraph"/>
        <w:numPr>
          <w:ilvl w:val="0"/>
          <w:numId w:val="26"/>
        </w:numPr>
        <w:ind w:hanging="90"/>
        <w:contextualSpacing w:val="0"/>
        <w:jc w:val="both"/>
        <w:rPr>
          <w:rFonts w:ascii="Verdana" w:hAnsi="Verdana"/>
          <w:b/>
          <w:sz w:val="20"/>
          <w:szCs w:val="20"/>
          <w:lang w:val="sr-Latn-CS"/>
        </w:rPr>
      </w:pPr>
      <w:r w:rsidRPr="00542E8F">
        <w:rPr>
          <w:rFonts w:ascii="Verdana" w:eastAsia="TimesNewRomanPSMT" w:hAnsi="Verdana"/>
          <w:b/>
          <w:sz w:val="20"/>
          <w:szCs w:val="20"/>
        </w:rPr>
        <w:lastRenderedPageBreak/>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r w:rsidRPr="00542E8F">
        <w:rPr>
          <w:rFonts w:ascii="Verdana" w:hAnsi="Verdana" w:cs="Arial"/>
          <w:sz w:val="20"/>
          <w:szCs w:val="20"/>
        </w:rPr>
        <w:t xml:space="preserve">                                 </w:t>
      </w:r>
    </w:p>
    <w:p w:rsidR="005129BB" w:rsidRDefault="005129BB" w:rsidP="005129BB">
      <w:pPr>
        <w:widowControl w:val="0"/>
        <w:autoSpaceDE w:val="0"/>
        <w:autoSpaceDN w:val="0"/>
        <w:adjustRightInd w:val="0"/>
        <w:spacing w:line="267" w:lineRule="exact"/>
        <w:ind w:left="360" w:right="-5"/>
        <w:jc w:val="both"/>
        <w:rPr>
          <w:rFonts w:ascii="Verdana" w:hAnsi="Verdana" w:cs="Arial"/>
          <w:sz w:val="20"/>
          <w:szCs w:val="20"/>
          <w:lang w:val="sr-Latn-CS"/>
        </w:rPr>
      </w:pPr>
    </w:p>
    <w:p w:rsidR="005129BB" w:rsidRPr="009B6FA9" w:rsidRDefault="005129BB" w:rsidP="005129BB">
      <w:pPr>
        <w:widowControl w:val="0"/>
        <w:autoSpaceDE w:val="0"/>
        <w:autoSpaceDN w:val="0"/>
        <w:adjustRightInd w:val="0"/>
        <w:spacing w:line="267" w:lineRule="exact"/>
        <w:ind w:left="450" w:right="-5" w:hanging="450"/>
        <w:jc w:val="both"/>
        <w:rPr>
          <w:rFonts w:ascii="Verdana" w:hAnsi="Verdana" w:cs="Arial"/>
          <w:bCs/>
          <w:iCs/>
          <w:sz w:val="20"/>
          <w:szCs w:val="20"/>
        </w:rPr>
      </w:pPr>
      <w:r w:rsidRPr="00070961">
        <w:rPr>
          <w:rFonts w:ascii="Verdana" w:hAnsi="Verdana" w:cs="Arial"/>
          <w:bCs/>
          <w:iCs/>
          <w:sz w:val="20"/>
          <w:szCs w:val="20"/>
        </w:rPr>
        <w:t>Услуга осигурања имовине привредног друштва „АРЕНА БЕОГРАД“ д.о.о. подразумева следеће</w:t>
      </w:r>
      <w:r>
        <w:rPr>
          <w:rFonts w:ascii="Verdana" w:hAnsi="Verdana" w:cs="Arial"/>
          <w:bCs/>
          <w:iCs/>
          <w:sz w:val="20"/>
          <w:szCs w:val="20"/>
        </w:rPr>
        <w:t>:</w:t>
      </w:r>
    </w:p>
    <w:p w:rsidR="005129BB" w:rsidRDefault="005129BB" w:rsidP="005129BB">
      <w:pPr>
        <w:widowControl w:val="0"/>
        <w:autoSpaceDE w:val="0"/>
        <w:autoSpaceDN w:val="0"/>
        <w:adjustRightInd w:val="0"/>
        <w:spacing w:line="267" w:lineRule="exact"/>
        <w:ind w:right="-5"/>
        <w:jc w:val="both"/>
        <w:rPr>
          <w:rFonts w:ascii="Verdana" w:hAnsi="Verdana" w:cs="Arial"/>
          <w:bCs/>
          <w:iCs/>
          <w:sz w:val="20"/>
          <w:szCs w:val="20"/>
        </w:rPr>
      </w:pPr>
    </w:p>
    <w:tbl>
      <w:tblPr>
        <w:tblW w:w="10263" w:type="dxa"/>
        <w:tblInd w:w="118" w:type="dxa"/>
        <w:tblLook w:val="04A0"/>
      </w:tblPr>
      <w:tblGrid>
        <w:gridCol w:w="1080"/>
        <w:gridCol w:w="5300"/>
        <w:gridCol w:w="3883"/>
      </w:tblGrid>
      <w:tr w:rsidR="005129BB" w:rsidTr="002D6D6C">
        <w:trPr>
          <w:trHeight w:val="6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29BB" w:rsidRPr="00777771" w:rsidRDefault="005129BB" w:rsidP="00CB0ECD">
            <w:pPr>
              <w:jc w:val="center"/>
              <w:rPr>
                <w:rFonts w:ascii="Verdana" w:hAnsi="Verdana" w:cs="Arial"/>
                <w:b/>
                <w:bCs/>
                <w:color w:val="000000"/>
                <w:sz w:val="20"/>
                <w:szCs w:val="20"/>
                <w:lang w:eastAsia="en-US"/>
              </w:rPr>
            </w:pPr>
            <w:bookmarkStart w:id="3" w:name="_Hlk3546053"/>
            <w:r w:rsidRPr="00777771">
              <w:rPr>
                <w:rFonts w:ascii="Verdana" w:hAnsi="Verdana" w:cs="Arial"/>
                <w:b/>
                <w:bCs/>
                <w:color w:val="000000"/>
                <w:sz w:val="20"/>
                <w:szCs w:val="20"/>
              </w:rPr>
              <w:t>Р.број</w:t>
            </w:r>
          </w:p>
        </w:tc>
        <w:tc>
          <w:tcPr>
            <w:tcW w:w="5300" w:type="dxa"/>
            <w:tcBorders>
              <w:top w:val="single" w:sz="8" w:space="0" w:color="auto"/>
              <w:left w:val="nil"/>
              <w:bottom w:val="single" w:sz="8" w:space="0" w:color="auto"/>
              <w:right w:val="single" w:sz="8" w:space="0" w:color="auto"/>
            </w:tcBorders>
            <w:shd w:val="clear" w:color="auto" w:fill="auto"/>
            <w:vAlign w:val="center"/>
            <w:hideMark/>
          </w:tcPr>
          <w:p w:rsidR="005129BB" w:rsidRPr="00777771" w:rsidRDefault="005129BB" w:rsidP="00CB0ECD">
            <w:pPr>
              <w:jc w:val="center"/>
              <w:rPr>
                <w:rFonts w:ascii="Verdana" w:hAnsi="Verdana" w:cs="Arial"/>
                <w:b/>
                <w:bCs/>
                <w:color w:val="000000"/>
                <w:sz w:val="20"/>
                <w:szCs w:val="20"/>
              </w:rPr>
            </w:pPr>
            <w:r w:rsidRPr="00777771">
              <w:rPr>
                <w:rFonts w:ascii="Verdana" w:hAnsi="Verdana" w:cs="Arial"/>
                <w:b/>
                <w:bCs/>
                <w:color w:val="000000"/>
                <w:sz w:val="20"/>
                <w:szCs w:val="20"/>
              </w:rPr>
              <w:t>Предмет осигурања</w:t>
            </w:r>
          </w:p>
        </w:tc>
        <w:tc>
          <w:tcPr>
            <w:tcW w:w="3883" w:type="dxa"/>
            <w:tcBorders>
              <w:top w:val="single" w:sz="8" w:space="0" w:color="auto"/>
              <w:left w:val="nil"/>
              <w:bottom w:val="single" w:sz="8" w:space="0" w:color="auto"/>
              <w:right w:val="single" w:sz="8" w:space="0" w:color="auto"/>
            </w:tcBorders>
            <w:shd w:val="clear" w:color="auto" w:fill="auto"/>
            <w:vAlign w:val="center"/>
            <w:hideMark/>
          </w:tcPr>
          <w:p w:rsidR="005129BB" w:rsidRPr="00777771" w:rsidRDefault="005129BB" w:rsidP="00CB0ECD">
            <w:pPr>
              <w:jc w:val="center"/>
              <w:rPr>
                <w:rFonts w:ascii="Verdana" w:hAnsi="Verdana" w:cs="Arial"/>
                <w:b/>
                <w:bCs/>
                <w:color w:val="000000"/>
                <w:sz w:val="20"/>
                <w:szCs w:val="20"/>
              </w:rPr>
            </w:pPr>
            <w:r w:rsidRPr="00777771">
              <w:rPr>
                <w:rFonts w:ascii="Verdana" w:hAnsi="Verdana" w:cs="Arial"/>
                <w:b/>
                <w:bCs/>
                <w:color w:val="000000"/>
                <w:sz w:val="20"/>
                <w:szCs w:val="20"/>
              </w:rPr>
              <w:t>Сума осигурања</w:t>
            </w:r>
          </w:p>
        </w:tc>
      </w:tr>
      <w:tr w:rsidR="005129BB" w:rsidTr="002D6D6C">
        <w:trPr>
          <w:trHeight w:val="475"/>
        </w:trPr>
        <w:tc>
          <w:tcPr>
            <w:tcW w:w="1080" w:type="dxa"/>
            <w:vMerge w:val="restart"/>
            <w:tcBorders>
              <w:top w:val="nil"/>
              <w:left w:val="single" w:sz="8" w:space="0" w:color="auto"/>
              <w:bottom w:val="nil"/>
              <w:right w:val="single" w:sz="4" w:space="0" w:color="auto"/>
            </w:tcBorders>
            <w:shd w:val="clear" w:color="auto" w:fill="auto"/>
            <w:vAlign w:val="center"/>
            <w:hideMark/>
          </w:tcPr>
          <w:p w:rsidR="005129BB" w:rsidRPr="00777771" w:rsidRDefault="005129BB" w:rsidP="00CB0ECD">
            <w:pPr>
              <w:jc w:val="center"/>
              <w:rPr>
                <w:rFonts w:ascii="Verdana" w:hAnsi="Verdana" w:cs="Arial"/>
                <w:color w:val="000000"/>
                <w:sz w:val="20"/>
                <w:szCs w:val="20"/>
              </w:rPr>
            </w:pPr>
            <w:r w:rsidRPr="00777771">
              <w:rPr>
                <w:rFonts w:ascii="Verdana" w:hAnsi="Verdana" w:cs="Arial"/>
                <w:color w:val="000000"/>
                <w:sz w:val="20"/>
                <w:szCs w:val="20"/>
              </w:rPr>
              <w:t>1.</w:t>
            </w:r>
          </w:p>
        </w:tc>
        <w:tc>
          <w:tcPr>
            <w:tcW w:w="9183" w:type="dxa"/>
            <w:gridSpan w:val="2"/>
            <w:tcBorders>
              <w:top w:val="single" w:sz="8" w:space="0" w:color="auto"/>
              <w:left w:val="nil"/>
              <w:bottom w:val="single" w:sz="4" w:space="0" w:color="auto"/>
              <w:right w:val="single" w:sz="8" w:space="0" w:color="000000"/>
            </w:tcBorders>
            <w:shd w:val="clear" w:color="auto" w:fill="auto"/>
            <w:vAlign w:val="center"/>
            <w:hideMark/>
          </w:tcPr>
          <w:p w:rsidR="005129BB" w:rsidRPr="00777771" w:rsidRDefault="005129BB" w:rsidP="00CB0ECD">
            <w:pPr>
              <w:rPr>
                <w:rFonts w:ascii="Verdana" w:hAnsi="Verdana" w:cs="Arial"/>
                <w:b/>
                <w:bCs/>
                <w:color w:val="000000"/>
                <w:sz w:val="20"/>
                <w:szCs w:val="20"/>
              </w:rPr>
            </w:pPr>
            <w:r w:rsidRPr="00777771">
              <w:rPr>
                <w:rFonts w:ascii="Verdana" w:hAnsi="Verdana" w:cs="Arial"/>
                <w:b/>
                <w:bCs/>
                <w:color w:val="000000"/>
                <w:sz w:val="20"/>
                <w:szCs w:val="20"/>
              </w:rPr>
              <w:t>Грађевински објекти - oсигурање од пожара и неких других опасности</w:t>
            </w:r>
          </w:p>
        </w:tc>
      </w:tr>
      <w:tr w:rsidR="005129BB" w:rsidTr="002D6D6C">
        <w:trPr>
          <w:trHeight w:val="450"/>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Објeкат „А“ – арена површине 47.651,36 м</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2.453.925.000,74</w:t>
            </w:r>
          </w:p>
        </w:tc>
      </w:tr>
      <w:tr w:rsidR="005129BB" w:rsidTr="002D6D6C">
        <w:trPr>
          <w:trHeight w:val="525"/>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Објекат ”Б” – Мала сала,</w:t>
            </w:r>
            <w:r>
              <w:rPr>
                <w:rFonts w:ascii="Verdana" w:hAnsi="Verdana" w:cs="Arial"/>
                <w:color w:val="000000"/>
                <w:sz w:val="20"/>
                <w:szCs w:val="20"/>
              </w:rPr>
              <w:t xml:space="preserve"> </w:t>
            </w:r>
            <w:r w:rsidRPr="00777771">
              <w:rPr>
                <w:rFonts w:ascii="Verdana" w:hAnsi="Verdana" w:cs="Arial"/>
                <w:color w:val="000000"/>
                <w:sz w:val="20"/>
                <w:szCs w:val="20"/>
              </w:rPr>
              <w:t>3.578 м</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220.000.000,00</w:t>
            </w:r>
          </w:p>
        </w:tc>
      </w:tr>
      <w:tr w:rsidR="005129BB" w:rsidTr="002D6D6C">
        <w:trPr>
          <w:trHeight w:val="615"/>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Објекат „Ц“ који се састоји од „Ц1“-паркинг и „Ц2“-енергетски блок, дизелска постојења</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33.600.000,00</w:t>
            </w:r>
          </w:p>
        </w:tc>
      </w:tr>
      <w:tr w:rsidR="005129BB" w:rsidTr="002D6D6C">
        <w:trPr>
          <w:trHeight w:val="710"/>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8" w:space="0" w:color="auto"/>
              <w:right w:val="single" w:sz="4" w:space="0" w:color="auto"/>
            </w:tcBorders>
            <w:shd w:val="clear" w:color="auto" w:fill="auto"/>
            <w:vAlign w:val="center"/>
            <w:hideMark/>
          </w:tcPr>
          <w:p w:rsidR="005129BB" w:rsidRPr="00777771" w:rsidRDefault="005129BB" w:rsidP="00CB0ECD">
            <w:pPr>
              <w:rPr>
                <w:rFonts w:ascii="Verdana" w:hAnsi="Verdana" w:cs="Arial"/>
                <w:sz w:val="20"/>
                <w:szCs w:val="20"/>
              </w:rPr>
            </w:pPr>
            <w:r w:rsidRPr="00777771">
              <w:rPr>
                <w:rFonts w:ascii="Verdana" w:hAnsi="Verdana" w:cs="Arial"/>
                <w:sz w:val="20"/>
                <w:szCs w:val="20"/>
              </w:rPr>
              <w:t>Трафо станица "ТЦ3" са енергетским блоком и чилерима</w:t>
            </w:r>
          </w:p>
        </w:tc>
        <w:tc>
          <w:tcPr>
            <w:tcW w:w="3883" w:type="dxa"/>
            <w:tcBorders>
              <w:top w:val="nil"/>
              <w:left w:val="nil"/>
              <w:bottom w:val="single" w:sz="8"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73.800.000,00</w:t>
            </w:r>
          </w:p>
        </w:tc>
      </w:tr>
      <w:tr w:rsidR="005129BB" w:rsidTr="002D6D6C">
        <w:trPr>
          <w:trHeight w:val="585"/>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9183" w:type="dxa"/>
            <w:gridSpan w:val="2"/>
            <w:tcBorders>
              <w:top w:val="single" w:sz="8" w:space="0" w:color="auto"/>
              <w:left w:val="nil"/>
              <w:bottom w:val="single" w:sz="4" w:space="0" w:color="auto"/>
              <w:right w:val="single" w:sz="8" w:space="0" w:color="000000"/>
            </w:tcBorders>
            <w:shd w:val="clear" w:color="auto" w:fill="auto"/>
            <w:vAlign w:val="center"/>
            <w:hideMark/>
          </w:tcPr>
          <w:p w:rsidR="005129BB" w:rsidRPr="00777771" w:rsidRDefault="005129BB" w:rsidP="00CB0ECD">
            <w:pPr>
              <w:rPr>
                <w:rFonts w:ascii="Verdana" w:hAnsi="Verdana" w:cs="Arial"/>
                <w:b/>
                <w:bCs/>
                <w:color w:val="000000"/>
                <w:sz w:val="20"/>
                <w:szCs w:val="20"/>
              </w:rPr>
            </w:pPr>
            <w:r w:rsidRPr="00777771">
              <w:rPr>
                <w:rFonts w:ascii="Verdana" w:hAnsi="Verdana" w:cs="Arial"/>
                <w:b/>
                <w:bCs/>
                <w:color w:val="000000"/>
                <w:sz w:val="20"/>
                <w:szCs w:val="20"/>
              </w:rPr>
              <w:t>Грађевински објекти - осигурање од допунских ризика</w:t>
            </w:r>
          </w:p>
        </w:tc>
      </w:tr>
      <w:tr w:rsidR="005129BB" w:rsidTr="002D6D6C">
        <w:trPr>
          <w:trHeight w:val="945"/>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Објeкат „А“ – арена површине 47.651,36 м - излив воде из инсталација на суму I ризика</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100.000.000,00</w:t>
            </w:r>
          </w:p>
        </w:tc>
      </w:tr>
      <w:tr w:rsidR="005129BB" w:rsidTr="002D6D6C">
        <w:trPr>
          <w:trHeight w:val="945"/>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Објекат ”Б” – Мала сала,</w:t>
            </w:r>
            <w:r>
              <w:rPr>
                <w:rFonts w:ascii="Verdana" w:hAnsi="Verdana" w:cs="Arial"/>
                <w:color w:val="000000"/>
                <w:sz w:val="20"/>
                <w:szCs w:val="20"/>
              </w:rPr>
              <w:t xml:space="preserve"> </w:t>
            </w:r>
            <w:r w:rsidRPr="00777771">
              <w:rPr>
                <w:rFonts w:ascii="Verdana" w:hAnsi="Verdana" w:cs="Arial"/>
                <w:color w:val="000000"/>
                <w:sz w:val="20"/>
                <w:szCs w:val="20"/>
              </w:rPr>
              <w:t>3.578 м - поплава, бујица и високе воде на пуну вредност</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220.000.000,00</w:t>
            </w:r>
          </w:p>
        </w:tc>
      </w:tr>
      <w:tr w:rsidR="005129BB" w:rsidTr="002D6D6C">
        <w:trPr>
          <w:trHeight w:val="710"/>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Објекат ”Б” – Мала сала,</w:t>
            </w:r>
            <w:r>
              <w:rPr>
                <w:rFonts w:ascii="Verdana" w:hAnsi="Verdana" w:cs="Arial"/>
                <w:color w:val="000000"/>
                <w:sz w:val="20"/>
                <w:szCs w:val="20"/>
              </w:rPr>
              <w:t xml:space="preserve"> </w:t>
            </w:r>
            <w:r w:rsidRPr="00777771">
              <w:rPr>
                <w:rFonts w:ascii="Verdana" w:hAnsi="Verdana" w:cs="Arial"/>
                <w:color w:val="000000"/>
                <w:sz w:val="20"/>
                <w:szCs w:val="20"/>
              </w:rPr>
              <w:t>3.578 м - излив воде из инсталација на суму I ризика</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10.000.000,00</w:t>
            </w:r>
          </w:p>
        </w:tc>
      </w:tr>
      <w:tr w:rsidR="005129BB" w:rsidTr="002D6D6C">
        <w:trPr>
          <w:trHeight w:val="930"/>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sz w:val="20"/>
                <w:szCs w:val="20"/>
              </w:rPr>
            </w:pPr>
            <w:r w:rsidRPr="00777771">
              <w:rPr>
                <w:rFonts w:ascii="Verdana" w:hAnsi="Verdana" w:cs="Arial"/>
                <w:sz w:val="20"/>
                <w:szCs w:val="20"/>
              </w:rPr>
              <w:t>Трафостаница ТЦ3 са енергетским блоком,чилерима - поплава, бујица и високе воде на пуну вредност</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73.800.000,00</w:t>
            </w:r>
          </w:p>
        </w:tc>
      </w:tr>
      <w:tr w:rsidR="005129BB" w:rsidTr="002D6D6C">
        <w:trPr>
          <w:trHeight w:val="450"/>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5129BB" w:rsidRPr="00777771" w:rsidRDefault="005129BB" w:rsidP="00CB0ECD">
            <w:pPr>
              <w:jc w:val="center"/>
              <w:rPr>
                <w:rFonts w:ascii="Verdana" w:hAnsi="Verdana" w:cs="Arial"/>
                <w:color w:val="000000"/>
                <w:sz w:val="20"/>
                <w:szCs w:val="20"/>
              </w:rPr>
            </w:pPr>
            <w:r w:rsidRPr="00777771">
              <w:rPr>
                <w:rFonts w:ascii="Verdana" w:hAnsi="Verdana" w:cs="Arial"/>
                <w:color w:val="000000"/>
                <w:sz w:val="20"/>
                <w:szCs w:val="20"/>
              </w:rPr>
              <w:t>1а</w:t>
            </w:r>
          </w:p>
        </w:tc>
        <w:tc>
          <w:tcPr>
            <w:tcW w:w="9183" w:type="dxa"/>
            <w:gridSpan w:val="2"/>
            <w:tcBorders>
              <w:top w:val="single" w:sz="8" w:space="0" w:color="auto"/>
              <w:left w:val="nil"/>
              <w:bottom w:val="single" w:sz="4" w:space="0" w:color="auto"/>
              <w:right w:val="single" w:sz="8" w:space="0" w:color="000000"/>
            </w:tcBorders>
            <w:shd w:val="clear" w:color="auto" w:fill="auto"/>
            <w:vAlign w:val="center"/>
            <w:hideMark/>
          </w:tcPr>
          <w:p w:rsidR="005129BB" w:rsidRPr="00777771" w:rsidRDefault="005129BB" w:rsidP="00CB0ECD">
            <w:pPr>
              <w:rPr>
                <w:rFonts w:ascii="Verdana" w:hAnsi="Verdana" w:cs="Arial"/>
                <w:b/>
                <w:bCs/>
                <w:color w:val="000000"/>
                <w:sz w:val="20"/>
                <w:szCs w:val="20"/>
              </w:rPr>
            </w:pPr>
            <w:r w:rsidRPr="00777771">
              <w:rPr>
                <w:rFonts w:ascii="Verdana" w:hAnsi="Verdana" w:cs="Arial"/>
                <w:b/>
                <w:bCs/>
                <w:color w:val="000000"/>
                <w:sz w:val="20"/>
                <w:szCs w:val="20"/>
              </w:rPr>
              <w:t>Опрема - oсигурање од пожара и неких других опасности</w:t>
            </w:r>
          </w:p>
        </w:tc>
      </w:tr>
      <w:tr w:rsidR="005129BB" w:rsidTr="002D6D6C">
        <w:trPr>
          <w:trHeight w:val="420"/>
        </w:trPr>
        <w:tc>
          <w:tcPr>
            <w:tcW w:w="1080" w:type="dxa"/>
            <w:vMerge/>
            <w:tcBorders>
              <w:top w:val="nil"/>
              <w:left w:val="single" w:sz="8" w:space="0" w:color="auto"/>
              <w:bottom w:val="single" w:sz="8" w:space="0" w:color="000000"/>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nil"/>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Спортско осветљење са лед пројекторима</w:t>
            </w:r>
          </w:p>
        </w:tc>
        <w:tc>
          <w:tcPr>
            <w:tcW w:w="3883" w:type="dxa"/>
            <w:tcBorders>
              <w:top w:val="nil"/>
              <w:left w:val="nil"/>
              <w:bottom w:val="nil"/>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36.107.344,68</w:t>
            </w:r>
          </w:p>
        </w:tc>
      </w:tr>
      <w:tr w:rsidR="005129BB" w:rsidTr="002D6D6C">
        <w:trPr>
          <w:trHeight w:val="375"/>
        </w:trPr>
        <w:tc>
          <w:tcPr>
            <w:tcW w:w="1080" w:type="dxa"/>
            <w:vMerge/>
            <w:tcBorders>
              <w:top w:val="nil"/>
              <w:left w:val="single" w:sz="8" w:space="0" w:color="auto"/>
              <w:bottom w:val="single" w:sz="8" w:space="0" w:color="000000"/>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nil"/>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Лед видео дисплеј систем са пратећом опремом</w:t>
            </w:r>
          </w:p>
        </w:tc>
        <w:tc>
          <w:tcPr>
            <w:tcW w:w="3883" w:type="dxa"/>
            <w:tcBorders>
              <w:top w:val="nil"/>
              <w:left w:val="nil"/>
              <w:bottom w:val="nil"/>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40.103.210,20</w:t>
            </w:r>
          </w:p>
        </w:tc>
      </w:tr>
      <w:tr w:rsidR="005129BB" w:rsidTr="002D6D6C">
        <w:trPr>
          <w:trHeight w:val="412"/>
        </w:trPr>
        <w:tc>
          <w:tcPr>
            <w:tcW w:w="1080" w:type="dxa"/>
            <w:vMerge/>
            <w:tcBorders>
              <w:top w:val="nil"/>
              <w:left w:val="single" w:sz="8" w:space="0" w:color="auto"/>
              <w:bottom w:val="single" w:sz="8" w:space="0" w:color="000000"/>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nil"/>
              <w:right w:val="single" w:sz="4" w:space="0" w:color="auto"/>
            </w:tcBorders>
            <w:shd w:val="clear" w:color="auto" w:fill="auto"/>
            <w:vAlign w:val="center"/>
            <w:hideMark/>
          </w:tcPr>
          <w:p w:rsidR="005129BB" w:rsidRDefault="005129BB" w:rsidP="00CB0ECD">
            <w:pPr>
              <w:rPr>
                <w:rFonts w:ascii="Verdana" w:hAnsi="Verdana" w:cs="Arial"/>
                <w:color w:val="000000"/>
                <w:sz w:val="20"/>
                <w:szCs w:val="20"/>
              </w:rPr>
            </w:pPr>
            <w:r w:rsidRPr="00777771">
              <w:rPr>
                <w:rFonts w:ascii="Verdana" w:hAnsi="Verdana" w:cs="Arial"/>
                <w:color w:val="000000"/>
                <w:sz w:val="20"/>
                <w:szCs w:val="20"/>
              </w:rPr>
              <w:t>Лед видео дисплеј са пратећом опремом</w:t>
            </w:r>
          </w:p>
          <w:p w:rsidR="005129BB" w:rsidRDefault="005129BB" w:rsidP="00CB0ECD">
            <w:pPr>
              <w:rPr>
                <w:rFonts w:ascii="Verdana" w:hAnsi="Verdana" w:cs="Arial"/>
                <w:color w:val="000000"/>
                <w:sz w:val="20"/>
                <w:szCs w:val="20"/>
              </w:rPr>
            </w:pPr>
          </w:p>
          <w:p w:rsidR="005129BB" w:rsidRPr="003975A8" w:rsidRDefault="005129BB" w:rsidP="00CB0ECD">
            <w:pPr>
              <w:rPr>
                <w:rFonts w:ascii="Verdana" w:hAnsi="Verdana" w:cs="Arial"/>
                <w:sz w:val="20"/>
                <w:szCs w:val="20"/>
              </w:rPr>
            </w:pPr>
            <w:r w:rsidRPr="003975A8">
              <w:rPr>
                <w:rFonts w:ascii="Verdana" w:hAnsi="Verdana" w:cs="Arial"/>
                <w:sz w:val="20"/>
                <w:szCs w:val="20"/>
              </w:rPr>
              <w:t>Рендгенски уређаји (15 уређаја)</w:t>
            </w:r>
          </w:p>
        </w:tc>
        <w:tc>
          <w:tcPr>
            <w:tcW w:w="3883" w:type="dxa"/>
            <w:tcBorders>
              <w:top w:val="nil"/>
              <w:left w:val="nil"/>
              <w:bottom w:val="nil"/>
              <w:right w:val="single" w:sz="8" w:space="0" w:color="auto"/>
            </w:tcBorders>
            <w:shd w:val="clear" w:color="auto" w:fill="auto"/>
            <w:vAlign w:val="center"/>
            <w:hideMark/>
          </w:tcPr>
          <w:p w:rsidR="005129BB" w:rsidRDefault="005129BB" w:rsidP="00CB0ECD">
            <w:pPr>
              <w:jc w:val="right"/>
              <w:rPr>
                <w:rFonts w:ascii="Verdana" w:hAnsi="Verdana" w:cs="Arial"/>
                <w:color w:val="000000"/>
                <w:sz w:val="20"/>
                <w:szCs w:val="20"/>
              </w:rPr>
            </w:pPr>
            <w:r w:rsidRPr="00777771">
              <w:rPr>
                <w:rFonts w:ascii="Verdana" w:hAnsi="Verdana" w:cs="Arial"/>
                <w:color w:val="000000"/>
                <w:sz w:val="20"/>
                <w:szCs w:val="20"/>
              </w:rPr>
              <w:t>26.735.473,46</w:t>
            </w:r>
          </w:p>
          <w:p w:rsidR="005129BB" w:rsidRDefault="005129BB" w:rsidP="00CB0ECD">
            <w:pPr>
              <w:jc w:val="right"/>
              <w:rPr>
                <w:rFonts w:ascii="Verdana" w:hAnsi="Verdana" w:cs="Arial"/>
                <w:color w:val="000000"/>
                <w:sz w:val="20"/>
                <w:szCs w:val="20"/>
              </w:rPr>
            </w:pPr>
          </w:p>
          <w:p w:rsidR="005129BB" w:rsidRPr="00C13D95" w:rsidRDefault="005129BB" w:rsidP="00CB0ECD">
            <w:pPr>
              <w:jc w:val="right"/>
              <w:rPr>
                <w:rFonts w:ascii="Verdana" w:hAnsi="Verdana" w:cs="Arial"/>
                <w:color w:val="000000"/>
                <w:sz w:val="20"/>
                <w:szCs w:val="20"/>
              </w:rPr>
            </w:pPr>
            <w:r>
              <w:rPr>
                <w:rFonts w:ascii="Verdana" w:hAnsi="Verdana" w:cs="Arial"/>
                <w:color w:val="000000"/>
                <w:sz w:val="20"/>
                <w:szCs w:val="20"/>
              </w:rPr>
              <w:t>114.562.500,00</w:t>
            </w:r>
          </w:p>
        </w:tc>
      </w:tr>
      <w:tr w:rsidR="005129BB" w:rsidTr="002D6D6C">
        <w:trPr>
          <w:trHeight w:val="585"/>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5129BB" w:rsidRPr="00777771" w:rsidRDefault="005129BB" w:rsidP="00CB0ECD">
            <w:pPr>
              <w:jc w:val="center"/>
              <w:rPr>
                <w:rFonts w:ascii="Verdana" w:hAnsi="Verdana" w:cs="Arial"/>
                <w:color w:val="000000"/>
                <w:sz w:val="20"/>
                <w:szCs w:val="20"/>
              </w:rPr>
            </w:pPr>
            <w:r w:rsidRPr="00777771">
              <w:rPr>
                <w:rFonts w:ascii="Verdana" w:hAnsi="Verdana" w:cs="Arial"/>
                <w:color w:val="000000"/>
                <w:sz w:val="20"/>
                <w:szCs w:val="20"/>
              </w:rPr>
              <w:t>2</w:t>
            </w:r>
          </w:p>
        </w:tc>
        <w:tc>
          <w:tcPr>
            <w:tcW w:w="9183" w:type="dxa"/>
            <w:gridSpan w:val="2"/>
            <w:tcBorders>
              <w:top w:val="single" w:sz="8" w:space="0" w:color="auto"/>
              <w:left w:val="nil"/>
              <w:bottom w:val="single" w:sz="4" w:space="0" w:color="auto"/>
              <w:right w:val="single" w:sz="8" w:space="0" w:color="000000"/>
            </w:tcBorders>
            <w:shd w:val="clear" w:color="auto" w:fill="auto"/>
            <w:vAlign w:val="center"/>
            <w:hideMark/>
          </w:tcPr>
          <w:p w:rsidR="005129BB" w:rsidRPr="00777771" w:rsidRDefault="005129BB" w:rsidP="00CB0ECD">
            <w:pPr>
              <w:jc w:val="center"/>
              <w:rPr>
                <w:rFonts w:ascii="Verdana" w:hAnsi="Verdana" w:cs="Arial"/>
                <w:b/>
                <w:bCs/>
                <w:color w:val="000000"/>
                <w:sz w:val="20"/>
                <w:szCs w:val="20"/>
              </w:rPr>
            </w:pPr>
            <w:r w:rsidRPr="00777771">
              <w:rPr>
                <w:rFonts w:ascii="Verdana" w:hAnsi="Verdana" w:cs="Arial"/>
                <w:b/>
                <w:bCs/>
                <w:color w:val="000000"/>
                <w:sz w:val="20"/>
                <w:szCs w:val="20"/>
              </w:rPr>
              <w:t>Лом стакла</w:t>
            </w:r>
          </w:p>
        </w:tc>
      </w:tr>
      <w:tr w:rsidR="005129BB" w:rsidTr="002D6D6C">
        <w:trPr>
          <w:trHeight w:val="630"/>
        </w:trPr>
        <w:tc>
          <w:tcPr>
            <w:tcW w:w="1080" w:type="dxa"/>
            <w:vMerge/>
            <w:tcBorders>
              <w:top w:val="nil"/>
              <w:left w:val="single" w:sz="8" w:space="0" w:color="auto"/>
              <w:bottom w:val="single" w:sz="8" w:space="0" w:color="000000"/>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Стакло – термопан фасадни површина 2.400м2 на суму „</w:t>
            </w:r>
            <w:r>
              <w:rPr>
                <w:rFonts w:ascii="Verdana" w:hAnsi="Verdana" w:cs="Arial"/>
                <w:color w:val="000000"/>
                <w:sz w:val="20"/>
                <w:szCs w:val="20"/>
              </w:rPr>
              <w:t>I</w:t>
            </w:r>
            <w:r w:rsidRPr="00777771">
              <w:rPr>
                <w:rFonts w:ascii="Verdana" w:hAnsi="Verdana" w:cs="Arial"/>
                <w:color w:val="000000"/>
                <w:sz w:val="20"/>
                <w:szCs w:val="20"/>
              </w:rPr>
              <w:t xml:space="preserve"> ризика“ (200м2) </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1.000.000,00</w:t>
            </w:r>
          </w:p>
        </w:tc>
      </w:tr>
      <w:tr w:rsidR="005129BB" w:rsidTr="002D6D6C">
        <w:trPr>
          <w:trHeight w:val="705"/>
        </w:trPr>
        <w:tc>
          <w:tcPr>
            <w:tcW w:w="1080" w:type="dxa"/>
            <w:vMerge/>
            <w:tcBorders>
              <w:top w:val="nil"/>
              <w:left w:val="single" w:sz="8" w:space="0" w:color="auto"/>
              <w:bottom w:val="single" w:sz="8" w:space="0" w:color="000000"/>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 xml:space="preserve">Стакло на ложама на суму ризика </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1.000.000,00</w:t>
            </w:r>
          </w:p>
        </w:tc>
      </w:tr>
      <w:tr w:rsidR="005129BB" w:rsidTr="002D6D6C">
        <w:trPr>
          <w:trHeight w:val="705"/>
        </w:trPr>
        <w:tc>
          <w:tcPr>
            <w:tcW w:w="1080" w:type="dxa"/>
            <w:vMerge/>
            <w:tcBorders>
              <w:top w:val="nil"/>
              <w:left w:val="single" w:sz="8" w:space="0" w:color="auto"/>
              <w:bottom w:val="single" w:sz="8" w:space="0" w:color="000000"/>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single" w:sz="4" w:space="0" w:color="auto"/>
              <w:left w:val="nil"/>
              <w:bottom w:val="single" w:sz="4" w:space="0" w:color="auto"/>
              <w:right w:val="nil"/>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Доплатак за отежане услове</w:t>
            </w:r>
          </w:p>
        </w:tc>
        <w:tc>
          <w:tcPr>
            <w:tcW w:w="388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 </w:t>
            </w:r>
          </w:p>
        </w:tc>
      </w:tr>
      <w:tr w:rsidR="005129BB" w:rsidTr="002D6D6C">
        <w:trPr>
          <w:trHeight w:val="855"/>
        </w:trPr>
        <w:tc>
          <w:tcPr>
            <w:tcW w:w="1080" w:type="dxa"/>
            <w:vMerge w:val="restart"/>
            <w:tcBorders>
              <w:top w:val="single" w:sz="8" w:space="0" w:color="000000"/>
              <w:left w:val="single" w:sz="8" w:space="0" w:color="auto"/>
              <w:bottom w:val="single" w:sz="4" w:space="0" w:color="auto"/>
              <w:right w:val="single" w:sz="4" w:space="0" w:color="auto"/>
            </w:tcBorders>
            <w:shd w:val="clear" w:color="auto" w:fill="auto"/>
            <w:noWrap/>
            <w:vAlign w:val="center"/>
            <w:hideMark/>
          </w:tcPr>
          <w:p w:rsidR="005129BB" w:rsidRPr="00777771" w:rsidRDefault="005129BB" w:rsidP="00CB0ECD">
            <w:pPr>
              <w:jc w:val="center"/>
              <w:rPr>
                <w:rFonts w:ascii="Verdana" w:hAnsi="Verdana" w:cs="Arial"/>
                <w:color w:val="000000"/>
                <w:sz w:val="20"/>
                <w:szCs w:val="20"/>
              </w:rPr>
            </w:pPr>
            <w:r w:rsidRPr="00777771">
              <w:rPr>
                <w:rFonts w:ascii="Verdana" w:hAnsi="Verdana" w:cs="Arial"/>
                <w:color w:val="000000"/>
                <w:sz w:val="20"/>
                <w:szCs w:val="20"/>
              </w:rPr>
              <w:lastRenderedPageBreak/>
              <w:t>3</w:t>
            </w:r>
          </w:p>
        </w:tc>
        <w:tc>
          <w:tcPr>
            <w:tcW w:w="9183" w:type="dxa"/>
            <w:gridSpan w:val="2"/>
            <w:tcBorders>
              <w:top w:val="single" w:sz="8" w:space="0" w:color="auto"/>
              <w:left w:val="nil"/>
              <w:bottom w:val="nil"/>
              <w:right w:val="single" w:sz="8" w:space="0" w:color="000000"/>
            </w:tcBorders>
            <w:shd w:val="clear" w:color="auto" w:fill="auto"/>
            <w:hideMark/>
          </w:tcPr>
          <w:p w:rsidR="005129BB" w:rsidRPr="00777771" w:rsidRDefault="005129BB" w:rsidP="00CB0ECD">
            <w:pPr>
              <w:jc w:val="center"/>
              <w:rPr>
                <w:rFonts w:ascii="Verdana" w:hAnsi="Verdana" w:cs="Arial"/>
                <w:b/>
                <w:bCs/>
                <w:color w:val="000000"/>
                <w:sz w:val="20"/>
                <w:szCs w:val="20"/>
              </w:rPr>
            </w:pPr>
            <w:r w:rsidRPr="00777771">
              <w:rPr>
                <w:rFonts w:ascii="Verdana" w:hAnsi="Verdana" w:cs="Arial"/>
                <w:b/>
                <w:bCs/>
                <w:color w:val="000000"/>
                <w:sz w:val="20"/>
                <w:szCs w:val="20"/>
              </w:rPr>
              <w:t>Осигурање машина од лома и неких других опасности са укљученим доплатком за откуп амортизоване вредности и без учешћа у штети</w:t>
            </w:r>
          </w:p>
        </w:tc>
      </w:tr>
      <w:tr w:rsidR="005129BB" w:rsidTr="002D6D6C">
        <w:trPr>
          <w:trHeight w:val="585"/>
        </w:trPr>
        <w:tc>
          <w:tcPr>
            <w:tcW w:w="1080" w:type="dxa"/>
            <w:vMerge/>
            <w:tcBorders>
              <w:top w:val="nil"/>
              <w:left w:val="single" w:sz="8" w:space="0" w:color="auto"/>
              <w:bottom w:val="single" w:sz="4" w:space="0" w:color="auto"/>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5129BB" w:rsidRPr="00D728B9" w:rsidRDefault="005129BB" w:rsidP="00CB0ECD">
            <w:pPr>
              <w:rPr>
                <w:rFonts w:ascii="Verdana" w:hAnsi="Verdana" w:cs="Arial"/>
                <w:color w:val="000000"/>
                <w:sz w:val="20"/>
                <w:szCs w:val="20"/>
              </w:rPr>
            </w:pPr>
            <w:r w:rsidRPr="00777771">
              <w:rPr>
                <w:rFonts w:ascii="Verdana" w:hAnsi="Verdana" w:cs="Arial"/>
                <w:color w:val="000000"/>
                <w:sz w:val="20"/>
                <w:szCs w:val="20"/>
              </w:rPr>
              <w:t xml:space="preserve">Лом машина: сва механичка опрема у саставу грађевинских објеката </w:t>
            </w:r>
            <w:r>
              <w:rPr>
                <w:rFonts w:ascii="Verdana" w:hAnsi="Verdana" w:cs="Arial"/>
                <w:color w:val="000000"/>
                <w:sz w:val="20"/>
                <w:szCs w:val="20"/>
              </w:rPr>
              <w:t>*</w:t>
            </w:r>
          </w:p>
        </w:tc>
        <w:tc>
          <w:tcPr>
            <w:tcW w:w="3883" w:type="dxa"/>
            <w:tcBorders>
              <w:top w:val="single" w:sz="4" w:space="0" w:color="auto"/>
              <w:left w:val="nil"/>
              <w:bottom w:val="single" w:sz="4" w:space="0" w:color="auto"/>
              <w:right w:val="single" w:sz="8" w:space="0" w:color="auto"/>
            </w:tcBorders>
            <w:shd w:val="clear" w:color="auto" w:fill="auto"/>
            <w:noWrap/>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360.000.000,00</w:t>
            </w:r>
          </w:p>
        </w:tc>
      </w:tr>
      <w:tr w:rsidR="005129BB" w:rsidTr="002D6D6C">
        <w:trPr>
          <w:trHeight w:val="510"/>
        </w:trPr>
        <w:tc>
          <w:tcPr>
            <w:tcW w:w="1080" w:type="dxa"/>
            <w:vMerge/>
            <w:tcBorders>
              <w:top w:val="nil"/>
              <w:left w:val="single" w:sz="8" w:space="0" w:color="auto"/>
              <w:bottom w:val="single" w:sz="4" w:space="0" w:color="auto"/>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Спортско осветљење са лед пројекторима</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36.107.344,68</w:t>
            </w:r>
          </w:p>
        </w:tc>
      </w:tr>
      <w:tr w:rsidR="005129BB" w:rsidTr="002D6D6C">
        <w:trPr>
          <w:trHeight w:val="525"/>
        </w:trPr>
        <w:tc>
          <w:tcPr>
            <w:tcW w:w="1080" w:type="dxa"/>
            <w:vMerge/>
            <w:tcBorders>
              <w:top w:val="nil"/>
              <w:left w:val="single" w:sz="8" w:space="0" w:color="auto"/>
              <w:bottom w:val="single" w:sz="4" w:space="0" w:color="auto"/>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nil"/>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Лед видео дисплеј систем са пратећом опремом</w:t>
            </w:r>
          </w:p>
        </w:tc>
        <w:tc>
          <w:tcPr>
            <w:tcW w:w="3883" w:type="dxa"/>
            <w:tcBorders>
              <w:top w:val="nil"/>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40.103.210,20</w:t>
            </w:r>
          </w:p>
        </w:tc>
      </w:tr>
      <w:tr w:rsidR="005129BB" w:rsidTr="002D6D6C">
        <w:trPr>
          <w:trHeight w:val="390"/>
        </w:trPr>
        <w:tc>
          <w:tcPr>
            <w:tcW w:w="1080" w:type="dxa"/>
            <w:vMerge/>
            <w:tcBorders>
              <w:top w:val="nil"/>
              <w:left w:val="single" w:sz="8" w:space="0" w:color="auto"/>
              <w:bottom w:val="nil"/>
              <w:right w:val="single" w:sz="4" w:space="0" w:color="auto"/>
            </w:tcBorders>
            <w:vAlign w:val="center"/>
            <w:hideMark/>
          </w:tcPr>
          <w:p w:rsidR="005129BB" w:rsidRPr="00777771" w:rsidRDefault="005129BB" w:rsidP="00CB0ECD">
            <w:pPr>
              <w:rPr>
                <w:rFonts w:ascii="Verdana" w:hAnsi="Verdana" w:cs="Arial"/>
                <w:color w:val="000000"/>
                <w:sz w:val="20"/>
                <w:szCs w:val="20"/>
              </w:rPr>
            </w:pP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5129BB" w:rsidRPr="00777771" w:rsidRDefault="005129BB" w:rsidP="00CB0ECD">
            <w:pPr>
              <w:rPr>
                <w:rFonts w:ascii="Verdana" w:hAnsi="Verdana" w:cs="Arial"/>
                <w:color w:val="000000"/>
                <w:sz w:val="20"/>
                <w:szCs w:val="20"/>
              </w:rPr>
            </w:pPr>
            <w:r w:rsidRPr="00777771">
              <w:rPr>
                <w:rFonts w:ascii="Verdana" w:hAnsi="Verdana" w:cs="Arial"/>
                <w:color w:val="000000"/>
                <w:sz w:val="20"/>
                <w:szCs w:val="20"/>
              </w:rPr>
              <w:t>Лед видео дисплеј са пратећом опремом</w:t>
            </w:r>
          </w:p>
        </w:tc>
        <w:tc>
          <w:tcPr>
            <w:tcW w:w="3883" w:type="dxa"/>
            <w:tcBorders>
              <w:top w:val="single" w:sz="4" w:space="0" w:color="auto"/>
              <w:left w:val="nil"/>
              <w:bottom w:val="single" w:sz="4" w:space="0" w:color="auto"/>
              <w:right w:val="single" w:sz="8" w:space="0" w:color="auto"/>
            </w:tcBorders>
            <w:shd w:val="clear" w:color="auto" w:fill="auto"/>
            <w:vAlign w:val="center"/>
            <w:hideMark/>
          </w:tcPr>
          <w:p w:rsidR="005129BB" w:rsidRPr="00777771" w:rsidRDefault="005129BB" w:rsidP="00CB0ECD">
            <w:pPr>
              <w:jc w:val="right"/>
              <w:rPr>
                <w:rFonts w:ascii="Verdana" w:hAnsi="Verdana" w:cs="Arial"/>
                <w:color w:val="000000"/>
                <w:sz w:val="20"/>
                <w:szCs w:val="20"/>
              </w:rPr>
            </w:pPr>
            <w:r w:rsidRPr="00777771">
              <w:rPr>
                <w:rFonts w:ascii="Verdana" w:hAnsi="Verdana" w:cs="Arial"/>
                <w:color w:val="000000"/>
                <w:sz w:val="20"/>
                <w:szCs w:val="20"/>
              </w:rPr>
              <w:t>26.735.473,46</w:t>
            </w:r>
          </w:p>
        </w:tc>
      </w:tr>
      <w:tr w:rsidR="005129BB" w:rsidTr="002D6D6C">
        <w:trPr>
          <w:trHeight w:val="390"/>
        </w:trPr>
        <w:tc>
          <w:tcPr>
            <w:tcW w:w="1080" w:type="dxa"/>
            <w:tcBorders>
              <w:top w:val="nil"/>
              <w:left w:val="single" w:sz="8" w:space="0" w:color="auto"/>
              <w:bottom w:val="single" w:sz="4" w:space="0" w:color="auto"/>
              <w:right w:val="single" w:sz="4" w:space="0" w:color="auto"/>
            </w:tcBorders>
            <w:vAlign w:val="center"/>
          </w:tcPr>
          <w:p w:rsidR="005129BB" w:rsidRPr="008253BD" w:rsidRDefault="005129BB" w:rsidP="00CB0ECD">
            <w:pPr>
              <w:rPr>
                <w:rFonts w:ascii="Verdana" w:hAnsi="Verdana" w:cs="Arial"/>
                <w:color w:val="FF0000"/>
                <w:sz w:val="20"/>
                <w:szCs w:val="20"/>
              </w:rPr>
            </w:pPr>
          </w:p>
        </w:tc>
        <w:tc>
          <w:tcPr>
            <w:tcW w:w="5300" w:type="dxa"/>
            <w:tcBorders>
              <w:top w:val="single" w:sz="4" w:space="0" w:color="auto"/>
              <w:left w:val="nil"/>
              <w:bottom w:val="single" w:sz="4" w:space="0" w:color="auto"/>
              <w:right w:val="single" w:sz="4" w:space="0" w:color="auto"/>
            </w:tcBorders>
            <w:shd w:val="clear" w:color="auto" w:fill="auto"/>
            <w:vAlign w:val="center"/>
          </w:tcPr>
          <w:p w:rsidR="005129BB" w:rsidRPr="003975A8" w:rsidRDefault="005129BB" w:rsidP="00CB0ECD">
            <w:pPr>
              <w:rPr>
                <w:rFonts w:ascii="Verdana" w:hAnsi="Verdana" w:cs="Arial"/>
                <w:sz w:val="20"/>
                <w:szCs w:val="20"/>
              </w:rPr>
            </w:pPr>
            <w:r w:rsidRPr="003975A8">
              <w:rPr>
                <w:rFonts w:ascii="Verdana" w:hAnsi="Verdana" w:cs="Arial"/>
                <w:sz w:val="20"/>
                <w:szCs w:val="20"/>
              </w:rPr>
              <w:t>Рендгенски уређаји (15 уређаја)</w:t>
            </w:r>
          </w:p>
        </w:tc>
        <w:tc>
          <w:tcPr>
            <w:tcW w:w="3883" w:type="dxa"/>
            <w:tcBorders>
              <w:top w:val="single" w:sz="4" w:space="0" w:color="auto"/>
              <w:left w:val="nil"/>
              <w:bottom w:val="single" w:sz="4" w:space="0" w:color="auto"/>
              <w:right w:val="single" w:sz="8" w:space="0" w:color="auto"/>
            </w:tcBorders>
            <w:shd w:val="clear" w:color="auto" w:fill="auto"/>
            <w:vAlign w:val="center"/>
          </w:tcPr>
          <w:p w:rsidR="005129BB" w:rsidRPr="00777771" w:rsidRDefault="005129BB" w:rsidP="00CB0ECD">
            <w:pPr>
              <w:jc w:val="right"/>
              <w:rPr>
                <w:rFonts w:ascii="Verdana" w:hAnsi="Verdana" w:cs="Arial"/>
                <w:color w:val="000000"/>
                <w:sz w:val="20"/>
                <w:szCs w:val="20"/>
              </w:rPr>
            </w:pPr>
            <w:r>
              <w:rPr>
                <w:rFonts w:ascii="Verdana" w:hAnsi="Verdana" w:cs="Arial"/>
                <w:color w:val="000000"/>
                <w:sz w:val="20"/>
                <w:szCs w:val="20"/>
              </w:rPr>
              <w:t>114.562.500,00</w:t>
            </w:r>
          </w:p>
        </w:tc>
      </w:tr>
    </w:tbl>
    <w:bookmarkEnd w:id="3"/>
    <w:p w:rsidR="005129BB" w:rsidRPr="00542E8F" w:rsidRDefault="005129BB" w:rsidP="005129BB">
      <w:pPr>
        <w:widowControl w:val="0"/>
        <w:tabs>
          <w:tab w:val="left" w:pos="5505"/>
        </w:tabs>
        <w:autoSpaceDE w:val="0"/>
        <w:autoSpaceDN w:val="0"/>
        <w:adjustRightInd w:val="0"/>
        <w:spacing w:line="276" w:lineRule="exact"/>
        <w:ind w:right="-1"/>
        <w:jc w:val="both"/>
        <w:rPr>
          <w:rFonts w:ascii="Verdana" w:hAnsi="Verdana" w:cs="Arial"/>
          <w:iCs/>
          <w:sz w:val="20"/>
          <w:szCs w:val="20"/>
        </w:rPr>
      </w:pPr>
      <w:r>
        <w:rPr>
          <w:rFonts w:ascii="Verdana" w:hAnsi="Verdana" w:cs="Arial"/>
          <w:iCs/>
          <w:sz w:val="20"/>
          <w:szCs w:val="20"/>
        </w:rPr>
        <w:tab/>
      </w:r>
    </w:p>
    <w:p w:rsidR="005129BB" w:rsidRPr="00D356D6" w:rsidRDefault="005129BB" w:rsidP="005129BB">
      <w:pPr>
        <w:widowControl w:val="0"/>
        <w:autoSpaceDE w:val="0"/>
        <w:autoSpaceDN w:val="0"/>
        <w:adjustRightInd w:val="0"/>
        <w:spacing w:line="276" w:lineRule="exact"/>
        <w:ind w:right="-1"/>
        <w:jc w:val="both"/>
        <w:rPr>
          <w:rFonts w:ascii="Verdana" w:hAnsi="Verdana" w:cs="Arial"/>
          <w:iCs/>
          <w:sz w:val="20"/>
          <w:szCs w:val="20"/>
        </w:rPr>
      </w:pPr>
      <w:r w:rsidRPr="00D356D6">
        <w:rPr>
          <w:rFonts w:ascii="Verdana" w:hAnsi="Verdana" w:cs="Arial"/>
          <w:iCs/>
          <w:sz w:val="20"/>
          <w:szCs w:val="20"/>
        </w:rPr>
        <w:t xml:space="preserve">          </w:t>
      </w:r>
    </w:p>
    <w:p w:rsidR="005129BB" w:rsidRPr="00D356D6" w:rsidRDefault="005129BB" w:rsidP="005129BB">
      <w:pPr>
        <w:widowControl w:val="0"/>
        <w:autoSpaceDE w:val="0"/>
        <w:autoSpaceDN w:val="0"/>
        <w:adjustRightInd w:val="0"/>
        <w:spacing w:line="276" w:lineRule="exact"/>
        <w:ind w:right="-1"/>
        <w:jc w:val="both"/>
        <w:rPr>
          <w:rFonts w:ascii="Verdana" w:hAnsi="Verdana" w:cs="Arial"/>
          <w:iCs/>
          <w:sz w:val="20"/>
          <w:szCs w:val="20"/>
        </w:rPr>
      </w:pPr>
      <w:r w:rsidRPr="00D356D6">
        <w:rPr>
          <w:rFonts w:ascii="Verdana" w:hAnsi="Verdana" w:cs="Arial"/>
          <w:iCs/>
          <w:sz w:val="20"/>
          <w:szCs w:val="20"/>
        </w:rPr>
        <w:t xml:space="preserve">*Механичка опрема, уређаји и инсталације у саставу грађевинских објеката: лифтови, </w:t>
      </w:r>
      <w:r w:rsidR="002D6D6C" w:rsidRPr="00F92AF2">
        <w:rPr>
          <w:rFonts w:ascii="Verdana" w:hAnsi="Verdana" w:cs="Arial"/>
          <w:color w:val="000000"/>
          <w:sz w:val="20"/>
          <w:szCs w:val="20"/>
          <w:lang w:eastAsia="en-US"/>
        </w:rPr>
        <w:t>рендгенски уређаји</w:t>
      </w:r>
      <w:r w:rsidR="002D6D6C" w:rsidRPr="00D356D6">
        <w:rPr>
          <w:rFonts w:ascii="Verdana" w:hAnsi="Verdana" w:cs="Arial"/>
          <w:iCs/>
          <w:sz w:val="20"/>
          <w:szCs w:val="20"/>
        </w:rPr>
        <w:t xml:space="preserve"> </w:t>
      </w:r>
      <w:r w:rsidRPr="00D356D6">
        <w:rPr>
          <w:rFonts w:ascii="Verdana" w:hAnsi="Verdana" w:cs="Arial"/>
          <w:iCs/>
          <w:sz w:val="20"/>
          <w:szCs w:val="20"/>
        </w:rPr>
        <w:t>видео надзор</w:t>
      </w:r>
      <w:r w:rsidRPr="00D356D6">
        <w:rPr>
          <w:rFonts w:ascii="Verdana" w:hAnsi="Verdana" w:cs="Arial"/>
          <w:iCs/>
          <w:color w:val="FF0000"/>
          <w:sz w:val="20"/>
          <w:szCs w:val="20"/>
        </w:rPr>
        <w:t>,</w:t>
      </w:r>
      <w:r w:rsidRPr="00D356D6">
        <w:rPr>
          <w:rFonts w:ascii="Verdana" w:hAnsi="Verdana" w:cs="Arial"/>
          <w:iCs/>
          <w:sz w:val="20"/>
          <w:szCs w:val="20"/>
        </w:rPr>
        <w:t xml:space="preserve"> контрадиверзиона врата, противпожарна централа (ултра фог,сплинклер,ФН 200) грејање са/без котларнице, ТТ линије, електроинсталације, далеководи, кабловски водови, цевоводи ( сполашњи и унутрашњи), инсталације за расвету, канализациона мрежа - све што се води на конту грађевинских објеката.</w:t>
      </w:r>
      <w:r w:rsidRPr="00D356D6">
        <w:rPr>
          <w:rFonts w:ascii="Verdana" w:hAnsi="Verdana" w:cs="Arial"/>
          <w:iCs/>
          <w:sz w:val="20"/>
          <w:szCs w:val="20"/>
        </w:rPr>
        <w:tab/>
      </w:r>
    </w:p>
    <w:p w:rsidR="005129BB" w:rsidRPr="00D356D6" w:rsidRDefault="005129BB" w:rsidP="005129BB">
      <w:pPr>
        <w:widowControl w:val="0"/>
        <w:autoSpaceDE w:val="0"/>
        <w:autoSpaceDN w:val="0"/>
        <w:adjustRightInd w:val="0"/>
        <w:spacing w:line="276" w:lineRule="exact"/>
        <w:ind w:right="-1"/>
        <w:jc w:val="both"/>
        <w:rPr>
          <w:rFonts w:ascii="Verdana" w:hAnsi="Verdana" w:cs="Arial"/>
          <w:iCs/>
          <w:sz w:val="20"/>
          <w:szCs w:val="20"/>
        </w:rPr>
      </w:pPr>
      <w:r w:rsidRPr="00D356D6">
        <w:rPr>
          <w:rFonts w:ascii="Verdana" w:hAnsi="Verdana" w:cs="Arial"/>
          <w:iCs/>
          <w:sz w:val="20"/>
          <w:szCs w:val="20"/>
        </w:rPr>
        <w:t>Уколико осигураник не располаже валидном документацијом, што је најчешћи случај, јер је та опрема саставни део предрачунске вредности грађевинског објекта као целине, тада ове вредности треба искуствено проценити, односно дати стручну процену тих вредности</w:t>
      </w:r>
      <w:r w:rsidRPr="00D356D6">
        <w:rPr>
          <w:rFonts w:ascii="Verdana" w:hAnsi="Verdana" w:cs="Arial"/>
          <w:iCs/>
          <w:sz w:val="20"/>
          <w:szCs w:val="20"/>
        </w:rPr>
        <w:tab/>
      </w:r>
    </w:p>
    <w:p w:rsidR="005129BB" w:rsidRPr="00D356D6" w:rsidRDefault="005129BB" w:rsidP="005129BB">
      <w:pPr>
        <w:widowControl w:val="0"/>
        <w:autoSpaceDE w:val="0"/>
        <w:autoSpaceDN w:val="0"/>
        <w:adjustRightInd w:val="0"/>
        <w:spacing w:line="276" w:lineRule="exact"/>
        <w:ind w:right="-1"/>
        <w:jc w:val="both"/>
        <w:rPr>
          <w:rFonts w:ascii="Verdana" w:hAnsi="Verdana" w:cs="Arial"/>
          <w:iCs/>
          <w:sz w:val="20"/>
          <w:szCs w:val="20"/>
        </w:rPr>
      </w:pPr>
      <w:r w:rsidRPr="00D356D6">
        <w:rPr>
          <w:rFonts w:ascii="Verdana" w:hAnsi="Verdana" w:cs="Arial"/>
          <w:iCs/>
          <w:sz w:val="20"/>
          <w:szCs w:val="20"/>
        </w:rPr>
        <w:t xml:space="preserve">Сва ова опрема се води на конту грађевинских објеката, не посебно. </w:t>
      </w:r>
      <w:r w:rsidRPr="00D356D6">
        <w:rPr>
          <w:rFonts w:ascii="Verdana" w:hAnsi="Verdana" w:cs="Arial"/>
          <w:iCs/>
          <w:sz w:val="20"/>
          <w:szCs w:val="20"/>
        </w:rPr>
        <w:tab/>
      </w:r>
    </w:p>
    <w:p w:rsidR="005129BB" w:rsidRDefault="005129BB" w:rsidP="005129BB">
      <w:pPr>
        <w:widowControl w:val="0"/>
        <w:autoSpaceDE w:val="0"/>
        <w:autoSpaceDN w:val="0"/>
        <w:adjustRightInd w:val="0"/>
        <w:spacing w:line="276" w:lineRule="exact"/>
        <w:ind w:right="-1"/>
        <w:jc w:val="both"/>
        <w:rPr>
          <w:rFonts w:ascii="Verdana" w:hAnsi="Verdana" w:cs="Arial"/>
          <w:iCs/>
          <w:sz w:val="20"/>
          <w:szCs w:val="20"/>
        </w:rPr>
      </w:pPr>
    </w:p>
    <w:p w:rsidR="005129BB" w:rsidRPr="00464F29" w:rsidRDefault="005129BB" w:rsidP="005129BB">
      <w:pPr>
        <w:widowControl w:val="0"/>
        <w:autoSpaceDE w:val="0"/>
        <w:autoSpaceDN w:val="0"/>
        <w:adjustRightInd w:val="0"/>
        <w:spacing w:line="276" w:lineRule="exact"/>
        <w:ind w:right="-1"/>
        <w:jc w:val="both"/>
        <w:rPr>
          <w:rFonts w:ascii="Verdana" w:hAnsi="Verdana" w:cs="Arial"/>
          <w:b/>
          <w:iCs/>
          <w:sz w:val="20"/>
          <w:szCs w:val="20"/>
        </w:rPr>
      </w:pPr>
      <w:r w:rsidRPr="00464F29">
        <w:rPr>
          <w:rFonts w:ascii="Verdana" w:hAnsi="Verdana" w:cs="Arial"/>
          <w:b/>
          <w:iCs/>
          <w:sz w:val="20"/>
          <w:szCs w:val="20"/>
        </w:rPr>
        <w:t>Период осигурања: три године.</w:t>
      </w:r>
    </w:p>
    <w:p w:rsidR="005129BB" w:rsidRPr="00542E8F" w:rsidRDefault="005129BB" w:rsidP="005129BB">
      <w:pPr>
        <w:pStyle w:val="ListParagraph"/>
        <w:widowControl w:val="0"/>
        <w:autoSpaceDE w:val="0"/>
        <w:autoSpaceDN w:val="0"/>
        <w:adjustRightInd w:val="0"/>
        <w:ind w:left="0" w:right="-23"/>
        <w:jc w:val="both"/>
        <w:rPr>
          <w:rFonts w:ascii="Verdana" w:hAnsi="Verdana"/>
          <w:sz w:val="20"/>
          <w:szCs w:val="20"/>
        </w:rPr>
      </w:pPr>
    </w:p>
    <w:p w:rsidR="005129BB" w:rsidRPr="00777771" w:rsidRDefault="005129BB" w:rsidP="005129BB">
      <w:pPr>
        <w:pStyle w:val="ListParagraph"/>
        <w:numPr>
          <w:ilvl w:val="0"/>
          <w:numId w:val="26"/>
        </w:numPr>
        <w:tabs>
          <w:tab w:val="left" w:pos="90"/>
          <w:tab w:val="left" w:pos="180"/>
          <w:tab w:val="left" w:pos="450"/>
        </w:tabs>
        <w:ind w:firstLine="0"/>
        <w:contextualSpacing w:val="0"/>
        <w:rPr>
          <w:rFonts w:ascii="Verdana" w:hAnsi="Verdana"/>
          <w:b/>
          <w:bCs/>
          <w:sz w:val="20"/>
          <w:szCs w:val="20"/>
        </w:rPr>
      </w:pPr>
      <w:r w:rsidRPr="00542E8F">
        <w:rPr>
          <w:rFonts w:ascii="Verdana" w:hAnsi="Verdana"/>
          <w:b/>
          <w:bCs/>
          <w:sz w:val="20"/>
          <w:szCs w:val="20"/>
        </w:rPr>
        <w:t>УПУТСТВО ПОНУЂАЧИМА КАКО ДА САЧИНЕ ПОНУДУ</w:t>
      </w:r>
    </w:p>
    <w:p w:rsidR="005129BB" w:rsidRPr="00542E8F" w:rsidRDefault="005129BB" w:rsidP="005129BB">
      <w:pPr>
        <w:tabs>
          <w:tab w:val="left" w:pos="720"/>
          <w:tab w:val="center" w:pos="4514"/>
          <w:tab w:val="left" w:pos="7864"/>
        </w:tabs>
        <w:rPr>
          <w:rFonts w:ascii="Verdana" w:hAnsi="Verdana"/>
          <w:sz w:val="20"/>
          <w:szCs w:val="20"/>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1. ПОДАЦИ О ЈЕЗИКУ НА КОЈЕМ ПОНУДА МОРА ДА БУДЕ САСТАВЉЕНА</w:t>
      </w:r>
    </w:p>
    <w:p w:rsidR="005129BB" w:rsidRPr="00542E8F"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widowControl w:val="0"/>
        <w:autoSpaceDE w:val="0"/>
        <w:autoSpaceDN w:val="0"/>
        <w:adjustRightInd w:val="0"/>
        <w:spacing w:line="239" w:lineRule="auto"/>
        <w:ind w:right="-58"/>
        <w:jc w:val="both"/>
        <w:rPr>
          <w:rFonts w:ascii="Verdana" w:hAnsi="Verdana"/>
          <w:sz w:val="20"/>
          <w:szCs w:val="20"/>
        </w:rPr>
      </w:pPr>
      <w:proofErr w:type="gramStart"/>
      <w:r w:rsidRPr="00542E8F">
        <w:rPr>
          <w:rFonts w:ascii="Verdana" w:hAnsi="Verdana"/>
          <w:spacing w:val="-1"/>
          <w:sz w:val="20"/>
          <w:szCs w:val="20"/>
        </w:rPr>
        <w:t>П</w:t>
      </w:r>
      <w:r w:rsidRPr="00542E8F">
        <w:rPr>
          <w:rFonts w:ascii="Verdana" w:hAnsi="Verdana"/>
          <w:sz w:val="20"/>
          <w:szCs w:val="20"/>
        </w:rPr>
        <w:t>он</w:t>
      </w:r>
      <w:r w:rsidRPr="00542E8F">
        <w:rPr>
          <w:rFonts w:ascii="Verdana" w:hAnsi="Verdana"/>
          <w:spacing w:val="-2"/>
          <w:sz w:val="20"/>
          <w:szCs w:val="20"/>
        </w:rPr>
        <w:t>у</w:t>
      </w:r>
      <w:r w:rsidRPr="00542E8F">
        <w:rPr>
          <w:rFonts w:ascii="Verdana" w:hAnsi="Verdana"/>
          <w:sz w:val="20"/>
          <w:szCs w:val="20"/>
        </w:rPr>
        <w:t xml:space="preserve">да сасвим </w:t>
      </w:r>
      <w:r w:rsidRPr="00542E8F">
        <w:rPr>
          <w:rFonts w:ascii="Verdana" w:hAnsi="Verdana"/>
          <w:spacing w:val="-2"/>
          <w:sz w:val="20"/>
          <w:szCs w:val="20"/>
        </w:rPr>
        <w:t>п</w:t>
      </w:r>
      <w:r w:rsidRPr="00542E8F">
        <w:rPr>
          <w:rFonts w:ascii="Verdana" w:hAnsi="Verdana"/>
          <w:sz w:val="20"/>
          <w:szCs w:val="20"/>
        </w:rPr>
        <w:t>рило</w:t>
      </w:r>
      <w:r w:rsidRPr="00542E8F">
        <w:rPr>
          <w:rFonts w:ascii="Verdana" w:hAnsi="Verdana"/>
          <w:spacing w:val="-1"/>
          <w:sz w:val="20"/>
          <w:szCs w:val="20"/>
        </w:rPr>
        <w:t>з</w:t>
      </w:r>
      <w:r w:rsidRPr="00542E8F">
        <w:rPr>
          <w:rFonts w:ascii="Verdana" w:hAnsi="Verdana"/>
          <w:sz w:val="20"/>
          <w:szCs w:val="20"/>
        </w:rPr>
        <w:t>и</w:t>
      </w:r>
      <w:r w:rsidRPr="00542E8F">
        <w:rPr>
          <w:rFonts w:ascii="Verdana" w:hAnsi="Verdana"/>
          <w:spacing w:val="-3"/>
          <w:sz w:val="20"/>
          <w:szCs w:val="20"/>
        </w:rPr>
        <w:t>м</w:t>
      </w:r>
      <w:r w:rsidRPr="00542E8F">
        <w:rPr>
          <w:rFonts w:ascii="Verdana" w:hAnsi="Verdana"/>
          <w:sz w:val="20"/>
          <w:szCs w:val="20"/>
        </w:rPr>
        <w:t>а мора бити сачи</w:t>
      </w:r>
      <w:r w:rsidRPr="00542E8F">
        <w:rPr>
          <w:rFonts w:ascii="Verdana" w:hAnsi="Verdana"/>
          <w:spacing w:val="-2"/>
          <w:sz w:val="20"/>
          <w:szCs w:val="20"/>
        </w:rPr>
        <w:t>њ</w:t>
      </w:r>
      <w:r w:rsidRPr="00542E8F">
        <w:rPr>
          <w:rFonts w:ascii="Verdana" w:hAnsi="Verdana"/>
          <w:sz w:val="20"/>
          <w:szCs w:val="20"/>
        </w:rPr>
        <w:t xml:space="preserve">ена </w:t>
      </w:r>
      <w:r w:rsidRPr="00542E8F">
        <w:rPr>
          <w:rFonts w:ascii="Verdana" w:hAnsi="Verdana"/>
          <w:spacing w:val="-2"/>
          <w:sz w:val="20"/>
          <w:szCs w:val="20"/>
        </w:rPr>
        <w:t>н</w:t>
      </w:r>
      <w:r w:rsidRPr="00542E8F">
        <w:rPr>
          <w:rFonts w:ascii="Verdana" w:hAnsi="Verdana"/>
          <w:sz w:val="20"/>
          <w:szCs w:val="20"/>
        </w:rPr>
        <w:t>а српском језик</w:t>
      </w:r>
      <w:r w:rsidRPr="00542E8F">
        <w:rPr>
          <w:rFonts w:ascii="Verdana" w:hAnsi="Verdana"/>
          <w:spacing w:val="1"/>
          <w:sz w:val="20"/>
          <w:szCs w:val="20"/>
        </w:rPr>
        <w:t>у</w:t>
      </w:r>
      <w:r w:rsidRPr="00542E8F">
        <w:rPr>
          <w:rFonts w:ascii="Verdana" w:hAnsi="Verdana"/>
          <w:sz w:val="20"/>
          <w:szCs w:val="20"/>
        </w:rPr>
        <w:t>.</w:t>
      </w:r>
      <w:proofErr w:type="gramEnd"/>
      <w:r w:rsidRPr="00542E8F">
        <w:rPr>
          <w:rFonts w:ascii="Verdana" w:hAnsi="Verdana"/>
          <w:sz w:val="20"/>
          <w:szCs w:val="20"/>
        </w:rPr>
        <w:t xml:space="preserve"> </w:t>
      </w:r>
      <w:proofErr w:type="gramStart"/>
      <w:r w:rsidRPr="00542E8F">
        <w:rPr>
          <w:rFonts w:ascii="Verdana" w:hAnsi="Verdana"/>
          <w:sz w:val="20"/>
          <w:szCs w:val="20"/>
        </w:rPr>
        <w:t xml:space="preserve">Ако је </w:t>
      </w:r>
      <w:r w:rsidRPr="00542E8F">
        <w:rPr>
          <w:rFonts w:ascii="Verdana" w:hAnsi="Verdana"/>
          <w:spacing w:val="-2"/>
          <w:sz w:val="20"/>
          <w:szCs w:val="20"/>
        </w:rPr>
        <w:t>не</w:t>
      </w:r>
      <w:r w:rsidRPr="00542E8F">
        <w:rPr>
          <w:rFonts w:ascii="Verdana" w:hAnsi="Verdana"/>
          <w:sz w:val="20"/>
          <w:szCs w:val="20"/>
        </w:rPr>
        <w:t>ки д</w:t>
      </w:r>
      <w:r w:rsidRPr="00542E8F">
        <w:rPr>
          <w:rFonts w:ascii="Verdana" w:hAnsi="Verdana"/>
          <w:spacing w:val="-1"/>
          <w:sz w:val="20"/>
          <w:szCs w:val="20"/>
        </w:rPr>
        <w:t>о</w:t>
      </w:r>
      <w:r w:rsidRPr="00542E8F">
        <w:rPr>
          <w:rFonts w:ascii="Verdana" w:hAnsi="Verdana"/>
          <w:sz w:val="20"/>
          <w:szCs w:val="20"/>
        </w:rPr>
        <w:t>казили д</w:t>
      </w:r>
      <w:r w:rsidRPr="00542E8F">
        <w:rPr>
          <w:rFonts w:ascii="Verdana" w:hAnsi="Verdana"/>
          <w:spacing w:val="-2"/>
          <w:sz w:val="20"/>
          <w:szCs w:val="20"/>
        </w:rPr>
        <w:t>о</w:t>
      </w:r>
      <w:r w:rsidRPr="00542E8F">
        <w:rPr>
          <w:rFonts w:ascii="Verdana" w:hAnsi="Verdana"/>
          <w:sz w:val="20"/>
          <w:szCs w:val="20"/>
        </w:rPr>
        <w:t>к</w:t>
      </w:r>
      <w:r w:rsidRPr="00542E8F">
        <w:rPr>
          <w:rFonts w:ascii="Verdana" w:hAnsi="Verdana"/>
          <w:spacing w:val="-2"/>
          <w:sz w:val="20"/>
          <w:szCs w:val="20"/>
        </w:rPr>
        <w:t>у</w:t>
      </w:r>
      <w:r w:rsidRPr="00542E8F">
        <w:rPr>
          <w:rFonts w:ascii="Verdana" w:hAnsi="Verdana"/>
          <w:sz w:val="20"/>
          <w:szCs w:val="20"/>
        </w:rPr>
        <w:t>ме</w:t>
      </w:r>
      <w:r w:rsidRPr="00542E8F">
        <w:rPr>
          <w:rFonts w:ascii="Verdana" w:hAnsi="Verdana"/>
          <w:spacing w:val="-1"/>
          <w:sz w:val="20"/>
          <w:szCs w:val="20"/>
        </w:rPr>
        <w:t>н</w:t>
      </w:r>
      <w:r w:rsidRPr="00542E8F">
        <w:rPr>
          <w:rFonts w:ascii="Verdana" w:hAnsi="Verdana"/>
          <w:sz w:val="20"/>
          <w:szCs w:val="20"/>
        </w:rPr>
        <w:t>т на страном језик</w:t>
      </w:r>
      <w:r w:rsidRPr="00542E8F">
        <w:rPr>
          <w:rFonts w:ascii="Verdana" w:hAnsi="Verdana"/>
          <w:spacing w:val="-2"/>
          <w:sz w:val="20"/>
          <w:szCs w:val="20"/>
        </w:rPr>
        <w:t>у</w:t>
      </w:r>
      <w:r w:rsidRPr="00542E8F">
        <w:rPr>
          <w:rFonts w:ascii="Verdana" w:hAnsi="Verdana"/>
          <w:sz w:val="20"/>
          <w:szCs w:val="20"/>
        </w:rPr>
        <w:t>, исти мора бити пре</w:t>
      </w:r>
      <w:r w:rsidRPr="00542E8F">
        <w:rPr>
          <w:rFonts w:ascii="Verdana" w:hAnsi="Verdana"/>
          <w:spacing w:val="-1"/>
          <w:sz w:val="20"/>
          <w:szCs w:val="20"/>
        </w:rPr>
        <w:t>в</w:t>
      </w:r>
      <w:r w:rsidRPr="00542E8F">
        <w:rPr>
          <w:rFonts w:ascii="Verdana" w:hAnsi="Verdana"/>
          <w:sz w:val="20"/>
          <w:szCs w:val="20"/>
        </w:rPr>
        <w:t xml:space="preserve">еден </w:t>
      </w:r>
      <w:r w:rsidRPr="00542E8F">
        <w:rPr>
          <w:rFonts w:ascii="Verdana" w:hAnsi="Verdana"/>
          <w:spacing w:val="-2"/>
          <w:sz w:val="20"/>
          <w:szCs w:val="20"/>
        </w:rPr>
        <w:t>н</w:t>
      </w:r>
      <w:r w:rsidRPr="00542E8F">
        <w:rPr>
          <w:rFonts w:ascii="Verdana" w:hAnsi="Verdana"/>
          <w:sz w:val="20"/>
          <w:szCs w:val="20"/>
        </w:rPr>
        <w:t>а ср</w:t>
      </w:r>
      <w:r w:rsidRPr="00542E8F">
        <w:rPr>
          <w:rFonts w:ascii="Verdana" w:hAnsi="Verdana"/>
          <w:spacing w:val="-2"/>
          <w:sz w:val="20"/>
          <w:szCs w:val="20"/>
        </w:rPr>
        <w:t>п</w:t>
      </w:r>
      <w:r w:rsidRPr="00542E8F">
        <w:rPr>
          <w:rFonts w:ascii="Verdana" w:hAnsi="Verdana"/>
          <w:sz w:val="20"/>
          <w:szCs w:val="20"/>
        </w:rPr>
        <w:t>ски језик и о</w:t>
      </w:r>
      <w:r w:rsidRPr="00542E8F">
        <w:rPr>
          <w:rFonts w:ascii="Verdana" w:hAnsi="Verdana"/>
          <w:spacing w:val="-1"/>
          <w:sz w:val="20"/>
          <w:szCs w:val="20"/>
        </w:rPr>
        <w:t>в</w:t>
      </w:r>
      <w:r w:rsidRPr="00542E8F">
        <w:rPr>
          <w:rFonts w:ascii="Verdana" w:hAnsi="Verdana"/>
          <w:sz w:val="20"/>
          <w:szCs w:val="20"/>
        </w:rPr>
        <w:t>е</w:t>
      </w:r>
      <w:r w:rsidRPr="00542E8F">
        <w:rPr>
          <w:rFonts w:ascii="Verdana" w:hAnsi="Verdana"/>
          <w:spacing w:val="-2"/>
          <w:sz w:val="20"/>
          <w:szCs w:val="20"/>
        </w:rPr>
        <w:t>р</w:t>
      </w:r>
      <w:r w:rsidRPr="00542E8F">
        <w:rPr>
          <w:rFonts w:ascii="Verdana" w:hAnsi="Verdana"/>
          <w:sz w:val="20"/>
          <w:szCs w:val="20"/>
        </w:rPr>
        <w:t>ен од стране</w:t>
      </w:r>
      <w:r w:rsidRPr="00542E8F">
        <w:rPr>
          <w:rFonts w:ascii="Verdana" w:hAnsi="Verdana"/>
          <w:spacing w:val="-2"/>
          <w:sz w:val="20"/>
          <w:szCs w:val="20"/>
        </w:rPr>
        <w:t xml:space="preserve"> о</w:t>
      </w:r>
      <w:r w:rsidRPr="00542E8F">
        <w:rPr>
          <w:rFonts w:ascii="Verdana" w:hAnsi="Verdana"/>
          <w:spacing w:val="-1"/>
          <w:sz w:val="20"/>
          <w:szCs w:val="20"/>
        </w:rPr>
        <w:t>в</w:t>
      </w:r>
      <w:r w:rsidRPr="00542E8F">
        <w:rPr>
          <w:rFonts w:ascii="Verdana" w:hAnsi="Verdana"/>
          <w:sz w:val="20"/>
          <w:szCs w:val="20"/>
        </w:rPr>
        <w:t>лашћен</w:t>
      </w:r>
      <w:r w:rsidRPr="00542E8F">
        <w:rPr>
          <w:rFonts w:ascii="Verdana" w:hAnsi="Verdana"/>
          <w:spacing w:val="-2"/>
          <w:sz w:val="20"/>
          <w:szCs w:val="20"/>
        </w:rPr>
        <w:t>о</w:t>
      </w:r>
      <w:r w:rsidRPr="00542E8F">
        <w:rPr>
          <w:rFonts w:ascii="Verdana" w:hAnsi="Verdana"/>
          <w:sz w:val="20"/>
          <w:szCs w:val="20"/>
        </w:rPr>
        <w:t>г т</w:t>
      </w:r>
      <w:r w:rsidRPr="00542E8F">
        <w:rPr>
          <w:rFonts w:ascii="Verdana" w:hAnsi="Verdana"/>
          <w:spacing w:val="-2"/>
          <w:sz w:val="20"/>
          <w:szCs w:val="20"/>
        </w:rPr>
        <w:t>у</w:t>
      </w:r>
      <w:r w:rsidRPr="00542E8F">
        <w:rPr>
          <w:rFonts w:ascii="Verdana" w:hAnsi="Verdana"/>
          <w:sz w:val="20"/>
          <w:szCs w:val="20"/>
        </w:rPr>
        <w:t>ма</w:t>
      </w:r>
      <w:r w:rsidRPr="00542E8F">
        <w:rPr>
          <w:rFonts w:ascii="Verdana" w:hAnsi="Verdana"/>
          <w:spacing w:val="-1"/>
          <w:sz w:val="20"/>
          <w:szCs w:val="20"/>
        </w:rPr>
        <w:t>ч</w:t>
      </w:r>
      <w:r w:rsidRPr="00542E8F">
        <w:rPr>
          <w:rFonts w:ascii="Verdana" w:hAnsi="Verdana"/>
          <w:sz w:val="20"/>
          <w:szCs w:val="20"/>
        </w:rPr>
        <w:t>а.</w:t>
      </w:r>
      <w:proofErr w:type="gramEnd"/>
    </w:p>
    <w:p w:rsidR="005129BB" w:rsidRPr="00542E8F" w:rsidRDefault="005129BB" w:rsidP="005129BB">
      <w:pPr>
        <w:jc w:val="both"/>
        <w:rPr>
          <w:rFonts w:ascii="Verdana" w:hAnsi="Verdana"/>
          <w:sz w:val="20"/>
          <w:szCs w:val="20"/>
          <w:lang w:val="ru-RU"/>
        </w:rPr>
      </w:pPr>
      <w:proofErr w:type="gramStart"/>
      <w:r w:rsidRPr="00542E8F">
        <w:rPr>
          <w:rFonts w:ascii="Verdana" w:hAnsi="Verdana"/>
          <w:sz w:val="20"/>
          <w:szCs w:val="20"/>
        </w:rPr>
        <w:t>Понуђачи су у обавези</w:t>
      </w:r>
      <w:r w:rsidRPr="00542E8F">
        <w:rPr>
          <w:rFonts w:ascii="Verdana" w:hAnsi="Verdana"/>
          <w:sz w:val="20"/>
          <w:szCs w:val="20"/>
          <w:lang w:val="sr-Cyrl-CS"/>
        </w:rPr>
        <w:t xml:space="preserve"> да</w:t>
      </w:r>
      <w:r w:rsidRPr="00542E8F">
        <w:rPr>
          <w:rFonts w:ascii="Verdana" w:hAnsi="Verdana"/>
          <w:sz w:val="20"/>
          <w:szCs w:val="20"/>
        </w:rPr>
        <w:t xml:space="preserve"> за документацију која је дата на страном језику, уз превод доставе и </w:t>
      </w:r>
      <w:r w:rsidRPr="00542E8F">
        <w:rPr>
          <w:rFonts w:ascii="Verdana" w:hAnsi="Verdana"/>
          <w:sz w:val="20"/>
          <w:szCs w:val="20"/>
          <w:lang w:val="sr-Cyrl-CS"/>
        </w:rPr>
        <w:t>"</w:t>
      </w:r>
      <w:r w:rsidRPr="00542E8F">
        <w:rPr>
          <w:rFonts w:ascii="Verdana" w:hAnsi="Verdana"/>
          <w:sz w:val="20"/>
          <w:szCs w:val="20"/>
        </w:rPr>
        <w:t>изворни документ</w:t>
      </w:r>
      <w:r w:rsidRPr="00542E8F">
        <w:rPr>
          <w:rFonts w:ascii="Verdana" w:hAnsi="Verdana"/>
          <w:sz w:val="20"/>
          <w:szCs w:val="20"/>
          <w:lang w:val="sr-Cyrl-CS"/>
        </w:rPr>
        <w:t>"</w:t>
      </w:r>
      <w:r w:rsidRPr="00542E8F">
        <w:rPr>
          <w:rFonts w:ascii="Verdana" w:hAnsi="Verdana"/>
          <w:sz w:val="20"/>
          <w:szCs w:val="20"/>
        </w:rPr>
        <w:t xml:space="preserve"> на основу кога је извршен превод.</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sz w:val="20"/>
          <w:szCs w:val="20"/>
          <w:lang w:val="ru-RU"/>
        </w:rPr>
      </w:pPr>
    </w:p>
    <w:p w:rsidR="005129BB" w:rsidRPr="00542E8F" w:rsidRDefault="005129BB" w:rsidP="005129BB">
      <w:pPr>
        <w:tabs>
          <w:tab w:val="left" w:pos="720"/>
          <w:tab w:val="center" w:pos="4514"/>
          <w:tab w:val="left" w:pos="7864"/>
        </w:tabs>
        <w:jc w:val="both"/>
        <w:rPr>
          <w:rFonts w:ascii="Verdana" w:hAnsi="Verdana"/>
          <w:b/>
          <w:bCs/>
          <w:sz w:val="20"/>
          <w:szCs w:val="20"/>
        </w:rPr>
      </w:pPr>
      <w:r w:rsidRPr="00542E8F">
        <w:rPr>
          <w:rFonts w:ascii="Verdana" w:hAnsi="Verdana"/>
          <w:b/>
          <w:bCs/>
          <w:sz w:val="20"/>
          <w:szCs w:val="20"/>
        </w:rPr>
        <w:t>2. ОБАВЕЗНА САДРЖИНА ПОНУДЕ</w:t>
      </w:r>
    </w:p>
    <w:p w:rsidR="005129BB" w:rsidRPr="00542E8F" w:rsidRDefault="005129BB" w:rsidP="005129BB">
      <w:pPr>
        <w:tabs>
          <w:tab w:val="left" w:pos="720"/>
          <w:tab w:val="center" w:pos="4514"/>
          <w:tab w:val="left" w:pos="7864"/>
        </w:tabs>
        <w:jc w:val="both"/>
        <w:rPr>
          <w:rFonts w:ascii="Verdana" w:hAnsi="Verdana"/>
          <w:b/>
          <w:bCs/>
          <w:sz w:val="20"/>
          <w:szCs w:val="20"/>
        </w:rPr>
      </w:pPr>
    </w:p>
    <w:p w:rsidR="005129BB" w:rsidRPr="00542E8F" w:rsidRDefault="005129BB" w:rsidP="005129BB">
      <w:pPr>
        <w:tabs>
          <w:tab w:val="left" w:pos="720"/>
          <w:tab w:val="center" w:pos="4514"/>
          <w:tab w:val="left" w:pos="7864"/>
        </w:tabs>
        <w:jc w:val="both"/>
        <w:rPr>
          <w:rFonts w:ascii="Verdana" w:hAnsi="Verdana"/>
          <w:sz w:val="20"/>
          <w:szCs w:val="20"/>
        </w:rPr>
      </w:pPr>
      <w:r w:rsidRPr="00542E8F">
        <w:rPr>
          <w:rFonts w:ascii="Verdana" w:hAnsi="Verdana"/>
          <w:sz w:val="20"/>
          <w:szCs w:val="20"/>
        </w:rPr>
        <w:t>Понуда се доставља уписаној форми и мора да садржи следеће елементе:</w:t>
      </w:r>
    </w:p>
    <w:p w:rsidR="005129BB" w:rsidRPr="00542E8F" w:rsidRDefault="005129BB" w:rsidP="005129BB">
      <w:pPr>
        <w:numPr>
          <w:ilvl w:val="0"/>
          <w:numId w:val="30"/>
        </w:numPr>
        <w:tabs>
          <w:tab w:val="clear" w:pos="720"/>
          <w:tab w:val="num" w:pos="567"/>
          <w:tab w:val="center" w:pos="4514"/>
          <w:tab w:val="left" w:pos="7864"/>
        </w:tabs>
        <w:spacing w:line="276" w:lineRule="auto"/>
        <w:ind w:hanging="578"/>
        <w:jc w:val="both"/>
        <w:rPr>
          <w:rFonts w:ascii="Verdana" w:hAnsi="Verdana"/>
          <w:sz w:val="20"/>
          <w:szCs w:val="20"/>
        </w:rPr>
      </w:pPr>
      <w:r w:rsidRPr="00542E8F">
        <w:rPr>
          <w:rFonts w:ascii="Verdana" w:hAnsi="Verdana"/>
          <w:sz w:val="20"/>
          <w:szCs w:val="20"/>
        </w:rPr>
        <w:t>Правилно попуњен, оверени потписан Образац Понуде (Образац бр.1)</w:t>
      </w:r>
    </w:p>
    <w:p w:rsidR="005129BB" w:rsidRPr="00542E8F" w:rsidRDefault="005129BB" w:rsidP="005129BB">
      <w:pPr>
        <w:numPr>
          <w:ilvl w:val="0"/>
          <w:numId w:val="30"/>
        </w:numPr>
        <w:tabs>
          <w:tab w:val="clear" w:pos="720"/>
          <w:tab w:val="num" w:pos="567"/>
          <w:tab w:val="center" w:pos="4514"/>
          <w:tab w:val="left" w:pos="7864"/>
        </w:tabs>
        <w:spacing w:line="276" w:lineRule="auto"/>
        <w:ind w:left="810" w:hanging="630"/>
        <w:jc w:val="both"/>
        <w:rPr>
          <w:rFonts w:ascii="Verdana" w:hAnsi="Verdana"/>
          <w:sz w:val="20"/>
          <w:szCs w:val="20"/>
        </w:rPr>
      </w:pPr>
      <w:r w:rsidRPr="00542E8F">
        <w:rPr>
          <w:rFonts w:ascii="Verdana" w:hAnsi="Verdana"/>
          <w:sz w:val="20"/>
          <w:szCs w:val="20"/>
          <w:lang w:val="sr-Cyrl-CS"/>
        </w:rPr>
        <w:t>П</w:t>
      </w:r>
      <w:r w:rsidRPr="00542E8F">
        <w:rPr>
          <w:rFonts w:ascii="Verdana" w:hAnsi="Verdana"/>
          <w:sz w:val="20"/>
          <w:szCs w:val="20"/>
        </w:rPr>
        <w:t xml:space="preserve">равилно попуњен, оверен и потписан Образац </w:t>
      </w:r>
      <w:r w:rsidRPr="00542E8F">
        <w:rPr>
          <w:rFonts w:ascii="Verdana" w:hAnsi="Verdana"/>
          <w:sz w:val="20"/>
          <w:szCs w:val="20"/>
          <w:lang w:val="sr-Cyrl-CS"/>
        </w:rPr>
        <w:t>структуре цене</w:t>
      </w:r>
      <w:r w:rsidRPr="00542E8F">
        <w:rPr>
          <w:rFonts w:ascii="Verdana" w:hAnsi="Verdana"/>
          <w:sz w:val="20"/>
          <w:szCs w:val="20"/>
        </w:rPr>
        <w:t xml:space="preserve"> (Образац бр. </w:t>
      </w:r>
      <w:r w:rsidRPr="00542E8F">
        <w:rPr>
          <w:rFonts w:ascii="Verdana" w:hAnsi="Verdana"/>
          <w:sz w:val="20"/>
          <w:szCs w:val="20"/>
          <w:lang w:val="sr-Cyrl-CS"/>
        </w:rPr>
        <w:t>2</w:t>
      </w:r>
      <w:r w:rsidRPr="00542E8F">
        <w:rPr>
          <w:rFonts w:ascii="Verdana" w:hAnsi="Verdana"/>
          <w:sz w:val="20"/>
          <w:szCs w:val="20"/>
        </w:rPr>
        <w:t>)</w:t>
      </w:r>
    </w:p>
    <w:p w:rsidR="005129BB" w:rsidRPr="00542E8F" w:rsidRDefault="005129BB" w:rsidP="005129BB">
      <w:pPr>
        <w:numPr>
          <w:ilvl w:val="0"/>
          <w:numId w:val="30"/>
        </w:numPr>
        <w:tabs>
          <w:tab w:val="clear" w:pos="720"/>
          <w:tab w:val="num" w:pos="540"/>
          <w:tab w:val="center" w:pos="4514"/>
          <w:tab w:val="left" w:pos="7864"/>
        </w:tabs>
        <w:spacing w:line="276" w:lineRule="auto"/>
        <w:ind w:hanging="540"/>
        <w:jc w:val="both"/>
        <w:rPr>
          <w:rFonts w:ascii="Verdana" w:hAnsi="Verdana"/>
          <w:sz w:val="20"/>
          <w:szCs w:val="20"/>
        </w:rPr>
      </w:pPr>
      <w:r w:rsidRPr="00542E8F">
        <w:rPr>
          <w:rFonts w:ascii="Verdana" w:hAnsi="Verdana"/>
          <w:sz w:val="20"/>
          <w:szCs w:val="20"/>
        </w:rPr>
        <w:t xml:space="preserve">Доказе о испуњености </w:t>
      </w:r>
      <w:r w:rsidRPr="00542E8F">
        <w:rPr>
          <w:rFonts w:ascii="Verdana" w:hAnsi="Verdana"/>
          <w:sz w:val="20"/>
          <w:szCs w:val="20"/>
          <w:lang w:val="sr-Cyrl-CS"/>
        </w:rPr>
        <w:t xml:space="preserve">обавезних и додатних </w:t>
      </w:r>
      <w:r>
        <w:rPr>
          <w:rFonts w:ascii="Verdana" w:hAnsi="Verdana"/>
          <w:sz w:val="20"/>
          <w:szCs w:val="20"/>
        </w:rPr>
        <w:t xml:space="preserve">услова наведене </w:t>
      </w:r>
      <w:r w:rsidRPr="00542E8F">
        <w:rPr>
          <w:rFonts w:ascii="Verdana" w:hAnsi="Verdana"/>
          <w:sz w:val="20"/>
          <w:szCs w:val="20"/>
        </w:rPr>
        <w:t xml:space="preserve">у </w:t>
      </w:r>
      <w:r w:rsidRPr="00542E8F">
        <w:rPr>
          <w:rFonts w:ascii="Verdana" w:hAnsi="Verdana"/>
          <w:sz w:val="20"/>
          <w:szCs w:val="20"/>
          <w:lang w:val="sr-Cyrl-CS"/>
        </w:rPr>
        <w:t>конкурсној документацији</w:t>
      </w:r>
    </w:p>
    <w:p w:rsidR="005129BB" w:rsidRPr="00542E8F" w:rsidRDefault="005129BB" w:rsidP="005129BB">
      <w:pPr>
        <w:numPr>
          <w:ilvl w:val="0"/>
          <w:numId w:val="30"/>
        </w:numPr>
        <w:tabs>
          <w:tab w:val="clear" w:pos="720"/>
          <w:tab w:val="num" w:pos="540"/>
          <w:tab w:val="center" w:pos="4514"/>
          <w:tab w:val="left" w:pos="7864"/>
        </w:tabs>
        <w:spacing w:line="276" w:lineRule="auto"/>
        <w:ind w:left="630" w:hanging="488"/>
        <w:jc w:val="both"/>
        <w:rPr>
          <w:rFonts w:ascii="Verdana" w:hAnsi="Verdana"/>
          <w:sz w:val="20"/>
          <w:szCs w:val="20"/>
        </w:rPr>
      </w:pPr>
      <w:r w:rsidRPr="00542E8F">
        <w:rPr>
          <w:rFonts w:ascii="Verdana" w:hAnsi="Verdana"/>
          <w:sz w:val="20"/>
          <w:szCs w:val="20"/>
        </w:rPr>
        <w:t xml:space="preserve">Правилно попуњен, потписан и оверен Образац </w:t>
      </w:r>
      <w:r w:rsidRPr="00542E8F">
        <w:rPr>
          <w:rFonts w:ascii="Verdana" w:hAnsi="Verdana"/>
          <w:sz w:val="20"/>
          <w:szCs w:val="20"/>
          <w:lang w:val="sr-Cyrl-CS"/>
        </w:rPr>
        <w:t>и</w:t>
      </w:r>
      <w:r w:rsidRPr="00542E8F">
        <w:rPr>
          <w:rFonts w:ascii="Verdana" w:hAnsi="Verdana"/>
          <w:sz w:val="20"/>
          <w:szCs w:val="20"/>
        </w:rPr>
        <w:t>зјав</w:t>
      </w:r>
      <w:r>
        <w:rPr>
          <w:rFonts w:ascii="Verdana" w:hAnsi="Verdana"/>
          <w:sz w:val="20"/>
          <w:szCs w:val="20"/>
          <w:lang w:val="sr-Cyrl-CS"/>
        </w:rPr>
        <w:t xml:space="preserve">е о независној понуди (Образац </w:t>
      </w:r>
      <w:r w:rsidRPr="00542E8F">
        <w:rPr>
          <w:rFonts w:ascii="Verdana" w:hAnsi="Verdana"/>
          <w:sz w:val="20"/>
          <w:szCs w:val="20"/>
          <w:lang w:val="sr-Cyrl-CS"/>
        </w:rPr>
        <w:t>бр</w:t>
      </w:r>
      <w:r w:rsidRPr="00542E8F">
        <w:rPr>
          <w:rFonts w:ascii="Verdana" w:hAnsi="Verdana"/>
          <w:sz w:val="20"/>
          <w:szCs w:val="20"/>
        </w:rPr>
        <w:t>.</w:t>
      </w:r>
      <w:r w:rsidRPr="00542E8F">
        <w:rPr>
          <w:rFonts w:ascii="Verdana" w:hAnsi="Verdana"/>
          <w:sz w:val="20"/>
          <w:szCs w:val="20"/>
          <w:lang w:val="sr-Cyrl-CS"/>
        </w:rPr>
        <w:t>4)</w:t>
      </w:r>
    </w:p>
    <w:p w:rsidR="005129BB" w:rsidRPr="00542E8F" w:rsidRDefault="005129BB" w:rsidP="005129BB">
      <w:pPr>
        <w:numPr>
          <w:ilvl w:val="0"/>
          <w:numId w:val="30"/>
        </w:numPr>
        <w:tabs>
          <w:tab w:val="clear" w:pos="720"/>
          <w:tab w:val="num" w:pos="450"/>
          <w:tab w:val="num" w:pos="567"/>
          <w:tab w:val="center" w:pos="4514"/>
          <w:tab w:val="left" w:pos="7864"/>
        </w:tabs>
        <w:spacing w:line="276" w:lineRule="auto"/>
        <w:ind w:left="567" w:hanging="425"/>
        <w:jc w:val="both"/>
        <w:rPr>
          <w:rFonts w:ascii="Verdana" w:hAnsi="Verdana"/>
          <w:sz w:val="20"/>
          <w:szCs w:val="20"/>
        </w:rPr>
      </w:pPr>
      <w:r w:rsidRPr="00542E8F">
        <w:rPr>
          <w:rFonts w:ascii="Verdana" w:hAnsi="Verdana"/>
          <w:sz w:val="20"/>
          <w:szCs w:val="20"/>
          <w:lang w:val="sr-Cyrl-CS"/>
        </w:rPr>
        <w:t xml:space="preserve">  Правилно попуњен, потписан и оверен </w:t>
      </w:r>
      <w:r w:rsidRPr="00542E8F">
        <w:rPr>
          <w:rFonts w:ascii="Verdana" w:hAnsi="Verdana"/>
          <w:sz w:val="20"/>
          <w:szCs w:val="20"/>
        </w:rPr>
        <w:t xml:space="preserve">Образац изјаве понуђача о поштовању обавеза из члана 75. став 2 </w:t>
      </w:r>
      <w:r w:rsidRPr="00542E8F">
        <w:rPr>
          <w:rFonts w:ascii="Verdana" w:hAnsi="Verdana"/>
          <w:sz w:val="20"/>
          <w:szCs w:val="20"/>
          <w:lang w:val="sr-Cyrl-CS"/>
        </w:rPr>
        <w:t>(Образац бр</w:t>
      </w:r>
      <w:r w:rsidRPr="00542E8F">
        <w:rPr>
          <w:rFonts w:ascii="Verdana" w:hAnsi="Verdana"/>
          <w:sz w:val="20"/>
          <w:szCs w:val="20"/>
        </w:rPr>
        <w:t>.</w:t>
      </w:r>
      <w:r w:rsidRPr="00542E8F">
        <w:rPr>
          <w:rFonts w:ascii="Verdana" w:hAnsi="Verdana"/>
          <w:sz w:val="20"/>
          <w:szCs w:val="20"/>
          <w:lang w:val="sr-Cyrl-CS"/>
        </w:rPr>
        <w:t xml:space="preserve"> 5)</w:t>
      </w:r>
    </w:p>
    <w:p w:rsidR="005129BB" w:rsidRPr="00542E8F" w:rsidRDefault="005129BB" w:rsidP="005129BB">
      <w:pPr>
        <w:numPr>
          <w:ilvl w:val="0"/>
          <w:numId w:val="30"/>
        </w:numPr>
        <w:tabs>
          <w:tab w:val="clear" w:pos="720"/>
          <w:tab w:val="num" w:pos="450"/>
          <w:tab w:val="center" w:pos="4514"/>
          <w:tab w:val="left" w:pos="7864"/>
        </w:tabs>
        <w:spacing w:line="276" w:lineRule="auto"/>
        <w:ind w:left="567" w:hanging="425"/>
        <w:jc w:val="both"/>
        <w:rPr>
          <w:rFonts w:ascii="Verdana" w:hAnsi="Verdana"/>
          <w:sz w:val="20"/>
          <w:szCs w:val="20"/>
        </w:rPr>
      </w:pPr>
      <w:r>
        <w:rPr>
          <w:rFonts w:ascii="Verdana" w:hAnsi="Verdana"/>
          <w:sz w:val="20"/>
          <w:szCs w:val="20"/>
          <w:lang w:val="sr-Cyrl-CS"/>
        </w:rPr>
        <w:t xml:space="preserve">  </w:t>
      </w:r>
      <w:r w:rsidRPr="00542E8F">
        <w:rPr>
          <w:rFonts w:ascii="Verdana" w:hAnsi="Verdana"/>
          <w:sz w:val="20"/>
          <w:szCs w:val="20"/>
          <w:lang w:val="sr-Cyrl-CS"/>
        </w:rPr>
        <w:t>Средство финансијског обезбеђења за озбиљност понуде</w:t>
      </w:r>
    </w:p>
    <w:p w:rsidR="005129BB" w:rsidRPr="00542E8F" w:rsidRDefault="005129BB" w:rsidP="005129BB">
      <w:pPr>
        <w:numPr>
          <w:ilvl w:val="0"/>
          <w:numId w:val="30"/>
        </w:numPr>
        <w:tabs>
          <w:tab w:val="clear" w:pos="720"/>
          <w:tab w:val="num" w:pos="450"/>
          <w:tab w:val="center" w:pos="4514"/>
          <w:tab w:val="left" w:pos="7864"/>
        </w:tabs>
        <w:spacing w:line="276" w:lineRule="auto"/>
        <w:ind w:left="567" w:hanging="425"/>
        <w:jc w:val="both"/>
        <w:rPr>
          <w:rFonts w:ascii="Verdana" w:hAnsi="Verdana"/>
          <w:sz w:val="20"/>
          <w:szCs w:val="20"/>
        </w:rPr>
      </w:pPr>
      <w:r>
        <w:rPr>
          <w:rFonts w:ascii="Verdana" w:hAnsi="Verdana"/>
          <w:sz w:val="20"/>
          <w:szCs w:val="20"/>
          <w:lang w:val="sr-Cyrl-CS"/>
        </w:rPr>
        <w:t xml:space="preserve">  </w:t>
      </w:r>
      <w:r w:rsidRPr="00542E8F">
        <w:rPr>
          <w:rFonts w:ascii="Verdana" w:hAnsi="Verdana"/>
          <w:sz w:val="20"/>
          <w:szCs w:val="20"/>
          <w:lang w:val="sr-Cyrl-CS"/>
        </w:rPr>
        <w:t>Писмо о намерама банке да ће понуђачу издати банкарску гаранцију за добро извршење посла</w:t>
      </w:r>
    </w:p>
    <w:p w:rsidR="005129BB" w:rsidRPr="00542E8F" w:rsidRDefault="005129BB" w:rsidP="005129BB">
      <w:pPr>
        <w:numPr>
          <w:ilvl w:val="0"/>
          <w:numId w:val="30"/>
        </w:numPr>
        <w:tabs>
          <w:tab w:val="clear" w:pos="720"/>
          <w:tab w:val="num" w:pos="567"/>
          <w:tab w:val="center" w:pos="4514"/>
          <w:tab w:val="left" w:pos="7864"/>
        </w:tabs>
        <w:spacing w:line="276" w:lineRule="auto"/>
        <w:ind w:hanging="578"/>
        <w:jc w:val="both"/>
        <w:rPr>
          <w:rFonts w:ascii="Verdana" w:hAnsi="Verdana"/>
          <w:sz w:val="20"/>
          <w:szCs w:val="20"/>
        </w:rPr>
      </w:pPr>
      <w:r w:rsidRPr="00542E8F">
        <w:rPr>
          <w:rFonts w:ascii="Verdana" w:hAnsi="Verdana"/>
          <w:sz w:val="20"/>
          <w:szCs w:val="20"/>
        </w:rPr>
        <w:t>Попуњен, потписан и печатом оверен Модел уговора</w:t>
      </w:r>
    </w:p>
    <w:p w:rsidR="005129BB" w:rsidRPr="00542E8F" w:rsidRDefault="005129BB" w:rsidP="005129BB">
      <w:pPr>
        <w:numPr>
          <w:ilvl w:val="0"/>
          <w:numId w:val="30"/>
        </w:numPr>
        <w:tabs>
          <w:tab w:val="clear" w:pos="720"/>
          <w:tab w:val="num" w:pos="567"/>
          <w:tab w:val="center" w:pos="4514"/>
          <w:tab w:val="left" w:pos="7864"/>
        </w:tabs>
        <w:spacing w:line="276" w:lineRule="auto"/>
        <w:ind w:left="567" w:hanging="425"/>
        <w:jc w:val="both"/>
        <w:rPr>
          <w:rFonts w:ascii="Verdana" w:hAnsi="Verdana"/>
          <w:sz w:val="20"/>
          <w:szCs w:val="20"/>
        </w:rPr>
      </w:pPr>
      <w:r w:rsidRPr="00542E8F">
        <w:rPr>
          <w:rFonts w:ascii="Verdana" w:hAnsi="Verdana"/>
          <w:sz w:val="20"/>
          <w:szCs w:val="20"/>
        </w:rPr>
        <w:t>Споразум којим се понуђачи из групе понуђача међусобно и према наручиоцу обавезују на извршење јавне набавке у случају да понуду подноси група понуђача.</w:t>
      </w:r>
    </w:p>
    <w:p w:rsidR="005129BB" w:rsidRPr="00542E8F" w:rsidRDefault="005129BB" w:rsidP="005129BB">
      <w:pPr>
        <w:tabs>
          <w:tab w:val="num" w:pos="567"/>
          <w:tab w:val="center" w:pos="4514"/>
          <w:tab w:val="left" w:pos="7864"/>
        </w:tabs>
        <w:ind w:hanging="578"/>
        <w:jc w:val="both"/>
        <w:rPr>
          <w:rFonts w:ascii="Verdana" w:hAnsi="Verdana"/>
          <w:sz w:val="20"/>
          <w:szCs w:val="20"/>
        </w:rPr>
      </w:pPr>
    </w:p>
    <w:p w:rsidR="005129BB" w:rsidRPr="005324A7" w:rsidRDefault="005129BB" w:rsidP="005129BB">
      <w:pPr>
        <w:tabs>
          <w:tab w:val="left" w:pos="-720"/>
        </w:tabs>
        <w:jc w:val="both"/>
        <w:rPr>
          <w:rFonts w:ascii="Verdana" w:hAnsi="Verdana"/>
          <w:sz w:val="20"/>
          <w:szCs w:val="20"/>
          <w:lang w:val="ru-RU"/>
        </w:rPr>
      </w:pPr>
      <w:r w:rsidRPr="00542E8F">
        <w:rPr>
          <w:rFonts w:ascii="Verdana" w:hAnsi="Verdana"/>
          <w:b/>
          <w:sz w:val="20"/>
          <w:szCs w:val="20"/>
          <w:lang w:val="sr-Cyrl-CS"/>
        </w:rPr>
        <w:t>Напомена: Образац 3.</w:t>
      </w:r>
      <w:r w:rsidRPr="00542E8F">
        <w:rPr>
          <w:rFonts w:ascii="Verdana" w:hAnsi="Verdana"/>
          <w:sz w:val="20"/>
          <w:szCs w:val="20"/>
          <w:lang w:val="sr-Cyrl-CS"/>
        </w:rPr>
        <w:t xml:space="preserve"> – Трошкови припреме понуде </w:t>
      </w:r>
      <w:r w:rsidRPr="00542E8F">
        <w:rPr>
          <w:rFonts w:ascii="Verdana" w:hAnsi="Verdana"/>
          <w:b/>
          <w:sz w:val="20"/>
          <w:szCs w:val="20"/>
          <w:lang w:val="sr-Cyrl-CS"/>
        </w:rPr>
        <w:t xml:space="preserve">не </w:t>
      </w:r>
      <w:r w:rsidRPr="00542E8F">
        <w:rPr>
          <w:rFonts w:ascii="Verdana" w:hAnsi="Verdana"/>
          <w:sz w:val="20"/>
          <w:szCs w:val="20"/>
          <w:lang w:val="sr-Cyrl-CS"/>
        </w:rPr>
        <w:t xml:space="preserve">представља обавезну садржину понуде. Уколико понуђач као саставни део понуде достави попуњен, оверен печатом и потписан Образац 3.  – Трошкови припреме понуде, сматраће се да је понуђач доставио захтев за </w:t>
      </w:r>
      <w:r w:rsidRPr="00542E8F">
        <w:rPr>
          <w:rFonts w:ascii="Verdana" w:hAnsi="Verdana"/>
          <w:sz w:val="20"/>
          <w:szCs w:val="20"/>
          <w:lang w:val="sr-Cyrl-CS"/>
        </w:rPr>
        <w:lastRenderedPageBreak/>
        <w:t>накнаду трошкова. Наручилац ће бити дужан надокнадити наведене трошкове у случају обуставе јавне набавке из разлога који су на страни Наручиоца</w:t>
      </w:r>
      <w:r w:rsidRPr="00542E8F">
        <w:rPr>
          <w:rFonts w:ascii="Verdana" w:hAnsi="Verdana"/>
          <w:sz w:val="20"/>
          <w:szCs w:val="20"/>
          <w:lang w:val="ru-RU"/>
        </w:rPr>
        <w:t>.</w:t>
      </w:r>
    </w:p>
    <w:p w:rsidR="005129BB" w:rsidRDefault="005129BB" w:rsidP="005129BB">
      <w:pPr>
        <w:tabs>
          <w:tab w:val="left" w:pos="720"/>
          <w:tab w:val="center" w:pos="4514"/>
          <w:tab w:val="left" w:pos="7864"/>
        </w:tabs>
        <w:jc w:val="both"/>
        <w:rPr>
          <w:rFonts w:ascii="Verdana" w:hAnsi="Verdana"/>
          <w:b/>
          <w:bCs/>
          <w:sz w:val="20"/>
          <w:szCs w:val="20"/>
        </w:rPr>
      </w:pPr>
    </w:p>
    <w:p w:rsidR="005129BB" w:rsidRPr="00542E8F" w:rsidRDefault="005129BB" w:rsidP="005129BB">
      <w:pPr>
        <w:tabs>
          <w:tab w:val="left" w:pos="720"/>
          <w:tab w:val="center" w:pos="4514"/>
          <w:tab w:val="left" w:pos="7864"/>
        </w:tabs>
        <w:jc w:val="both"/>
        <w:rPr>
          <w:rFonts w:ascii="Verdana" w:hAnsi="Verdana"/>
          <w:b/>
          <w:bCs/>
          <w:sz w:val="20"/>
          <w:szCs w:val="20"/>
        </w:rPr>
      </w:pPr>
      <w:r w:rsidRPr="00542E8F">
        <w:rPr>
          <w:rFonts w:ascii="Verdana" w:hAnsi="Verdana"/>
          <w:b/>
          <w:bCs/>
          <w:sz w:val="20"/>
          <w:szCs w:val="20"/>
        </w:rPr>
        <w:t>3. НАЧИН ПОДНОШЕЊА ПОНУДЕ</w:t>
      </w:r>
    </w:p>
    <w:p w:rsidR="005129BB" w:rsidRPr="00542E8F" w:rsidRDefault="005129BB" w:rsidP="005129BB">
      <w:pPr>
        <w:tabs>
          <w:tab w:val="left" w:pos="720"/>
          <w:tab w:val="center" w:pos="4514"/>
          <w:tab w:val="left" w:pos="7864"/>
        </w:tabs>
        <w:jc w:val="both"/>
        <w:rPr>
          <w:rFonts w:ascii="Verdana" w:hAnsi="Verdana"/>
          <w:b/>
          <w:bCs/>
          <w:sz w:val="20"/>
          <w:szCs w:val="20"/>
        </w:rPr>
      </w:pPr>
    </w:p>
    <w:p w:rsidR="005129BB" w:rsidRPr="00542E8F" w:rsidRDefault="005129BB" w:rsidP="005129BB">
      <w:pPr>
        <w:jc w:val="both"/>
        <w:rPr>
          <w:rFonts w:ascii="Verdana" w:eastAsia="TimesNewRomanPSMT" w:hAnsi="Verdana"/>
          <w:bCs/>
          <w:sz w:val="20"/>
          <w:szCs w:val="20"/>
        </w:rPr>
      </w:pPr>
      <w:proofErr w:type="gramStart"/>
      <w:r w:rsidRPr="00542E8F">
        <w:rPr>
          <w:rFonts w:ascii="Verdana" w:eastAsia="TimesNewRomanPSMT" w:hAnsi="Verdana"/>
          <w:bCs/>
          <w:sz w:val="20"/>
          <w:szCs w:val="20"/>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542E8F">
        <w:rPr>
          <w:rFonts w:ascii="Verdana" w:eastAsia="TimesNewRomanPSMT" w:hAnsi="Verdana"/>
          <w:bCs/>
          <w:sz w:val="20"/>
          <w:szCs w:val="20"/>
        </w:rPr>
        <w:t xml:space="preserve"> </w:t>
      </w:r>
    </w:p>
    <w:p w:rsidR="005129BB" w:rsidRPr="00542E8F" w:rsidRDefault="005129BB" w:rsidP="005129BB">
      <w:pPr>
        <w:jc w:val="both"/>
        <w:rPr>
          <w:rFonts w:ascii="Verdana" w:eastAsia="TimesNewRomanPSMT" w:hAnsi="Verdana"/>
          <w:bCs/>
          <w:sz w:val="20"/>
          <w:szCs w:val="20"/>
        </w:rPr>
      </w:pPr>
      <w:proofErr w:type="gramStart"/>
      <w:r w:rsidRPr="00542E8F">
        <w:rPr>
          <w:rFonts w:ascii="Verdana" w:eastAsia="TimesNewRomanPSMT" w:hAnsi="Verdana"/>
          <w:bCs/>
          <w:sz w:val="20"/>
          <w:szCs w:val="20"/>
        </w:rPr>
        <w:t>На полеђини коверте или на кутији навести назив</w:t>
      </w:r>
      <w:r w:rsidRPr="00542E8F">
        <w:rPr>
          <w:rFonts w:ascii="Verdana" w:eastAsia="TimesNewRomanPSMT" w:hAnsi="Verdana"/>
          <w:bCs/>
          <w:sz w:val="20"/>
          <w:szCs w:val="20"/>
          <w:lang w:val="sr-Cyrl-CS"/>
        </w:rPr>
        <w:t xml:space="preserve"> и адресу</w:t>
      </w:r>
      <w:r w:rsidRPr="00542E8F">
        <w:rPr>
          <w:rFonts w:ascii="Verdana" w:eastAsia="TimesNewRomanPSMT" w:hAnsi="Verdana"/>
          <w:bCs/>
          <w:sz w:val="20"/>
          <w:szCs w:val="20"/>
        </w:rPr>
        <w:t xml:space="preserve"> понуђача.</w:t>
      </w:r>
      <w:proofErr w:type="gramEnd"/>
      <w:r w:rsidRPr="00542E8F">
        <w:rPr>
          <w:rFonts w:ascii="Verdana" w:eastAsia="TimesNewRomanPSMT" w:hAnsi="Verdana"/>
          <w:bCs/>
          <w:sz w:val="20"/>
          <w:szCs w:val="20"/>
        </w:rPr>
        <w:t xml:space="preserve"> </w:t>
      </w:r>
    </w:p>
    <w:p w:rsidR="005129BB" w:rsidRPr="00542E8F" w:rsidRDefault="005129BB" w:rsidP="005129BB">
      <w:pPr>
        <w:jc w:val="both"/>
        <w:rPr>
          <w:rFonts w:ascii="Verdana" w:eastAsia="TimesNewRomanPSMT" w:hAnsi="Verdana"/>
          <w:bCs/>
          <w:sz w:val="20"/>
          <w:szCs w:val="20"/>
        </w:rPr>
      </w:pPr>
      <w:proofErr w:type="gramStart"/>
      <w:r w:rsidRPr="00542E8F">
        <w:rPr>
          <w:rFonts w:ascii="Verdana" w:eastAsia="TimesNewRomanPSMT" w:hAnsi="Verdana"/>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129BB" w:rsidRPr="00542E8F" w:rsidRDefault="005129BB" w:rsidP="005129BB">
      <w:pPr>
        <w:autoSpaceDE w:val="0"/>
        <w:autoSpaceDN w:val="0"/>
        <w:adjustRightInd w:val="0"/>
        <w:jc w:val="both"/>
        <w:rPr>
          <w:rFonts w:ascii="Verdana" w:hAnsi="Verdana"/>
          <w:sz w:val="20"/>
          <w:szCs w:val="20"/>
          <w:lang w:val="ru-RU"/>
        </w:rPr>
      </w:pPr>
      <w:r w:rsidRPr="00542E8F">
        <w:rPr>
          <w:rFonts w:ascii="Verdana" w:hAnsi="Verdana"/>
          <w:sz w:val="20"/>
          <w:szCs w:val="20"/>
          <w:lang w:val="ru-RU"/>
        </w:rPr>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 и печатом оверава. Уколико понуђач начини грешку у попуњавању, дужан је да је избели и правилно попуни, а место начињене грешке парафира и овери печатом.</w:t>
      </w:r>
    </w:p>
    <w:p w:rsidR="005129BB" w:rsidRPr="00542E8F" w:rsidRDefault="005129BB" w:rsidP="005129BB">
      <w:pPr>
        <w:tabs>
          <w:tab w:val="center" w:pos="4514"/>
          <w:tab w:val="left" w:pos="7864"/>
        </w:tabs>
        <w:jc w:val="both"/>
        <w:rPr>
          <w:rFonts w:ascii="Verdana" w:hAnsi="Verdana"/>
          <w:sz w:val="20"/>
          <w:szCs w:val="20"/>
        </w:rPr>
      </w:pPr>
      <w:r w:rsidRPr="00542E8F">
        <w:rPr>
          <w:rFonts w:ascii="Verdana" w:hAnsi="Verdana"/>
          <w:sz w:val="20"/>
          <w:szCs w:val="20"/>
        </w:rPr>
        <w:t xml:space="preserve">Понуду са доказима о испуњености услова из конкурснед окументације, понуђач доставља непосредно или путем поште </w:t>
      </w:r>
      <w:r w:rsidRPr="00542E8F">
        <w:rPr>
          <w:rFonts w:ascii="Verdana" w:hAnsi="Verdana"/>
          <w:b/>
          <w:bCs/>
          <w:sz w:val="20"/>
          <w:szCs w:val="20"/>
          <w:lang w:val="sr-Latn-CS"/>
        </w:rPr>
        <w:t>наадресу:</w:t>
      </w:r>
      <w:r>
        <w:rPr>
          <w:rFonts w:ascii="Verdana" w:hAnsi="Verdana"/>
          <w:b/>
          <w:bCs/>
          <w:sz w:val="20"/>
          <w:szCs w:val="20"/>
        </w:rPr>
        <w:t xml:space="preserve"> </w:t>
      </w:r>
      <w:r w:rsidRPr="003B5B93">
        <w:rPr>
          <w:rFonts w:ascii="Verdana" w:hAnsi="Verdana"/>
          <w:b/>
          <w:bCs/>
          <w:sz w:val="20"/>
          <w:szCs w:val="20"/>
        </w:rPr>
        <w:t>„</w:t>
      </w:r>
      <w:r w:rsidRPr="00542E8F">
        <w:rPr>
          <w:rFonts w:ascii="Verdana" w:hAnsi="Verdana"/>
          <w:b/>
          <w:sz w:val="20"/>
          <w:szCs w:val="20"/>
        </w:rPr>
        <w:t>АРЕНА</w:t>
      </w:r>
      <w:r>
        <w:rPr>
          <w:rFonts w:ascii="Verdana" w:hAnsi="Verdana"/>
          <w:b/>
          <w:sz w:val="20"/>
          <w:szCs w:val="20"/>
        </w:rPr>
        <w:t xml:space="preserve"> </w:t>
      </w:r>
      <w:r w:rsidRPr="00542E8F">
        <w:rPr>
          <w:rFonts w:ascii="Verdana" w:hAnsi="Verdana"/>
          <w:b/>
          <w:sz w:val="20"/>
          <w:szCs w:val="20"/>
        </w:rPr>
        <w:t>БЕОГРАД</w:t>
      </w:r>
      <w:r w:rsidRPr="00542E8F">
        <w:rPr>
          <w:rFonts w:ascii="Verdana" w:hAnsi="Verdana"/>
          <w:b/>
          <w:sz w:val="20"/>
          <w:szCs w:val="20"/>
          <w:lang w:val="sr-Cyrl-CS"/>
        </w:rPr>
        <w:t>“</w:t>
      </w:r>
      <w:r>
        <w:rPr>
          <w:rFonts w:ascii="Verdana" w:hAnsi="Verdana"/>
          <w:b/>
          <w:sz w:val="20"/>
          <w:szCs w:val="20"/>
          <w:lang w:val="sr-Cyrl-CS"/>
        </w:rPr>
        <w:t xml:space="preserve"> </w:t>
      </w:r>
      <w:r w:rsidRPr="00542E8F">
        <w:rPr>
          <w:rFonts w:ascii="Verdana" w:hAnsi="Verdana"/>
          <w:b/>
          <w:sz w:val="20"/>
          <w:szCs w:val="20"/>
          <w:lang w:val="sr-Cyrl-CS"/>
        </w:rPr>
        <w:t xml:space="preserve">д.о.о, Булевар Арсенија Чарнојевића број 58, </w:t>
      </w:r>
      <w:r w:rsidRPr="00542E8F">
        <w:rPr>
          <w:rFonts w:ascii="Verdana" w:hAnsi="Verdana"/>
          <w:b/>
          <w:sz w:val="20"/>
          <w:szCs w:val="20"/>
        </w:rPr>
        <w:t xml:space="preserve">11070 </w:t>
      </w:r>
      <w:r w:rsidRPr="00542E8F">
        <w:rPr>
          <w:rFonts w:ascii="Verdana" w:hAnsi="Verdana"/>
          <w:b/>
          <w:sz w:val="20"/>
          <w:szCs w:val="20"/>
          <w:lang w:val="sr-Cyrl-CS"/>
        </w:rPr>
        <w:t xml:space="preserve">Нови Београд, </w:t>
      </w:r>
      <w:r w:rsidRPr="00542E8F">
        <w:rPr>
          <w:rFonts w:ascii="Verdana" w:hAnsi="Verdana"/>
          <w:bCs/>
          <w:sz w:val="20"/>
          <w:szCs w:val="20"/>
          <w:lang w:val="sr-Latn-CS"/>
        </w:rPr>
        <w:t>са</w:t>
      </w:r>
      <w:r w:rsidRPr="00542E8F">
        <w:rPr>
          <w:rFonts w:ascii="Verdana" w:hAnsi="Verdana"/>
          <w:bCs/>
          <w:sz w:val="20"/>
          <w:szCs w:val="20"/>
        </w:rPr>
        <w:t xml:space="preserve"> </w:t>
      </w:r>
      <w:r w:rsidRPr="00542E8F">
        <w:rPr>
          <w:rFonts w:ascii="Verdana" w:hAnsi="Verdana"/>
          <w:bCs/>
          <w:sz w:val="20"/>
          <w:szCs w:val="20"/>
          <w:lang w:val="sr-Latn-CS"/>
        </w:rPr>
        <w:t>назнаком:</w:t>
      </w:r>
      <w:r w:rsidRPr="00542E8F">
        <w:rPr>
          <w:rFonts w:ascii="Verdana" w:hAnsi="Verdana"/>
          <w:bCs/>
          <w:sz w:val="20"/>
          <w:szCs w:val="20"/>
        </w:rPr>
        <w:t xml:space="preserve"> </w:t>
      </w:r>
      <w:r w:rsidRPr="008C15A9">
        <w:rPr>
          <w:rFonts w:ascii="Verdana" w:hAnsi="Verdana"/>
          <w:b/>
          <w:bCs/>
          <w:sz w:val="20"/>
          <w:szCs w:val="20"/>
          <w:lang w:val="sr-Latn-CS"/>
        </w:rPr>
        <w:t>„Понуда</w:t>
      </w:r>
      <w:r w:rsidRPr="008C15A9">
        <w:rPr>
          <w:rFonts w:ascii="Verdana" w:hAnsi="Verdana"/>
          <w:b/>
          <w:bCs/>
          <w:sz w:val="20"/>
          <w:szCs w:val="20"/>
        </w:rPr>
        <w:t xml:space="preserve"> </w:t>
      </w:r>
      <w:r w:rsidRPr="008C15A9">
        <w:rPr>
          <w:rFonts w:ascii="Verdana" w:hAnsi="Verdana"/>
          <w:b/>
          <w:bCs/>
          <w:sz w:val="20"/>
          <w:szCs w:val="20"/>
          <w:lang w:val="sr-Latn-CS"/>
        </w:rPr>
        <w:t>за</w:t>
      </w:r>
      <w:r w:rsidRPr="008C15A9">
        <w:rPr>
          <w:rFonts w:ascii="Verdana" w:hAnsi="Verdana"/>
          <w:b/>
          <w:bCs/>
          <w:sz w:val="20"/>
          <w:szCs w:val="20"/>
        </w:rPr>
        <w:t xml:space="preserve"> </w:t>
      </w:r>
      <w:r w:rsidRPr="008C15A9">
        <w:rPr>
          <w:rFonts w:ascii="Verdana" w:hAnsi="Verdana"/>
          <w:b/>
          <w:bCs/>
          <w:sz w:val="20"/>
          <w:szCs w:val="20"/>
          <w:lang w:val="sr-Cyrl-CS"/>
        </w:rPr>
        <w:t xml:space="preserve">јавну набавку </w:t>
      </w:r>
      <w:r w:rsidRPr="008C15A9">
        <w:rPr>
          <w:rFonts w:ascii="Verdana" w:hAnsi="Verdana"/>
          <w:b/>
          <w:bCs/>
          <w:sz w:val="20"/>
          <w:szCs w:val="20"/>
        </w:rPr>
        <w:t xml:space="preserve">услуга осигурања имовине привредног друштва „АРЕНА </w:t>
      </w:r>
      <w:r w:rsidRPr="008C15A9">
        <w:rPr>
          <w:rFonts w:ascii="Verdana" w:hAnsi="Verdana"/>
          <w:b/>
          <w:bCs/>
          <w:iCs/>
          <w:sz w:val="20"/>
          <w:szCs w:val="20"/>
        </w:rPr>
        <w:t>БЕОГРАД</w:t>
      </w:r>
      <w:r w:rsidRPr="008C15A9">
        <w:rPr>
          <w:rFonts w:ascii="Verdana" w:hAnsi="Verdana"/>
          <w:b/>
          <w:bCs/>
          <w:sz w:val="20"/>
          <w:szCs w:val="20"/>
        </w:rPr>
        <w:t>“ д.о.о.</w:t>
      </w:r>
      <w:r w:rsidRPr="008C15A9">
        <w:rPr>
          <w:rFonts w:ascii="Verdana" w:hAnsi="Verdana"/>
          <w:b/>
          <w:bCs/>
          <w:sz w:val="20"/>
          <w:szCs w:val="20"/>
          <w:lang w:val="sr-Cyrl-CS"/>
        </w:rPr>
        <w:t>“ б</w:t>
      </w:r>
      <w:r w:rsidRPr="008C15A9">
        <w:rPr>
          <w:rFonts w:ascii="Verdana" w:hAnsi="Verdana"/>
          <w:b/>
          <w:bCs/>
          <w:sz w:val="20"/>
          <w:szCs w:val="20"/>
          <w:lang w:val="sr-Latn-CS"/>
        </w:rPr>
        <w:t>рој</w:t>
      </w:r>
      <w:r w:rsidRPr="008C15A9">
        <w:rPr>
          <w:rFonts w:ascii="Verdana" w:hAnsi="Verdana"/>
          <w:b/>
          <w:bCs/>
          <w:sz w:val="20"/>
          <w:szCs w:val="20"/>
        </w:rPr>
        <w:t xml:space="preserve"> </w:t>
      </w:r>
      <w:r>
        <w:rPr>
          <w:rFonts w:ascii="Verdana" w:hAnsi="Verdana"/>
          <w:b/>
          <w:bCs/>
          <w:sz w:val="20"/>
          <w:szCs w:val="20"/>
          <w:lang w:val="sr-Latn-CS"/>
        </w:rPr>
        <w:t xml:space="preserve">ЈН </w:t>
      </w:r>
      <w:r w:rsidR="000C235E" w:rsidRPr="003975A8">
        <w:rPr>
          <w:rFonts w:ascii="Verdana" w:hAnsi="Verdana"/>
          <w:b/>
          <w:bCs/>
          <w:sz w:val="20"/>
          <w:szCs w:val="20"/>
          <w:lang w:val="sr-Latn-CS"/>
        </w:rPr>
        <w:t>0</w:t>
      </w:r>
      <w:r w:rsidR="000C235E" w:rsidRPr="003975A8">
        <w:rPr>
          <w:rFonts w:ascii="Verdana" w:hAnsi="Verdana"/>
          <w:b/>
          <w:bCs/>
          <w:sz w:val="20"/>
          <w:szCs w:val="20"/>
          <w:lang/>
        </w:rPr>
        <w:t>8</w:t>
      </w:r>
      <w:r w:rsidR="000C235E" w:rsidRPr="003975A8">
        <w:rPr>
          <w:rFonts w:ascii="Verdana" w:hAnsi="Verdana"/>
          <w:b/>
          <w:bCs/>
          <w:sz w:val="20"/>
          <w:szCs w:val="20"/>
          <w:lang w:val="sr-Latn-CS"/>
        </w:rPr>
        <w:t>/</w:t>
      </w:r>
      <w:r w:rsidR="000C235E" w:rsidRPr="003975A8">
        <w:rPr>
          <w:rFonts w:ascii="Verdana" w:hAnsi="Verdana"/>
          <w:b/>
          <w:bCs/>
          <w:sz w:val="20"/>
          <w:szCs w:val="20"/>
          <w:lang/>
        </w:rPr>
        <w:t>20</w:t>
      </w:r>
      <w:r w:rsidRPr="008C15A9">
        <w:rPr>
          <w:rFonts w:ascii="Verdana" w:hAnsi="Verdana"/>
          <w:b/>
          <w:bCs/>
          <w:sz w:val="20"/>
          <w:szCs w:val="20"/>
        </w:rPr>
        <w:t xml:space="preserve"> </w:t>
      </w:r>
      <w:r w:rsidRPr="008C15A9">
        <w:rPr>
          <w:rFonts w:ascii="Verdana" w:hAnsi="Verdana"/>
          <w:b/>
          <w:bCs/>
          <w:sz w:val="20"/>
          <w:szCs w:val="20"/>
          <w:lang w:val="sr-Cyrl-CS"/>
        </w:rPr>
        <w:t xml:space="preserve">- </w:t>
      </w:r>
      <w:r w:rsidRPr="008C15A9">
        <w:rPr>
          <w:rFonts w:ascii="Verdana" w:hAnsi="Verdana"/>
          <w:b/>
          <w:bCs/>
          <w:sz w:val="20"/>
          <w:szCs w:val="20"/>
        </w:rPr>
        <w:t xml:space="preserve">НЕ </w:t>
      </w:r>
      <w:r w:rsidRPr="008C15A9">
        <w:rPr>
          <w:rFonts w:ascii="Verdana" w:hAnsi="Verdana"/>
          <w:b/>
          <w:bCs/>
          <w:sz w:val="20"/>
          <w:szCs w:val="20"/>
          <w:lang w:val="sr-Latn-CS"/>
        </w:rPr>
        <w:t>ОТВАРАТИ“</w:t>
      </w:r>
    </w:p>
    <w:p w:rsidR="005129BB" w:rsidRPr="00542E8F" w:rsidRDefault="005129BB" w:rsidP="005129BB">
      <w:pPr>
        <w:tabs>
          <w:tab w:val="left" w:pos="720"/>
          <w:tab w:val="center" w:pos="4514"/>
          <w:tab w:val="left" w:pos="7864"/>
        </w:tabs>
        <w:jc w:val="both"/>
        <w:rPr>
          <w:rFonts w:ascii="Verdana" w:hAnsi="Verdana"/>
          <w:b/>
          <w:bCs/>
          <w:sz w:val="20"/>
          <w:szCs w:val="20"/>
        </w:rPr>
      </w:pPr>
    </w:p>
    <w:p w:rsidR="005129BB" w:rsidRPr="00EE0DB8" w:rsidRDefault="005129BB" w:rsidP="005129BB">
      <w:pPr>
        <w:autoSpaceDE w:val="0"/>
        <w:autoSpaceDN w:val="0"/>
        <w:adjustRightInd w:val="0"/>
        <w:jc w:val="both"/>
        <w:rPr>
          <w:rFonts w:ascii="Verdana" w:hAnsi="Verdana"/>
          <w:sz w:val="20"/>
          <w:szCs w:val="20"/>
        </w:rPr>
      </w:pPr>
      <w:proofErr w:type="gramStart"/>
      <w:r w:rsidRPr="00542E8F">
        <w:rPr>
          <w:rFonts w:ascii="Verdana" w:hAnsi="Verdana"/>
          <w:sz w:val="20"/>
          <w:szCs w:val="20"/>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542E8F">
        <w:rPr>
          <w:rFonts w:ascii="Verdana" w:hAnsi="Verdana"/>
          <w:sz w:val="20"/>
          <w:szCs w:val="20"/>
        </w:rPr>
        <w:t xml:space="preserve"> </w:t>
      </w:r>
      <w:proofErr w:type="gramStart"/>
      <w:r w:rsidRPr="00542E8F">
        <w:rPr>
          <w:rFonts w:ascii="Verdana" w:hAnsi="Verdana"/>
          <w:sz w:val="20"/>
          <w:szCs w:val="20"/>
        </w:rPr>
        <w:t xml:space="preserve">Уколико је понуда достављена непосредно </w:t>
      </w:r>
      <w:r w:rsidRPr="00542E8F">
        <w:rPr>
          <w:rFonts w:ascii="Verdana" w:hAnsi="Verdana"/>
          <w:sz w:val="20"/>
          <w:szCs w:val="20"/>
          <w:lang w:val="sr-Cyrl-CS"/>
        </w:rPr>
        <w:t>н</w:t>
      </w:r>
      <w:r w:rsidRPr="00542E8F">
        <w:rPr>
          <w:rFonts w:ascii="Verdana" w:hAnsi="Verdana"/>
          <w:sz w:val="20"/>
          <w:szCs w:val="20"/>
        </w:rPr>
        <w:t>аручилац ће понуђачу предати потврду пријема понуде.</w:t>
      </w:r>
      <w:proofErr w:type="gramEnd"/>
      <w:r w:rsidRPr="00542E8F">
        <w:rPr>
          <w:rFonts w:ascii="Verdana" w:hAnsi="Verdana"/>
          <w:sz w:val="20"/>
          <w:szCs w:val="20"/>
        </w:rPr>
        <w:t xml:space="preserve"> </w:t>
      </w:r>
      <w:proofErr w:type="gramStart"/>
      <w:r w:rsidRPr="00542E8F">
        <w:rPr>
          <w:rFonts w:ascii="Verdana" w:hAnsi="Verdana"/>
          <w:sz w:val="20"/>
          <w:szCs w:val="20"/>
        </w:rPr>
        <w:t>У потврди о пријему наручилац ће навести датум и сат пријема понуде.</w:t>
      </w:r>
      <w:proofErr w:type="gramEnd"/>
      <w:r w:rsidRPr="00542E8F">
        <w:rPr>
          <w:rFonts w:ascii="Verdana" w:hAnsi="Verdana"/>
          <w:sz w:val="20"/>
          <w:szCs w:val="20"/>
        </w:rPr>
        <w:t xml:space="preserve"> </w:t>
      </w:r>
    </w:p>
    <w:p w:rsidR="005129BB" w:rsidRPr="00542E8F" w:rsidRDefault="005129BB" w:rsidP="005129BB">
      <w:pPr>
        <w:autoSpaceDE w:val="0"/>
        <w:autoSpaceDN w:val="0"/>
        <w:adjustRightInd w:val="0"/>
        <w:jc w:val="both"/>
        <w:rPr>
          <w:rFonts w:ascii="Verdana" w:hAnsi="Verdana"/>
          <w:sz w:val="20"/>
          <w:szCs w:val="20"/>
        </w:rPr>
      </w:pPr>
    </w:p>
    <w:p w:rsidR="005129BB" w:rsidRPr="003975A8" w:rsidRDefault="005129BB" w:rsidP="005129BB">
      <w:pPr>
        <w:tabs>
          <w:tab w:val="left" w:pos="720"/>
          <w:tab w:val="center" w:pos="4514"/>
          <w:tab w:val="left" w:pos="7864"/>
        </w:tabs>
        <w:jc w:val="both"/>
        <w:rPr>
          <w:rFonts w:ascii="Verdana" w:hAnsi="Verdana"/>
          <w:b/>
          <w:sz w:val="20"/>
          <w:szCs w:val="20"/>
        </w:rPr>
      </w:pPr>
      <w:proofErr w:type="gramStart"/>
      <w:r w:rsidRPr="00542E8F">
        <w:rPr>
          <w:rFonts w:ascii="Verdana" w:hAnsi="Verdana"/>
          <w:sz w:val="20"/>
          <w:szCs w:val="20"/>
        </w:rPr>
        <w:t xml:space="preserve">Понуда се сматра благовременом уколико је примљена од стране наручиоца до </w:t>
      </w:r>
      <w:r w:rsidR="000C235E" w:rsidRPr="00184612">
        <w:rPr>
          <w:rFonts w:ascii="Verdana" w:hAnsi="Verdana"/>
          <w:b/>
          <w:sz w:val="20"/>
          <w:szCs w:val="20"/>
          <w:lang/>
        </w:rPr>
        <w:t>2</w:t>
      </w:r>
      <w:r w:rsidRPr="00184612">
        <w:rPr>
          <w:rFonts w:ascii="Verdana" w:hAnsi="Verdana"/>
          <w:b/>
          <w:sz w:val="20"/>
          <w:szCs w:val="20"/>
        </w:rPr>
        <w:t>8</w:t>
      </w:r>
      <w:r w:rsidRPr="00184612">
        <w:rPr>
          <w:rFonts w:ascii="Verdana" w:hAnsi="Verdana"/>
          <w:b/>
          <w:sz w:val="20"/>
          <w:szCs w:val="20"/>
          <w:lang w:val="sr-Latn-CS"/>
        </w:rPr>
        <w:t>.0</w:t>
      </w:r>
      <w:r w:rsidR="000C235E" w:rsidRPr="00184612">
        <w:rPr>
          <w:rFonts w:ascii="Verdana" w:hAnsi="Verdana"/>
          <w:b/>
          <w:sz w:val="20"/>
          <w:szCs w:val="20"/>
          <w:lang w:val="sr-Cyrl-CS"/>
        </w:rPr>
        <w:t>7</w:t>
      </w:r>
      <w:r w:rsidR="000C235E" w:rsidRPr="00184612">
        <w:rPr>
          <w:rFonts w:ascii="Verdana" w:hAnsi="Verdana"/>
          <w:b/>
          <w:sz w:val="20"/>
          <w:szCs w:val="20"/>
          <w:lang w:val="sr-Latn-CS"/>
        </w:rPr>
        <w:t>.20</w:t>
      </w:r>
      <w:r w:rsidR="000C235E" w:rsidRPr="00184612">
        <w:rPr>
          <w:rFonts w:ascii="Verdana" w:hAnsi="Verdana"/>
          <w:b/>
          <w:sz w:val="20"/>
          <w:szCs w:val="20"/>
          <w:lang/>
        </w:rPr>
        <w:t>20</w:t>
      </w:r>
      <w:r w:rsidRPr="00184612">
        <w:rPr>
          <w:rFonts w:ascii="Verdana" w:hAnsi="Verdana"/>
          <w:b/>
          <w:sz w:val="20"/>
          <w:szCs w:val="20"/>
          <w:lang w:val="sr-Latn-CS"/>
        </w:rPr>
        <w:t>.</w:t>
      </w:r>
      <w:proofErr w:type="gramEnd"/>
      <w:r w:rsidRPr="00184612">
        <w:rPr>
          <w:rFonts w:ascii="Verdana" w:hAnsi="Verdana"/>
          <w:b/>
          <w:sz w:val="20"/>
          <w:szCs w:val="20"/>
        </w:rPr>
        <w:t xml:space="preserve"> </w:t>
      </w:r>
      <w:r w:rsidRPr="00184612">
        <w:rPr>
          <w:rFonts w:ascii="Verdana" w:hAnsi="Verdana"/>
          <w:b/>
          <w:sz w:val="20"/>
          <w:szCs w:val="20"/>
          <w:lang w:val="sr-Latn-CS"/>
        </w:rPr>
        <w:t>године</w:t>
      </w:r>
      <w:r w:rsidR="000C235E" w:rsidRPr="00184612">
        <w:rPr>
          <w:rFonts w:ascii="Verdana" w:hAnsi="Verdana"/>
          <w:b/>
          <w:sz w:val="20"/>
          <w:szCs w:val="20"/>
          <w:lang w:val="sr-Cyrl-CS"/>
        </w:rPr>
        <w:t>, до 11</w:t>
      </w:r>
      <w:r w:rsidRPr="00184612">
        <w:rPr>
          <w:rFonts w:ascii="Verdana" w:hAnsi="Verdana"/>
          <w:b/>
          <w:sz w:val="20"/>
          <w:szCs w:val="20"/>
          <w:lang w:val="sr-Cyrl-CS"/>
        </w:rPr>
        <w:t>,30 часова</w:t>
      </w:r>
      <w:r w:rsidRPr="00184612">
        <w:rPr>
          <w:rFonts w:ascii="Verdana" w:hAnsi="Verdana"/>
          <w:sz w:val="20"/>
          <w:szCs w:val="20"/>
        </w:rPr>
        <w:t>.</w:t>
      </w:r>
    </w:p>
    <w:p w:rsidR="005129BB" w:rsidRPr="00542E8F" w:rsidRDefault="005129BB" w:rsidP="005129BB">
      <w:pPr>
        <w:tabs>
          <w:tab w:val="left" w:pos="720"/>
          <w:tab w:val="center" w:pos="4514"/>
          <w:tab w:val="left" w:pos="7864"/>
        </w:tabs>
        <w:rPr>
          <w:rFonts w:ascii="Verdana" w:hAnsi="Verdana"/>
          <w:b/>
          <w:sz w:val="20"/>
          <w:szCs w:val="20"/>
          <w:lang w:val="sr-Cyrl-CS"/>
        </w:rPr>
      </w:pPr>
    </w:p>
    <w:p w:rsidR="005129BB" w:rsidRDefault="005129BB" w:rsidP="005129BB">
      <w:pPr>
        <w:autoSpaceDE w:val="0"/>
        <w:autoSpaceDN w:val="0"/>
        <w:adjustRightInd w:val="0"/>
        <w:jc w:val="both"/>
        <w:rPr>
          <w:rFonts w:ascii="Verdana" w:hAnsi="Verdana"/>
          <w:sz w:val="20"/>
          <w:szCs w:val="20"/>
        </w:rPr>
      </w:pPr>
      <w:proofErr w:type="gramStart"/>
      <w:r w:rsidRPr="00542E8F">
        <w:rPr>
          <w:rFonts w:ascii="Verdana" w:hAnsi="Verdana"/>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542E8F">
        <w:rPr>
          <w:rFonts w:ascii="Verdana" w:hAnsi="Verdana"/>
          <w:sz w:val="20"/>
          <w:szCs w:val="20"/>
        </w:rPr>
        <w:t xml:space="preserve"> </w:t>
      </w:r>
      <w:proofErr w:type="gramStart"/>
      <w:r w:rsidRPr="00542E8F">
        <w:rPr>
          <w:rFonts w:ascii="Verdana" w:hAnsi="Verdana"/>
          <w:sz w:val="20"/>
          <w:szCs w:val="20"/>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p>
    <w:p w:rsidR="005129BB" w:rsidRPr="00542E8F" w:rsidRDefault="005129BB" w:rsidP="005129BB">
      <w:pPr>
        <w:autoSpaceDE w:val="0"/>
        <w:autoSpaceDN w:val="0"/>
        <w:adjustRightInd w:val="0"/>
        <w:jc w:val="both"/>
        <w:rPr>
          <w:rFonts w:ascii="Verdana" w:hAnsi="Verdana"/>
          <w:sz w:val="20"/>
          <w:szCs w:val="20"/>
        </w:rPr>
      </w:pPr>
    </w:p>
    <w:p w:rsidR="005129BB"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4. ОТВАРАЊЕ ПОНУДА</w:t>
      </w:r>
    </w:p>
    <w:p w:rsidR="005129BB" w:rsidRPr="00542E8F"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tabs>
          <w:tab w:val="left" w:pos="720"/>
          <w:tab w:val="center" w:pos="4514"/>
          <w:tab w:val="left" w:pos="7864"/>
        </w:tabs>
        <w:jc w:val="both"/>
        <w:rPr>
          <w:rFonts w:ascii="Verdana" w:hAnsi="Verdana"/>
          <w:b/>
          <w:sz w:val="20"/>
          <w:szCs w:val="20"/>
        </w:rPr>
      </w:pPr>
      <w:proofErr w:type="gramStart"/>
      <w:r w:rsidRPr="00542E8F">
        <w:rPr>
          <w:rFonts w:ascii="Verdana" w:hAnsi="Verdana"/>
          <w:sz w:val="20"/>
          <w:szCs w:val="20"/>
        </w:rPr>
        <w:t xml:space="preserve">Отварање понуда се спроводи одмах након истека рока за подношење понуда, односно истог дана </w:t>
      </w:r>
      <w:r w:rsidR="000C235E" w:rsidRPr="00184612">
        <w:rPr>
          <w:rFonts w:ascii="Verdana" w:hAnsi="Verdana"/>
          <w:b/>
          <w:sz w:val="20"/>
          <w:szCs w:val="20"/>
          <w:lang/>
        </w:rPr>
        <w:t>2</w:t>
      </w:r>
      <w:r w:rsidRPr="00184612">
        <w:rPr>
          <w:rFonts w:ascii="Verdana" w:hAnsi="Verdana"/>
          <w:b/>
          <w:sz w:val="20"/>
          <w:szCs w:val="20"/>
        </w:rPr>
        <w:t>8.0</w:t>
      </w:r>
      <w:r w:rsidR="000C235E" w:rsidRPr="00184612">
        <w:rPr>
          <w:rFonts w:ascii="Verdana" w:hAnsi="Verdana"/>
          <w:b/>
          <w:sz w:val="20"/>
          <w:szCs w:val="20"/>
          <w:lang w:val="sr-Cyrl-CS"/>
        </w:rPr>
        <w:t>7</w:t>
      </w:r>
      <w:r w:rsidR="00184612" w:rsidRPr="00184612">
        <w:rPr>
          <w:rFonts w:ascii="Verdana" w:hAnsi="Verdana"/>
          <w:b/>
          <w:sz w:val="20"/>
          <w:szCs w:val="20"/>
        </w:rPr>
        <w:t>.20</w:t>
      </w:r>
      <w:r w:rsidR="00184612" w:rsidRPr="00184612">
        <w:rPr>
          <w:rFonts w:ascii="Verdana" w:hAnsi="Verdana"/>
          <w:b/>
          <w:sz w:val="20"/>
          <w:szCs w:val="20"/>
          <w:lang/>
        </w:rPr>
        <w:t>20</w:t>
      </w:r>
      <w:r w:rsidRPr="00184612">
        <w:rPr>
          <w:rFonts w:ascii="Verdana" w:hAnsi="Verdana"/>
          <w:b/>
          <w:sz w:val="20"/>
          <w:szCs w:val="20"/>
        </w:rPr>
        <w:t>.</w:t>
      </w:r>
      <w:proofErr w:type="gramEnd"/>
      <w:r w:rsidRPr="00184612">
        <w:rPr>
          <w:rFonts w:ascii="Verdana" w:hAnsi="Verdana"/>
          <w:b/>
          <w:sz w:val="20"/>
          <w:szCs w:val="20"/>
        </w:rPr>
        <w:t xml:space="preserve"> </w:t>
      </w:r>
      <w:proofErr w:type="gramStart"/>
      <w:r w:rsidRPr="00184612">
        <w:rPr>
          <w:rFonts w:ascii="Verdana" w:hAnsi="Verdana"/>
          <w:b/>
          <w:sz w:val="20"/>
          <w:szCs w:val="20"/>
        </w:rPr>
        <w:t>године</w:t>
      </w:r>
      <w:proofErr w:type="gramEnd"/>
      <w:r w:rsidRPr="00184612">
        <w:rPr>
          <w:rFonts w:ascii="Verdana" w:hAnsi="Verdana"/>
          <w:b/>
          <w:sz w:val="20"/>
          <w:szCs w:val="20"/>
        </w:rPr>
        <w:t xml:space="preserve"> у 1</w:t>
      </w:r>
      <w:r w:rsidR="000C235E" w:rsidRPr="00184612">
        <w:rPr>
          <w:rFonts w:ascii="Verdana" w:hAnsi="Verdana"/>
          <w:b/>
          <w:sz w:val="20"/>
          <w:szCs w:val="20"/>
          <w:lang w:val="sr-Cyrl-CS"/>
        </w:rPr>
        <w:t>2</w:t>
      </w:r>
      <w:r w:rsidRPr="00184612">
        <w:rPr>
          <w:rFonts w:ascii="Verdana" w:hAnsi="Verdana"/>
          <w:b/>
          <w:sz w:val="20"/>
          <w:szCs w:val="20"/>
        </w:rPr>
        <w:t>,00 часова.</w:t>
      </w:r>
    </w:p>
    <w:p w:rsidR="005129BB" w:rsidRPr="00542E8F" w:rsidRDefault="005129BB" w:rsidP="005129BB">
      <w:pPr>
        <w:tabs>
          <w:tab w:val="left" w:pos="720"/>
          <w:tab w:val="center" w:pos="4514"/>
          <w:tab w:val="left" w:pos="7864"/>
        </w:tabs>
        <w:jc w:val="both"/>
        <w:rPr>
          <w:rFonts w:ascii="Verdana" w:hAnsi="Verdana"/>
          <w:sz w:val="20"/>
          <w:szCs w:val="20"/>
        </w:rPr>
      </w:pPr>
      <w:proofErr w:type="gramStart"/>
      <w:r w:rsidRPr="00542E8F">
        <w:rPr>
          <w:rFonts w:ascii="Verdana" w:hAnsi="Verdana"/>
          <w:sz w:val="20"/>
          <w:szCs w:val="20"/>
        </w:rPr>
        <w:t>Отварање понуда је јавно и може присуствовати свако заинтересовано лице.</w:t>
      </w:r>
      <w:proofErr w:type="gramEnd"/>
    </w:p>
    <w:p w:rsidR="005129BB" w:rsidRPr="00542E8F" w:rsidRDefault="005129BB" w:rsidP="005129BB">
      <w:pPr>
        <w:tabs>
          <w:tab w:val="left" w:pos="720"/>
          <w:tab w:val="center" w:pos="4514"/>
          <w:tab w:val="left" w:pos="7864"/>
        </w:tabs>
        <w:jc w:val="both"/>
        <w:rPr>
          <w:rFonts w:ascii="Verdana" w:hAnsi="Verdana"/>
          <w:sz w:val="20"/>
          <w:szCs w:val="20"/>
        </w:rPr>
      </w:pPr>
      <w:r w:rsidRPr="00542E8F">
        <w:rPr>
          <w:rFonts w:ascii="Verdana" w:hAnsi="Verdana"/>
          <w:sz w:val="20"/>
          <w:szCs w:val="20"/>
        </w:rPr>
        <w:t>У поступку отварања понуда могу активно учествовати само овлашћени представници понуђача</w:t>
      </w:r>
    </w:p>
    <w:p w:rsidR="005129BB" w:rsidRPr="00542E8F" w:rsidRDefault="005129BB" w:rsidP="005129BB">
      <w:pPr>
        <w:tabs>
          <w:tab w:val="left" w:pos="720"/>
          <w:tab w:val="center" w:pos="4514"/>
          <w:tab w:val="left" w:pos="7864"/>
        </w:tabs>
        <w:rPr>
          <w:rFonts w:ascii="Verdana" w:hAnsi="Verdana"/>
          <w:sz w:val="20"/>
          <w:szCs w:val="20"/>
        </w:rPr>
      </w:pPr>
    </w:p>
    <w:p w:rsidR="005129BB" w:rsidRPr="00542E8F" w:rsidRDefault="005129BB" w:rsidP="005129BB">
      <w:pPr>
        <w:tabs>
          <w:tab w:val="left" w:pos="720"/>
          <w:tab w:val="center" w:pos="4514"/>
          <w:tab w:val="left" w:pos="7864"/>
        </w:tabs>
        <w:jc w:val="both"/>
        <w:rPr>
          <w:rFonts w:ascii="Verdana" w:hAnsi="Verdana"/>
          <w:sz w:val="20"/>
          <w:szCs w:val="20"/>
          <w:lang w:val="sr-Cyrl-CS"/>
        </w:rPr>
      </w:pPr>
      <w:r w:rsidRPr="00542E8F">
        <w:rPr>
          <w:rFonts w:ascii="Verdana" w:hAnsi="Verdana"/>
          <w:sz w:val="20"/>
          <w:szCs w:val="20"/>
          <w:lang w:val="sr-Cyrl-CS"/>
        </w:rPr>
        <w:t xml:space="preserve">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предају писмена пуномоћја (заведено и оверено печатом и потписом од стране овлашћеног лица понуђача), на основу којих ће доказати овлашћење за учешће у поступку јавног отварања понуда. Овлашћење се може доставити и уз понуду (као посебно писмено). </w:t>
      </w:r>
    </w:p>
    <w:p w:rsidR="005129BB" w:rsidRPr="00542E8F" w:rsidRDefault="005129BB" w:rsidP="005129BB">
      <w:pPr>
        <w:tabs>
          <w:tab w:val="left" w:pos="720"/>
          <w:tab w:val="center" w:pos="4514"/>
          <w:tab w:val="left" w:pos="7864"/>
        </w:tabs>
        <w:jc w:val="both"/>
        <w:rPr>
          <w:rFonts w:ascii="Verdana" w:hAnsi="Verdana"/>
          <w:sz w:val="20"/>
          <w:szCs w:val="20"/>
          <w:lang w:val="sr-Cyrl-CS"/>
        </w:rPr>
      </w:pPr>
    </w:p>
    <w:p w:rsidR="005129BB" w:rsidRDefault="005129BB" w:rsidP="005129BB">
      <w:pPr>
        <w:tabs>
          <w:tab w:val="left" w:pos="720"/>
          <w:tab w:val="center" w:pos="4514"/>
          <w:tab w:val="left" w:pos="7864"/>
        </w:tabs>
        <w:jc w:val="both"/>
        <w:rPr>
          <w:rFonts w:ascii="Verdana" w:hAnsi="Verdana"/>
          <w:sz w:val="20"/>
          <w:szCs w:val="20"/>
          <w:lang w:val="sr-Cyrl-CS"/>
        </w:rPr>
      </w:pPr>
      <w:r w:rsidRPr="00542E8F">
        <w:rPr>
          <w:rFonts w:ascii="Verdana" w:hAnsi="Verdana"/>
          <w:sz w:val="20"/>
          <w:szCs w:val="20"/>
          <w:lang w:val="sr-Cyrl-CS"/>
        </w:rPr>
        <w:t>Уколико отварању понуда присуствује законски заступник понуђача, неопходно је да се легитимише као такав путем извода из Агенције за привредне регистра и личне карте (Комисија може и без достављања наведеног извода проверити тај податак на сајту Агенције за привредне регистре).</w:t>
      </w:r>
    </w:p>
    <w:p w:rsidR="005129BB" w:rsidRPr="005324A7" w:rsidRDefault="005129BB" w:rsidP="005129BB">
      <w:pPr>
        <w:tabs>
          <w:tab w:val="left" w:pos="720"/>
          <w:tab w:val="center" w:pos="4514"/>
          <w:tab w:val="left" w:pos="7864"/>
        </w:tabs>
        <w:jc w:val="both"/>
        <w:rPr>
          <w:rFonts w:ascii="Verdana" w:hAnsi="Verdana"/>
          <w:sz w:val="10"/>
          <w:szCs w:val="10"/>
          <w:lang w:val="sr-Cyrl-CS"/>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5. ПАРТИЈЕ</w:t>
      </w:r>
    </w:p>
    <w:p w:rsidR="005129BB" w:rsidRPr="00542E8F" w:rsidRDefault="005129BB" w:rsidP="005129BB">
      <w:pPr>
        <w:tabs>
          <w:tab w:val="left" w:pos="720"/>
          <w:tab w:val="center" w:pos="4514"/>
          <w:tab w:val="left" w:pos="7864"/>
        </w:tabs>
        <w:rPr>
          <w:rFonts w:ascii="Verdana" w:hAnsi="Verdana"/>
          <w:b/>
          <w:bCs/>
          <w:sz w:val="20"/>
          <w:szCs w:val="20"/>
        </w:rPr>
      </w:pPr>
    </w:p>
    <w:p w:rsidR="005129BB" w:rsidRDefault="005129BB" w:rsidP="005129BB">
      <w:pPr>
        <w:tabs>
          <w:tab w:val="left" w:pos="720"/>
          <w:tab w:val="center" w:pos="4514"/>
          <w:tab w:val="left" w:pos="7864"/>
        </w:tabs>
        <w:rPr>
          <w:rFonts w:ascii="Verdana" w:hAnsi="Verdana"/>
          <w:sz w:val="20"/>
          <w:szCs w:val="20"/>
          <w:lang w:val="sr-Cyrl-CS"/>
        </w:rPr>
      </w:pPr>
      <w:proofErr w:type="gramStart"/>
      <w:r w:rsidRPr="00542E8F">
        <w:rPr>
          <w:rFonts w:ascii="Verdana" w:hAnsi="Verdana"/>
          <w:sz w:val="20"/>
          <w:szCs w:val="20"/>
        </w:rPr>
        <w:t>Предметна јавна набавка није обликована у више посебних истоветних целина (партија)</w:t>
      </w:r>
      <w:r w:rsidRPr="00542E8F">
        <w:rPr>
          <w:rFonts w:ascii="Verdana" w:hAnsi="Verdana"/>
          <w:sz w:val="20"/>
          <w:szCs w:val="20"/>
          <w:lang w:val="sr-Cyrl-CS"/>
        </w:rPr>
        <w:t>.</w:t>
      </w:r>
      <w:proofErr w:type="gramEnd"/>
    </w:p>
    <w:p w:rsidR="005129BB" w:rsidRPr="00542E8F" w:rsidRDefault="005129BB" w:rsidP="005129BB">
      <w:pPr>
        <w:tabs>
          <w:tab w:val="left" w:pos="720"/>
          <w:tab w:val="center" w:pos="4514"/>
          <w:tab w:val="left" w:pos="7864"/>
        </w:tabs>
        <w:rPr>
          <w:rFonts w:ascii="Verdana" w:hAnsi="Verdana"/>
          <w:sz w:val="20"/>
          <w:szCs w:val="20"/>
          <w:lang w:val="sr-Cyrl-CS"/>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6. ПОНУДЕ СА ВАРИЈАНТАМА</w:t>
      </w:r>
    </w:p>
    <w:p w:rsidR="005129BB" w:rsidRPr="00542E8F" w:rsidRDefault="005129BB" w:rsidP="005129BB">
      <w:pPr>
        <w:tabs>
          <w:tab w:val="left" w:pos="720"/>
          <w:tab w:val="center" w:pos="4514"/>
          <w:tab w:val="left" w:pos="7864"/>
        </w:tabs>
        <w:rPr>
          <w:rFonts w:ascii="Verdana" w:hAnsi="Verdana"/>
          <w:b/>
          <w:bCs/>
          <w:sz w:val="20"/>
          <w:szCs w:val="20"/>
        </w:rPr>
      </w:pPr>
    </w:p>
    <w:p w:rsidR="005129BB"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Понуде са варијантама нису дозвољене</w:t>
      </w:r>
    </w:p>
    <w:p w:rsidR="005129BB" w:rsidRPr="000917E7" w:rsidRDefault="005129BB" w:rsidP="005129BB">
      <w:pPr>
        <w:tabs>
          <w:tab w:val="left" w:pos="720"/>
          <w:tab w:val="center" w:pos="4514"/>
          <w:tab w:val="left" w:pos="7864"/>
        </w:tabs>
        <w:rPr>
          <w:rFonts w:ascii="Verdana" w:hAnsi="Verdana"/>
          <w:sz w:val="20"/>
          <w:szCs w:val="20"/>
          <w:lang w:val="sr-Cyrl-CS"/>
        </w:rPr>
      </w:pPr>
    </w:p>
    <w:p w:rsidR="005129BB" w:rsidRDefault="005129BB" w:rsidP="005129BB">
      <w:pPr>
        <w:autoSpaceDE w:val="0"/>
        <w:autoSpaceDN w:val="0"/>
        <w:adjustRightInd w:val="0"/>
        <w:rPr>
          <w:rFonts w:ascii="Verdana" w:hAnsi="Verdana"/>
          <w:b/>
          <w:bCs/>
          <w:sz w:val="20"/>
          <w:szCs w:val="20"/>
        </w:rPr>
      </w:pPr>
    </w:p>
    <w:p w:rsidR="005129BB" w:rsidRDefault="005129BB" w:rsidP="005129BB">
      <w:pPr>
        <w:autoSpaceDE w:val="0"/>
        <w:autoSpaceDN w:val="0"/>
        <w:adjustRightInd w:val="0"/>
        <w:rPr>
          <w:rFonts w:ascii="Verdana" w:hAnsi="Verdana"/>
          <w:b/>
          <w:bCs/>
          <w:sz w:val="20"/>
          <w:szCs w:val="20"/>
        </w:rPr>
      </w:pPr>
      <w:r w:rsidRPr="00542E8F">
        <w:rPr>
          <w:rFonts w:ascii="Verdana" w:hAnsi="Verdana"/>
          <w:b/>
          <w:bCs/>
          <w:sz w:val="20"/>
          <w:szCs w:val="20"/>
        </w:rPr>
        <w:lastRenderedPageBreak/>
        <w:t>7</w:t>
      </w:r>
      <w:r w:rsidRPr="00542E8F">
        <w:rPr>
          <w:rFonts w:ascii="Verdana" w:hAnsi="Verdana"/>
          <w:b/>
          <w:bCs/>
          <w:sz w:val="20"/>
          <w:szCs w:val="20"/>
          <w:lang w:val="ru-RU"/>
        </w:rPr>
        <w:t>. НАЧИН ОЗНАЧАВАЊА ПОВЕРЉИВИХ ПОДАТАКА У ПОНУДИ</w:t>
      </w:r>
    </w:p>
    <w:p w:rsidR="005129BB" w:rsidRPr="00542E8F" w:rsidRDefault="005129BB" w:rsidP="005129BB">
      <w:pPr>
        <w:autoSpaceDE w:val="0"/>
        <w:autoSpaceDN w:val="0"/>
        <w:adjustRightInd w:val="0"/>
        <w:rPr>
          <w:rFonts w:ascii="Verdana" w:hAnsi="Verdana"/>
          <w:b/>
          <w:bCs/>
          <w:sz w:val="20"/>
          <w:szCs w:val="20"/>
        </w:rPr>
      </w:pPr>
    </w:p>
    <w:p w:rsidR="005129BB" w:rsidRPr="00542E8F" w:rsidRDefault="005129BB" w:rsidP="005129BB">
      <w:pPr>
        <w:autoSpaceDE w:val="0"/>
        <w:autoSpaceDN w:val="0"/>
        <w:adjustRightInd w:val="0"/>
        <w:jc w:val="both"/>
        <w:rPr>
          <w:rFonts w:ascii="Verdana" w:hAnsi="Verdana"/>
          <w:sz w:val="20"/>
          <w:szCs w:val="20"/>
          <w:lang w:val="ru-RU"/>
        </w:rPr>
      </w:pPr>
      <w:r w:rsidRPr="00542E8F">
        <w:rPr>
          <w:rFonts w:ascii="Verdana" w:hAnsi="Verdana"/>
          <w:sz w:val="20"/>
          <w:szCs w:val="20"/>
          <w:lang w:val="ru-RU"/>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129BB" w:rsidRPr="00542E8F" w:rsidRDefault="005129BB" w:rsidP="005129BB">
      <w:pPr>
        <w:autoSpaceDE w:val="0"/>
        <w:autoSpaceDN w:val="0"/>
        <w:adjustRightInd w:val="0"/>
        <w:jc w:val="both"/>
        <w:rPr>
          <w:rFonts w:ascii="Verdana" w:hAnsi="Verdana"/>
          <w:sz w:val="20"/>
          <w:szCs w:val="20"/>
          <w:lang w:val="ru-RU"/>
        </w:rPr>
      </w:pPr>
      <w:r w:rsidRPr="00542E8F">
        <w:rPr>
          <w:rFonts w:ascii="Verdana" w:hAnsi="Verdana"/>
          <w:sz w:val="20"/>
          <w:szCs w:val="20"/>
          <w:lang w:val="ru-RU"/>
        </w:rPr>
        <w:t>Наручилац ће ка оповерљиве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5129BB" w:rsidRPr="00542E8F" w:rsidRDefault="005129BB" w:rsidP="005129BB">
      <w:pPr>
        <w:autoSpaceDE w:val="0"/>
        <w:autoSpaceDN w:val="0"/>
        <w:adjustRightInd w:val="0"/>
        <w:jc w:val="both"/>
        <w:rPr>
          <w:rFonts w:ascii="Verdana" w:hAnsi="Verdana"/>
          <w:sz w:val="20"/>
          <w:szCs w:val="20"/>
          <w:lang w:val="ru-RU"/>
        </w:rPr>
      </w:pPr>
      <w:r w:rsidRPr="00542E8F">
        <w:rPr>
          <w:rFonts w:ascii="Verdana" w:hAnsi="Verdana"/>
          <w:sz w:val="20"/>
          <w:szCs w:val="20"/>
          <w:lang w:val="ru-RU"/>
        </w:rPr>
        <w:t>Наручилац неодговара за поверљивост података који нису означени на поменути начин.</w:t>
      </w:r>
    </w:p>
    <w:p w:rsidR="005129BB" w:rsidRDefault="005129BB" w:rsidP="005129BB">
      <w:pPr>
        <w:autoSpaceDE w:val="0"/>
        <w:autoSpaceDN w:val="0"/>
        <w:adjustRightInd w:val="0"/>
        <w:jc w:val="both"/>
        <w:rPr>
          <w:rFonts w:ascii="Verdana" w:hAnsi="Verdana"/>
          <w:sz w:val="20"/>
          <w:szCs w:val="20"/>
          <w:lang w:val="ru-RU"/>
        </w:rPr>
      </w:pPr>
      <w:r w:rsidRPr="00542E8F">
        <w:rPr>
          <w:rFonts w:ascii="Verdana" w:hAnsi="Verdana"/>
          <w:sz w:val="20"/>
          <w:szCs w:val="20"/>
          <w:lang w:val="ru-RU"/>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 и из понуде који су од значаја за примену елемената критеријума и рангирање понуда.</w:t>
      </w:r>
    </w:p>
    <w:p w:rsidR="005129BB" w:rsidRPr="002C7123" w:rsidRDefault="005129BB" w:rsidP="005129BB">
      <w:pPr>
        <w:autoSpaceDE w:val="0"/>
        <w:autoSpaceDN w:val="0"/>
        <w:adjustRightInd w:val="0"/>
        <w:jc w:val="both"/>
        <w:rPr>
          <w:rFonts w:ascii="Verdana" w:hAnsi="Verdana"/>
          <w:sz w:val="20"/>
          <w:szCs w:val="20"/>
          <w:lang w:val="ru-RU"/>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8. НАЧИН ИЗМЕНЕ, ДОПУНЕ И ОПОЗИВ ПОНУДЕ</w:t>
      </w:r>
    </w:p>
    <w:p w:rsidR="005129BB" w:rsidRPr="00542E8F"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jc w:val="both"/>
        <w:rPr>
          <w:rFonts w:ascii="Verdana" w:eastAsia="TimesNewRomanPSMT" w:hAnsi="Verdana"/>
          <w:bCs/>
          <w:iCs/>
          <w:sz w:val="20"/>
          <w:szCs w:val="20"/>
        </w:rPr>
      </w:pPr>
      <w:proofErr w:type="gramStart"/>
      <w:r w:rsidRPr="00542E8F">
        <w:rPr>
          <w:rFonts w:ascii="Verdana" w:hAnsi="Verdana"/>
          <w:sz w:val="20"/>
          <w:szCs w:val="20"/>
        </w:rPr>
        <w:t>У року за подношење понуде понуђач може да измени, допуни или опозове своју понуд</w:t>
      </w:r>
      <w:r w:rsidRPr="00542E8F">
        <w:rPr>
          <w:rFonts w:ascii="Verdana" w:hAnsi="Verdana"/>
          <w:sz w:val="20"/>
          <w:szCs w:val="20"/>
          <w:lang w:val="sr-Cyrl-CS"/>
        </w:rPr>
        <w:t>у на начин који је одређен за подношење понуде</w:t>
      </w:r>
      <w:r w:rsidRPr="00542E8F">
        <w:rPr>
          <w:rFonts w:ascii="Verdana" w:hAnsi="Verdana"/>
          <w:sz w:val="20"/>
          <w:szCs w:val="20"/>
        </w:rPr>
        <w:t>.</w:t>
      </w:r>
      <w:proofErr w:type="gramEnd"/>
      <w:r w:rsidRPr="00542E8F">
        <w:rPr>
          <w:rFonts w:ascii="Verdana" w:hAnsi="Verdana"/>
          <w:sz w:val="20"/>
          <w:szCs w:val="20"/>
        </w:rPr>
        <w:t xml:space="preserve"> </w:t>
      </w:r>
      <w:proofErr w:type="gramStart"/>
      <w:r w:rsidRPr="00542E8F">
        <w:rPr>
          <w:rFonts w:ascii="Verdana" w:hAnsi="Verdana"/>
          <w:sz w:val="20"/>
          <w:szCs w:val="20"/>
        </w:rPr>
        <w:t>Понуђач је дужан да јасно назначи који део понуде мења односно која документа накнадно доставља.</w:t>
      </w:r>
      <w:proofErr w:type="gramEnd"/>
      <w:r w:rsidRPr="00542E8F">
        <w:rPr>
          <w:rFonts w:ascii="Verdana" w:hAnsi="Verdana"/>
          <w:sz w:val="20"/>
          <w:szCs w:val="20"/>
        </w:rPr>
        <w:t xml:space="preserve"> </w:t>
      </w:r>
    </w:p>
    <w:p w:rsidR="005129BB" w:rsidRPr="00542E8F" w:rsidRDefault="005129BB" w:rsidP="005129BB">
      <w:pPr>
        <w:jc w:val="both"/>
        <w:rPr>
          <w:rFonts w:ascii="Verdana" w:eastAsia="TimesNewRomanPSMT" w:hAnsi="Verdana"/>
          <w:bCs/>
          <w:iCs/>
          <w:sz w:val="20"/>
          <w:szCs w:val="20"/>
        </w:rPr>
      </w:pPr>
      <w:r w:rsidRPr="00542E8F">
        <w:rPr>
          <w:rFonts w:ascii="Verdana" w:eastAsia="TimesNewRomanPSMT" w:hAnsi="Verdana"/>
          <w:bCs/>
          <w:iCs/>
          <w:sz w:val="20"/>
          <w:szCs w:val="20"/>
        </w:rPr>
        <w:t xml:space="preserve">Измену, допуну или опозив понуде треба доставити на адресу: </w:t>
      </w:r>
      <w:r w:rsidRPr="004A5017">
        <w:rPr>
          <w:rFonts w:ascii="Verdana" w:hAnsi="Verdana"/>
          <w:b/>
          <w:bCs/>
          <w:sz w:val="20"/>
          <w:szCs w:val="20"/>
        </w:rPr>
        <w:t>„</w:t>
      </w:r>
      <w:r w:rsidRPr="00542E8F">
        <w:rPr>
          <w:rFonts w:ascii="Verdana" w:hAnsi="Verdana"/>
          <w:b/>
          <w:sz w:val="20"/>
          <w:szCs w:val="20"/>
        </w:rPr>
        <w:t>АРЕНА БЕОГРАД</w:t>
      </w:r>
      <w:proofErr w:type="gramStart"/>
      <w:r w:rsidRPr="00542E8F">
        <w:rPr>
          <w:rFonts w:ascii="Verdana" w:hAnsi="Verdana"/>
          <w:b/>
          <w:sz w:val="20"/>
          <w:szCs w:val="20"/>
          <w:lang w:val="sr-Cyrl-CS"/>
        </w:rPr>
        <w:t>“ д.о.о</w:t>
      </w:r>
      <w:proofErr w:type="gramEnd"/>
      <w:r w:rsidRPr="00542E8F">
        <w:rPr>
          <w:rFonts w:ascii="Verdana" w:hAnsi="Verdana"/>
          <w:b/>
          <w:sz w:val="20"/>
          <w:szCs w:val="20"/>
          <w:lang w:val="sr-Cyrl-CS"/>
        </w:rPr>
        <w:t xml:space="preserve">, Булевар Арсенија Чарнојевића број 58, </w:t>
      </w:r>
      <w:r w:rsidRPr="00542E8F">
        <w:rPr>
          <w:rFonts w:ascii="Verdana" w:hAnsi="Verdana"/>
          <w:b/>
          <w:sz w:val="20"/>
          <w:szCs w:val="20"/>
        </w:rPr>
        <w:t xml:space="preserve">11070 </w:t>
      </w:r>
      <w:r w:rsidRPr="00542E8F">
        <w:rPr>
          <w:rFonts w:ascii="Verdana" w:hAnsi="Verdana"/>
          <w:b/>
          <w:sz w:val="20"/>
          <w:szCs w:val="20"/>
          <w:lang w:val="sr-Cyrl-CS"/>
        </w:rPr>
        <w:t>Нови Београд</w:t>
      </w:r>
      <w:r w:rsidRPr="00542E8F">
        <w:rPr>
          <w:rFonts w:ascii="Verdana" w:hAnsi="Verdana"/>
          <w:i/>
          <w:iCs/>
          <w:sz w:val="20"/>
          <w:szCs w:val="20"/>
        </w:rPr>
        <w:t xml:space="preserve">, </w:t>
      </w:r>
      <w:r w:rsidRPr="00542E8F">
        <w:rPr>
          <w:rFonts w:ascii="Verdana" w:eastAsia="TimesNewRomanPSMT" w:hAnsi="Verdana"/>
          <w:bCs/>
          <w:iCs/>
          <w:sz w:val="20"/>
          <w:szCs w:val="20"/>
        </w:rPr>
        <w:t>са назнаком:</w:t>
      </w:r>
    </w:p>
    <w:p w:rsidR="005129BB" w:rsidRPr="00061D11" w:rsidRDefault="005129BB" w:rsidP="005129BB">
      <w:pPr>
        <w:tabs>
          <w:tab w:val="left" w:pos="720"/>
          <w:tab w:val="center" w:pos="4514"/>
          <w:tab w:val="left" w:pos="7864"/>
        </w:tabs>
        <w:jc w:val="both"/>
        <w:rPr>
          <w:rFonts w:ascii="Verdana" w:hAnsi="Verdana"/>
          <w:sz w:val="20"/>
          <w:szCs w:val="20"/>
        </w:rPr>
      </w:pPr>
      <w:r w:rsidRPr="008B75F1">
        <w:rPr>
          <w:rFonts w:ascii="Verdana" w:hAnsi="Verdana"/>
          <w:sz w:val="20"/>
          <w:szCs w:val="20"/>
        </w:rPr>
        <w:t>“</w:t>
      </w:r>
      <w:r w:rsidRPr="008B75F1">
        <w:rPr>
          <w:rFonts w:ascii="Verdana" w:hAnsi="Verdana"/>
          <w:b/>
          <w:sz w:val="20"/>
          <w:szCs w:val="20"/>
        </w:rPr>
        <w:t xml:space="preserve">Измена понуде за </w:t>
      </w:r>
      <w:r w:rsidRPr="008B75F1">
        <w:rPr>
          <w:rFonts w:ascii="Verdana" w:hAnsi="Verdana"/>
          <w:b/>
          <w:sz w:val="20"/>
          <w:szCs w:val="20"/>
          <w:lang w:val="sr-Cyrl-CS"/>
        </w:rPr>
        <w:t xml:space="preserve">јавну набавку </w:t>
      </w:r>
      <w:r w:rsidRPr="008B75F1">
        <w:rPr>
          <w:rFonts w:ascii="Verdana" w:hAnsi="Verdana"/>
          <w:bCs/>
          <w:sz w:val="20"/>
          <w:szCs w:val="20"/>
        </w:rPr>
        <w:t xml:space="preserve">услуга осигурања имовине привредног друштва „АРЕНА </w:t>
      </w:r>
      <w:r w:rsidRPr="008B75F1">
        <w:rPr>
          <w:rFonts w:ascii="Verdana" w:hAnsi="Verdana"/>
          <w:bCs/>
          <w:iCs/>
          <w:sz w:val="20"/>
          <w:szCs w:val="20"/>
        </w:rPr>
        <w:t>БЕОГРАД</w:t>
      </w:r>
      <w:proofErr w:type="gramStart"/>
      <w:r w:rsidRPr="008B75F1">
        <w:rPr>
          <w:rFonts w:ascii="Verdana" w:hAnsi="Verdana"/>
          <w:bCs/>
          <w:sz w:val="20"/>
          <w:szCs w:val="20"/>
        </w:rPr>
        <w:t>“ д.о.о</w:t>
      </w:r>
      <w:proofErr w:type="gramEnd"/>
      <w:r w:rsidRPr="008B75F1">
        <w:rPr>
          <w:rFonts w:ascii="Verdana" w:hAnsi="Verdana"/>
          <w:bCs/>
          <w:sz w:val="20"/>
          <w:szCs w:val="20"/>
        </w:rPr>
        <w:t>.</w:t>
      </w:r>
      <w:r w:rsidRPr="008B75F1">
        <w:rPr>
          <w:rFonts w:ascii="Verdana" w:hAnsi="Verdana"/>
          <w:bCs/>
          <w:sz w:val="20"/>
          <w:szCs w:val="20"/>
          <w:lang w:val="sr-Cyrl-CS"/>
        </w:rPr>
        <w:t>“</w:t>
      </w:r>
      <w:r w:rsidRPr="008B75F1">
        <w:rPr>
          <w:rFonts w:ascii="Verdana" w:hAnsi="Verdana"/>
          <w:sz w:val="20"/>
          <w:szCs w:val="20"/>
        </w:rPr>
        <w:t xml:space="preserve">, </w:t>
      </w:r>
      <w:r w:rsidR="003F2D49" w:rsidRPr="00061D11">
        <w:rPr>
          <w:rFonts w:ascii="Verdana" w:hAnsi="Verdana"/>
          <w:b/>
          <w:bCs/>
          <w:sz w:val="20"/>
          <w:szCs w:val="20"/>
        </w:rPr>
        <w:t>ЈН 0</w:t>
      </w:r>
      <w:r w:rsidR="003F2D49" w:rsidRPr="00061D11">
        <w:rPr>
          <w:rFonts w:ascii="Verdana" w:hAnsi="Verdana"/>
          <w:b/>
          <w:bCs/>
          <w:sz w:val="20"/>
          <w:szCs w:val="20"/>
          <w:lang/>
        </w:rPr>
        <w:t>8</w:t>
      </w:r>
      <w:r w:rsidR="003F2D49" w:rsidRPr="00061D11">
        <w:rPr>
          <w:rFonts w:ascii="Verdana" w:hAnsi="Verdana"/>
          <w:b/>
          <w:bCs/>
          <w:sz w:val="20"/>
          <w:szCs w:val="20"/>
        </w:rPr>
        <w:t>/</w:t>
      </w:r>
      <w:r w:rsidR="003F2D49" w:rsidRPr="00061D11">
        <w:rPr>
          <w:rFonts w:ascii="Verdana" w:hAnsi="Verdana"/>
          <w:b/>
          <w:bCs/>
          <w:sz w:val="20"/>
          <w:szCs w:val="20"/>
          <w:lang/>
        </w:rPr>
        <w:t>20</w:t>
      </w:r>
      <w:r w:rsidRPr="00061D11">
        <w:rPr>
          <w:rFonts w:ascii="Verdana" w:hAnsi="Verdana"/>
          <w:b/>
          <w:bCs/>
          <w:sz w:val="20"/>
          <w:szCs w:val="20"/>
        </w:rPr>
        <w:t xml:space="preserve"> - </w:t>
      </w:r>
      <w:r w:rsidRPr="00061D11">
        <w:rPr>
          <w:rFonts w:ascii="Verdana" w:hAnsi="Verdana"/>
          <w:b/>
          <w:bCs/>
          <w:sz w:val="20"/>
          <w:szCs w:val="20"/>
          <w:lang w:val="sr-Latn-CS"/>
        </w:rPr>
        <w:t>НЕ</w:t>
      </w:r>
      <w:r w:rsidRPr="00061D11">
        <w:rPr>
          <w:rFonts w:ascii="Verdana" w:hAnsi="Verdana"/>
          <w:b/>
          <w:bCs/>
          <w:sz w:val="20"/>
          <w:szCs w:val="20"/>
        </w:rPr>
        <w:t xml:space="preserve"> </w:t>
      </w:r>
      <w:r w:rsidRPr="00061D11">
        <w:rPr>
          <w:rFonts w:ascii="Verdana" w:hAnsi="Verdana"/>
          <w:b/>
          <w:bCs/>
          <w:sz w:val="20"/>
          <w:szCs w:val="20"/>
          <w:lang w:val="sr-Latn-CS"/>
        </w:rPr>
        <w:t>ОТВАРАТИ“</w:t>
      </w:r>
    </w:p>
    <w:p w:rsidR="005129BB" w:rsidRPr="00061D11" w:rsidRDefault="005129BB" w:rsidP="005129BB">
      <w:pPr>
        <w:tabs>
          <w:tab w:val="left" w:pos="720"/>
          <w:tab w:val="center" w:pos="4514"/>
          <w:tab w:val="left" w:pos="7864"/>
        </w:tabs>
        <w:jc w:val="both"/>
        <w:rPr>
          <w:rFonts w:ascii="Verdana" w:hAnsi="Verdana"/>
          <w:b/>
          <w:bCs/>
          <w:sz w:val="20"/>
          <w:szCs w:val="20"/>
          <w:lang w:val="sr-Cyrl-CS"/>
        </w:rPr>
      </w:pPr>
      <w:r w:rsidRPr="00061D11">
        <w:rPr>
          <w:rFonts w:ascii="Verdana" w:hAnsi="Verdana"/>
          <w:sz w:val="20"/>
          <w:szCs w:val="20"/>
        </w:rPr>
        <w:t>“</w:t>
      </w:r>
      <w:r w:rsidRPr="00061D11">
        <w:rPr>
          <w:rFonts w:ascii="Verdana" w:hAnsi="Verdana"/>
          <w:b/>
          <w:sz w:val="20"/>
          <w:szCs w:val="20"/>
        </w:rPr>
        <w:t xml:space="preserve">Допуна понуде за </w:t>
      </w:r>
      <w:r w:rsidRPr="00061D11">
        <w:rPr>
          <w:rFonts w:ascii="Verdana" w:hAnsi="Verdana"/>
          <w:b/>
          <w:sz w:val="20"/>
          <w:szCs w:val="20"/>
          <w:lang w:val="sr-Cyrl-CS"/>
        </w:rPr>
        <w:t>јавну набавку</w:t>
      </w:r>
      <w:r w:rsidRPr="00061D11">
        <w:rPr>
          <w:rFonts w:ascii="Verdana" w:hAnsi="Verdana"/>
          <w:sz w:val="20"/>
          <w:szCs w:val="20"/>
        </w:rPr>
        <w:t xml:space="preserve"> </w:t>
      </w:r>
      <w:r w:rsidRPr="00061D11">
        <w:rPr>
          <w:rFonts w:ascii="Verdana" w:hAnsi="Verdana"/>
          <w:bCs/>
          <w:sz w:val="20"/>
          <w:szCs w:val="20"/>
        </w:rPr>
        <w:t xml:space="preserve">услуга осигурања имовине привредног друштва „АРЕНА </w:t>
      </w:r>
      <w:r w:rsidRPr="00061D11">
        <w:rPr>
          <w:rFonts w:ascii="Verdana" w:hAnsi="Verdana"/>
          <w:bCs/>
          <w:iCs/>
          <w:sz w:val="20"/>
          <w:szCs w:val="20"/>
        </w:rPr>
        <w:t>БЕОГРАД</w:t>
      </w:r>
      <w:proofErr w:type="gramStart"/>
      <w:r w:rsidRPr="00061D11">
        <w:rPr>
          <w:rFonts w:ascii="Verdana" w:hAnsi="Verdana"/>
          <w:bCs/>
          <w:sz w:val="20"/>
          <w:szCs w:val="20"/>
        </w:rPr>
        <w:t>“ д.о.о</w:t>
      </w:r>
      <w:proofErr w:type="gramEnd"/>
      <w:r w:rsidRPr="00061D11">
        <w:rPr>
          <w:rFonts w:ascii="Verdana" w:hAnsi="Verdana"/>
          <w:bCs/>
          <w:sz w:val="20"/>
          <w:szCs w:val="20"/>
        </w:rPr>
        <w:t>.</w:t>
      </w:r>
      <w:r w:rsidRPr="00061D11">
        <w:rPr>
          <w:rFonts w:ascii="Verdana" w:hAnsi="Verdana"/>
          <w:bCs/>
          <w:sz w:val="20"/>
          <w:szCs w:val="20"/>
          <w:lang w:val="sr-Cyrl-CS"/>
        </w:rPr>
        <w:t>“</w:t>
      </w:r>
      <w:r w:rsidRPr="00061D11">
        <w:rPr>
          <w:rFonts w:ascii="Verdana" w:hAnsi="Verdana"/>
          <w:sz w:val="20"/>
          <w:szCs w:val="20"/>
        </w:rPr>
        <w:t xml:space="preserve">, </w:t>
      </w:r>
      <w:r w:rsidR="003F2D49" w:rsidRPr="00061D11">
        <w:rPr>
          <w:rFonts w:ascii="Verdana" w:hAnsi="Verdana"/>
          <w:b/>
          <w:bCs/>
          <w:sz w:val="20"/>
          <w:szCs w:val="20"/>
        </w:rPr>
        <w:t>ЈН 0</w:t>
      </w:r>
      <w:r w:rsidR="003F2D49" w:rsidRPr="00061D11">
        <w:rPr>
          <w:rFonts w:ascii="Verdana" w:hAnsi="Verdana"/>
          <w:b/>
          <w:bCs/>
          <w:sz w:val="20"/>
          <w:szCs w:val="20"/>
          <w:lang/>
        </w:rPr>
        <w:t>8</w:t>
      </w:r>
      <w:r w:rsidR="003F2D49" w:rsidRPr="00061D11">
        <w:rPr>
          <w:rFonts w:ascii="Verdana" w:hAnsi="Verdana"/>
          <w:b/>
          <w:bCs/>
          <w:sz w:val="20"/>
          <w:szCs w:val="20"/>
        </w:rPr>
        <w:t>/</w:t>
      </w:r>
      <w:r w:rsidR="003F2D49" w:rsidRPr="00061D11">
        <w:rPr>
          <w:rFonts w:ascii="Verdana" w:hAnsi="Verdana"/>
          <w:b/>
          <w:bCs/>
          <w:sz w:val="20"/>
          <w:szCs w:val="20"/>
          <w:lang/>
        </w:rPr>
        <w:t>20</w:t>
      </w:r>
      <w:r w:rsidRPr="00061D11">
        <w:rPr>
          <w:rFonts w:ascii="Verdana" w:hAnsi="Verdana"/>
          <w:b/>
          <w:bCs/>
          <w:sz w:val="20"/>
          <w:szCs w:val="20"/>
        </w:rPr>
        <w:t xml:space="preserve"> -</w:t>
      </w:r>
      <w:r w:rsidRPr="00061D11">
        <w:rPr>
          <w:rFonts w:ascii="Verdana" w:hAnsi="Verdana"/>
          <w:b/>
          <w:bCs/>
          <w:sz w:val="20"/>
          <w:szCs w:val="20"/>
          <w:lang w:val="sr-Latn-CS"/>
        </w:rPr>
        <w:t xml:space="preserve"> НЕ ОТВАРАТИ“</w:t>
      </w:r>
    </w:p>
    <w:p w:rsidR="005129BB" w:rsidRPr="00061D11" w:rsidRDefault="005129BB" w:rsidP="005129BB">
      <w:pPr>
        <w:tabs>
          <w:tab w:val="left" w:pos="720"/>
          <w:tab w:val="center" w:pos="4514"/>
          <w:tab w:val="left" w:pos="7864"/>
        </w:tabs>
        <w:jc w:val="both"/>
        <w:rPr>
          <w:rFonts w:ascii="Verdana" w:hAnsi="Verdana"/>
          <w:b/>
          <w:bCs/>
          <w:sz w:val="20"/>
          <w:szCs w:val="20"/>
          <w:lang w:val="sr-Cyrl-CS"/>
        </w:rPr>
      </w:pPr>
      <w:r w:rsidRPr="00061D11">
        <w:rPr>
          <w:rFonts w:ascii="Verdana" w:hAnsi="Verdana"/>
          <w:sz w:val="20"/>
          <w:szCs w:val="20"/>
        </w:rPr>
        <w:t>“</w:t>
      </w:r>
      <w:r w:rsidRPr="00061D11">
        <w:rPr>
          <w:rFonts w:ascii="Verdana" w:hAnsi="Verdana"/>
          <w:b/>
          <w:sz w:val="20"/>
          <w:szCs w:val="20"/>
        </w:rPr>
        <w:t xml:space="preserve">Опозив понуде за </w:t>
      </w:r>
      <w:r w:rsidRPr="00061D11">
        <w:rPr>
          <w:rFonts w:ascii="Verdana" w:hAnsi="Verdana"/>
          <w:b/>
          <w:sz w:val="20"/>
          <w:szCs w:val="20"/>
          <w:lang w:val="sr-Cyrl-CS"/>
        </w:rPr>
        <w:t>јавну набавку</w:t>
      </w:r>
      <w:r w:rsidRPr="00061D11">
        <w:rPr>
          <w:rFonts w:ascii="Verdana" w:hAnsi="Verdana"/>
          <w:sz w:val="20"/>
          <w:szCs w:val="20"/>
        </w:rPr>
        <w:t xml:space="preserve"> </w:t>
      </w:r>
      <w:r w:rsidRPr="00061D11">
        <w:rPr>
          <w:rFonts w:ascii="Verdana" w:hAnsi="Verdana"/>
          <w:bCs/>
          <w:sz w:val="20"/>
          <w:szCs w:val="20"/>
        </w:rPr>
        <w:t xml:space="preserve">услуга осигурања имовине привредног друштва „АРЕНА </w:t>
      </w:r>
      <w:r w:rsidRPr="00061D11">
        <w:rPr>
          <w:rFonts w:ascii="Verdana" w:hAnsi="Verdana"/>
          <w:bCs/>
          <w:iCs/>
          <w:sz w:val="20"/>
          <w:szCs w:val="20"/>
        </w:rPr>
        <w:t>БЕОГРАД</w:t>
      </w:r>
      <w:proofErr w:type="gramStart"/>
      <w:r w:rsidRPr="00061D11">
        <w:rPr>
          <w:rFonts w:ascii="Verdana" w:hAnsi="Verdana"/>
          <w:bCs/>
          <w:sz w:val="20"/>
          <w:szCs w:val="20"/>
        </w:rPr>
        <w:t>“ д.о.о</w:t>
      </w:r>
      <w:proofErr w:type="gramEnd"/>
      <w:r w:rsidRPr="00061D11">
        <w:rPr>
          <w:rFonts w:ascii="Verdana" w:hAnsi="Verdana"/>
          <w:bCs/>
          <w:sz w:val="20"/>
          <w:szCs w:val="20"/>
        </w:rPr>
        <w:t>.</w:t>
      </w:r>
      <w:r w:rsidRPr="00061D11">
        <w:rPr>
          <w:rFonts w:ascii="Verdana" w:hAnsi="Verdana"/>
          <w:bCs/>
          <w:sz w:val="20"/>
          <w:szCs w:val="20"/>
          <w:lang w:val="sr-Cyrl-CS"/>
        </w:rPr>
        <w:t>“</w:t>
      </w:r>
      <w:r w:rsidRPr="00061D11">
        <w:rPr>
          <w:rFonts w:ascii="Verdana" w:hAnsi="Verdana"/>
          <w:sz w:val="20"/>
          <w:szCs w:val="20"/>
        </w:rPr>
        <w:t xml:space="preserve">, </w:t>
      </w:r>
      <w:r w:rsidR="003F2D49" w:rsidRPr="00061D11">
        <w:rPr>
          <w:rFonts w:ascii="Verdana" w:hAnsi="Verdana"/>
          <w:b/>
          <w:bCs/>
          <w:sz w:val="20"/>
          <w:szCs w:val="20"/>
        </w:rPr>
        <w:t>ЈН 0</w:t>
      </w:r>
      <w:r w:rsidR="003F2D49" w:rsidRPr="00061D11">
        <w:rPr>
          <w:rFonts w:ascii="Verdana" w:hAnsi="Verdana"/>
          <w:b/>
          <w:bCs/>
          <w:sz w:val="20"/>
          <w:szCs w:val="20"/>
          <w:lang/>
        </w:rPr>
        <w:t>8</w:t>
      </w:r>
      <w:r w:rsidR="003F2D49" w:rsidRPr="00061D11">
        <w:rPr>
          <w:rFonts w:ascii="Verdana" w:hAnsi="Verdana"/>
          <w:b/>
          <w:bCs/>
          <w:sz w:val="20"/>
          <w:szCs w:val="20"/>
        </w:rPr>
        <w:t>/</w:t>
      </w:r>
      <w:r w:rsidR="003F2D49" w:rsidRPr="00061D11">
        <w:rPr>
          <w:rFonts w:ascii="Verdana" w:hAnsi="Verdana"/>
          <w:b/>
          <w:bCs/>
          <w:sz w:val="20"/>
          <w:szCs w:val="20"/>
          <w:lang/>
        </w:rPr>
        <w:t>20</w:t>
      </w:r>
      <w:r w:rsidRPr="00061D11">
        <w:rPr>
          <w:rFonts w:ascii="Verdana" w:hAnsi="Verdana"/>
          <w:b/>
          <w:bCs/>
          <w:sz w:val="20"/>
          <w:szCs w:val="20"/>
        </w:rPr>
        <w:t>-</w:t>
      </w:r>
      <w:r w:rsidRPr="00061D11">
        <w:rPr>
          <w:rFonts w:ascii="Verdana" w:hAnsi="Verdana"/>
          <w:b/>
          <w:bCs/>
          <w:sz w:val="20"/>
          <w:szCs w:val="20"/>
          <w:lang w:val="sr-Latn-CS"/>
        </w:rPr>
        <w:t xml:space="preserve"> НЕ ОТВАРАТИ“</w:t>
      </w:r>
    </w:p>
    <w:p w:rsidR="005129BB" w:rsidRPr="00061D11" w:rsidRDefault="005129BB" w:rsidP="005129BB">
      <w:pPr>
        <w:tabs>
          <w:tab w:val="left" w:pos="720"/>
          <w:tab w:val="center" w:pos="4514"/>
          <w:tab w:val="left" w:pos="7864"/>
        </w:tabs>
        <w:jc w:val="both"/>
        <w:rPr>
          <w:rFonts w:ascii="Verdana" w:hAnsi="Verdana"/>
          <w:b/>
          <w:bCs/>
          <w:sz w:val="20"/>
          <w:szCs w:val="20"/>
        </w:rPr>
      </w:pPr>
      <w:r w:rsidRPr="00061D11">
        <w:rPr>
          <w:rFonts w:ascii="Verdana" w:hAnsi="Verdana"/>
          <w:sz w:val="20"/>
          <w:szCs w:val="20"/>
        </w:rPr>
        <w:t>“</w:t>
      </w:r>
      <w:r w:rsidRPr="00061D11">
        <w:rPr>
          <w:rFonts w:ascii="Verdana" w:hAnsi="Verdana"/>
          <w:b/>
          <w:sz w:val="20"/>
          <w:szCs w:val="20"/>
        </w:rPr>
        <w:t xml:space="preserve">Измена и допуна понуде за </w:t>
      </w:r>
      <w:r w:rsidRPr="00061D11">
        <w:rPr>
          <w:rFonts w:ascii="Verdana" w:hAnsi="Verdana"/>
          <w:b/>
          <w:sz w:val="20"/>
          <w:szCs w:val="20"/>
          <w:lang w:val="sr-Cyrl-CS"/>
        </w:rPr>
        <w:t>јавну набавку</w:t>
      </w:r>
      <w:r w:rsidRPr="00061D11">
        <w:rPr>
          <w:rFonts w:ascii="Verdana" w:hAnsi="Verdana"/>
          <w:sz w:val="20"/>
          <w:szCs w:val="20"/>
        </w:rPr>
        <w:t xml:space="preserve"> </w:t>
      </w:r>
      <w:r w:rsidRPr="00061D11">
        <w:rPr>
          <w:rFonts w:ascii="Verdana" w:hAnsi="Verdana"/>
          <w:bCs/>
          <w:sz w:val="20"/>
          <w:szCs w:val="20"/>
        </w:rPr>
        <w:t xml:space="preserve">услуга осигурања имовине привредног друштва „АРЕНА </w:t>
      </w:r>
      <w:r w:rsidRPr="00061D11">
        <w:rPr>
          <w:rFonts w:ascii="Verdana" w:hAnsi="Verdana"/>
          <w:bCs/>
          <w:iCs/>
          <w:sz w:val="20"/>
          <w:szCs w:val="20"/>
        </w:rPr>
        <w:t>БЕОГРАД</w:t>
      </w:r>
      <w:proofErr w:type="gramStart"/>
      <w:r w:rsidRPr="00061D11">
        <w:rPr>
          <w:rFonts w:ascii="Verdana" w:hAnsi="Verdana"/>
          <w:bCs/>
          <w:sz w:val="20"/>
          <w:szCs w:val="20"/>
        </w:rPr>
        <w:t>“ д.о.о</w:t>
      </w:r>
      <w:proofErr w:type="gramEnd"/>
      <w:r w:rsidRPr="00061D11">
        <w:rPr>
          <w:rFonts w:ascii="Verdana" w:hAnsi="Verdana"/>
          <w:bCs/>
          <w:sz w:val="20"/>
          <w:szCs w:val="20"/>
        </w:rPr>
        <w:t>.</w:t>
      </w:r>
      <w:r w:rsidRPr="00061D11">
        <w:rPr>
          <w:rFonts w:ascii="Verdana" w:hAnsi="Verdana"/>
          <w:bCs/>
          <w:sz w:val="20"/>
          <w:szCs w:val="20"/>
          <w:lang w:val="sr-Cyrl-CS"/>
        </w:rPr>
        <w:t>“</w:t>
      </w:r>
      <w:r w:rsidRPr="00061D11">
        <w:rPr>
          <w:rFonts w:ascii="Verdana" w:hAnsi="Verdana"/>
          <w:sz w:val="20"/>
          <w:szCs w:val="20"/>
        </w:rPr>
        <w:t xml:space="preserve">, </w:t>
      </w:r>
      <w:r w:rsidR="003F2D49" w:rsidRPr="00061D11">
        <w:rPr>
          <w:rFonts w:ascii="Verdana" w:hAnsi="Verdana"/>
          <w:b/>
          <w:bCs/>
          <w:sz w:val="20"/>
          <w:szCs w:val="20"/>
        </w:rPr>
        <w:t>ЈН 0</w:t>
      </w:r>
      <w:r w:rsidR="003F2D49" w:rsidRPr="00061D11">
        <w:rPr>
          <w:rFonts w:ascii="Verdana" w:hAnsi="Verdana"/>
          <w:b/>
          <w:bCs/>
          <w:sz w:val="20"/>
          <w:szCs w:val="20"/>
          <w:lang/>
        </w:rPr>
        <w:t>8</w:t>
      </w:r>
      <w:r w:rsidR="003F2D49" w:rsidRPr="00061D11">
        <w:rPr>
          <w:rFonts w:ascii="Verdana" w:hAnsi="Verdana"/>
          <w:b/>
          <w:bCs/>
          <w:sz w:val="20"/>
          <w:szCs w:val="20"/>
        </w:rPr>
        <w:t>/</w:t>
      </w:r>
      <w:r w:rsidR="003F2D49" w:rsidRPr="00061D11">
        <w:rPr>
          <w:rFonts w:ascii="Verdana" w:hAnsi="Verdana"/>
          <w:b/>
          <w:bCs/>
          <w:sz w:val="20"/>
          <w:szCs w:val="20"/>
          <w:lang/>
        </w:rPr>
        <w:t>20</w:t>
      </w:r>
      <w:r w:rsidRPr="00061D11">
        <w:rPr>
          <w:rFonts w:ascii="Verdana" w:hAnsi="Verdana"/>
          <w:b/>
          <w:bCs/>
          <w:sz w:val="20"/>
          <w:szCs w:val="20"/>
        </w:rPr>
        <w:t xml:space="preserve"> -</w:t>
      </w:r>
      <w:r w:rsidRPr="00061D11">
        <w:rPr>
          <w:rFonts w:ascii="Verdana" w:hAnsi="Verdana"/>
          <w:b/>
          <w:bCs/>
          <w:sz w:val="20"/>
          <w:szCs w:val="20"/>
          <w:lang w:val="sr-Latn-CS"/>
        </w:rPr>
        <w:t xml:space="preserve"> НЕ ОТВАРАТИ“</w:t>
      </w:r>
    </w:p>
    <w:p w:rsidR="005129BB" w:rsidRPr="00542E8F" w:rsidRDefault="005129BB" w:rsidP="005129BB">
      <w:pPr>
        <w:jc w:val="both"/>
        <w:rPr>
          <w:rFonts w:ascii="Verdana" w:hAnsi="Verdana"/>
          <w:sz w:val="20"/>
          <w:szCs w:val="20"/>
        </w:rPr>
      </w:pPr>
      <w:proofErr w:type="gramStart"/>
      <w:r w:rsidRPr="00061D11">
        <w:rPr>
          <w:rFonts w:ascii="Verdana" w:eastAsia="TimesNewRomanPSMT" w:hAnsi="Verdana"/>
          <w:bCs/>
          <w:sz w:val="20"/>
          <w:szCs w:val="20"/>
        </w:rPr>
        <w:t>На полеђини коверте или на кутији навести назив</w:t>
      </w:r>
      <w:r w:rsidRPr="00061D11">
        <w:rPr>
          <w:rFonts w:ascii="Verdana" w:eastAsia="TimesNewRomanPSMT" w:hAnsi="Verdana"/>
          <w:bCs/>
          <w:sz w:val="20"/>
          <w:szCs w:val="20"/>
          <w:lang w:val="sr-Cyrl-CS"/>
        </w:rPr>
        <w:t xml:space="preserve"> и адресу</w:t>
      </w:r>
      <w:r w:rsidRPr="00542E8F">
        <w:rPr>
          <w:rFonts w:ascii="Verdana" w:eastAsia="TimesNewRomanPSMT" w:hAnsi="Verdana"/>
          <w:bCs/>
          <w:sz w:val="20"/>
          <w:szCs w:val="20"/>
        </w:rPr>
        <w:t xml:space="preserve"> понуђача.</w:t>
      </w:r>
      <w:proofErr w:type="gramEnd"/>
      <w:r w:rsidRPr="00542E8F">
        <w:rPr>
          <w:rFonts w:ascii="Verdana" w:eastAsia="TimesNewRomanPSMT" w:hAnsi="Verdana"/>
          <w:bCs/>
          <w:sz w:val="20"/>
          <w:szCs w:val="20"/>
        </w:rPr>
        <w:t xml:space="preserve"> </w:t>
      </w:r>
      <w:proofErr w:type="gramStart"/>
      <w:r w:rsidRPr="00542E8F">
        <w:rPr>
          <w:rFonts w:ascii="Verdana" w:eastAsia="TimesNewRomanPSMT" w:hAnsi="Verdana"/>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По истеку рока за подношење понуда понуђач не може да повуче нити да мења своју понуду.</w:t>
      </w:r>
      <w:proofErr w:type="gramEnd"/>
    </w:p>
    <w:p w:rsidR="005129BB" w:rsidRPr="00542E8F" w:rsidRDefault="005129BB" w:rsidP="005129BB">
      <w:pPr>
        <w:jc w:val="both"/>
        <w:rPr>
          <w:rFonts w:ascii="Verdana" w:hAnsi="Verdana"/>
          <w:b/>
          <w:i/>
          <w:iCs/>
          <w:sz w:val="20"/>
          <w:szCs w:val="20"/>
        </w:rPr>
      </w:pPr>
    </w:p>
    <w:p w:rsidR="005129BB" w:rsidRPr="00542E8F" w:rsidRDefault="005129BB" w:rsidP="005129BB">
      <w:pPr>
        <w:tabs>
          <w:tab w:val="center" w:pos="4514"/>
          <w:tab w:val="left" w:pos="7864"/>
        </w:tabs>
        <w:rPr>
          <w:rFonts w:ascii="Verdana" w:hAnsi="Verdana"/>
          <w:b/>
          <w:bCs/>
          <w:sz w:val="20"/>
          <w:szCs w:val="20"/>
        </w:rPr>
      </w:pPr>
      <w:r w:rsidRPr="00542E8F">
        <w:rPr>
          <w:rFonts w:ascii="Verdana" w:hAnsi="Verdana"/>
          <w:b/>
          <w:bCs/>
          <w:sz w:val="20"/>
          <w:szCs w:val="20"/>
        </w:rPr>
        <w:t>9. УЧЕСТВОВАЊЕ У ЗАЈЕДНИЧКОЈ ПОНУДИ ИЛИ КАО ПОДИЗВОЂАЧ</w:t>
      </w:r>
    </w:p>
    <w:p w:rsidR="005129BB" w:rsidRPr="00542E8F" w:rsidRDefault="005129BB" w:rsidP="005129BB">
      <w:pPr>
        <w:tabs>
          <w:tab w:val="center" w:pos="4514"/>
          <w:tab w:val="left" w:pos="7864"/>
        </w:tabs>
        <w:rPr>
          <w:rFonts w:ascii="Verdana" w:hAnsi="Verdana"/>
          <w:b/>
          <w:bCs/>
          <w:sz w:val="20"/>
          <w:szCs w:val="20"/>
        </w:rPr>
      </w:pPr>
    </w:p>
    <w:p w:rsidR="005129BB" w:rsidRPr="00542E8F" w:rsidRDefault="005129BB" w:rsidP="005129BB">
      <w:pPr>
        <w:tabs>
          <w:tab w:val="center" w:pos="4514"/>
          <w:tab w:val="left" w:pos="7864"/>
        </w:tabs>
        <w:jc w:val="both"/>
        <w:rPr>
          <w:rFonts w:ascii="Verdana" w:hAnsi="Verdana"/>
          <w:sz w:val="20"/>
          <w:szCs w:val="20"/>
        </w:rPr>
      </w:pPr>
      <w:proofErr w:type="gramStart"/>
      <w:r w:rsidRPr="00542E8F">
        <w:rPr>
          <w:rFonts w:ascii="Verdana" w:hAnsi="Verdana"/>
          <w:sz w:val="20"/>
          <w:szCs w:val="20"/>
        </w:rPr>
        <w:t>Понуђач може да подносе само једну понуду.</w:t>
      </w:r>
      <w:proofErr w:type="gramEnd"/>
      <w:r w:rsidRPr="00542E8F">
        <w:rPr>
          <w:rFonts w:ascii="Verdana" w:hAnsi="Verdana"/>
          <w:sz w:val="20"/>
          <w:szCs w:val="20"/>
        </w:rPr>
        <w:t xml:space="preserve"> </w:t>
      </w:r>
      <w:proofErr w:type="gramStart"/>
      <w:r w:rsidRPr="00542E8F">
        <w:rPr>
          <w:rFonts w:ascii="Verdana" w:hAnsi="Verdana"/>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129BB" w:rsidRPr="00542E8F" w:rsidRDefault="005129BB" w:rsidP="005129BB">
      <w:pPr>
        <w:tabs>
          <w:tab w:val="center" w:pos="4514"/>
          <w:tab w:val="left" w:pos="7864"/>
        </w:tabs>
        <w:jc w:val="both"/>
        <w:rPr>
          <w:rFonts w:ascii="Verdana" w:hAnsi="Verdana"/>
          <w:sz w:val="20"/>
          <w:szCs w:val="20"/>
        </w:rPr>
      </w:pPr>
    </w:p>
    <w:p w:rsidR="005129BB" w:rsidRPr="00542E8F" w:rsidRDefault="005129BB" w:rsidP="005129BB">
      <w:pPr>
        <w:tabs>
          <w:tab w:val="left" w:pos="720"/>
          <w:tab w:val="center" w:pos="4514"/>
          <w:tab w:val="left" w:pos="7864"/>
        </w:tabs>
        <w:jc w:val="both"/>
        <w:rPr>
          <w:rFonts w:ascii="Verdana" w:hAnsi="Verdana"/>
          <w:iCs/>
          <w:sz w:val="20"/>
          <w:szCs w:val="20"/>
        </w:rPr>
      </w:pPr>
      <w:proofErr w:type="gramStart"/>
      <w:r w:rsidRPr="00542E8F">
        <w:rPr>
          <w:rFonts w:ascii="Verdana" w:hAnsi="Verdana"/>
          <w:iCs/>
          <w:sz w:val="20"/>
          <w:szCs w:val="2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129BB" w:rsidRPr="00542E8F" w:rsidRDefault="005129BB" w:rsidP="005129BB">
      <w:pPr>
        <w:tabs>
          <w:tab w:val="left" w:pos="720"/>
          <w:tab w:val="center" w:pos="4514"/>
          <w:tab w:val="left" w:pos="7864"/>
        </w:tabs>
        <w:rPr>
          <w:rFonts w:ascii="Verdana" w:hAnsi="Verdana"/>
          <w:sz w:val="20"/>
          <w:szCs w:val="20"/>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10. ПОНУДА СА ПОДИЗВОЂАЧЕМ</w:t>
      </w:r>
    </w:p>
    <w:p w:rsidR="005129BB" w:rsidRPr="00542E8F"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tabs>
          <w:tab w:val="left" w:pos="720"/>
          <w:tab w:val="center" w:pos="4514"/>
          <w:tab w:val="left" w:pos="7864"/>
        </w:tabs>
        <w:jc w:val="both"/>
        <w:rPr>
          <w:rFonts w:ascii="Verdana" w:hAnsi="Verdana"/>
          <w:sz w:val="20"/>
          <w:szCs w:val="20"/>
        </w:rPr>
      </w:pPr>
      <w:proofErr w:type="gramStart"/>
      <w:r w:rsidRPr="00542E8F">
        <w:rPr>
          <w:rFonts w:ascii="Verdana" w:hAnsi="Verdana"/>
          <w:sz w:val="20"/>
          <w:szCs w:val="20"/>
        </w:rPr>
        <w:t>У случају да понуђач подноси понуду са подизвођачем потребно је да у својој понуди наведе проценат укупне вредности набавке који ће поверити подизвођачу (који не сме бити већи од 50% од укупне вредности јавне набавке) и део набавке који ће извршити преко подизвођача.</w:t>
      </w:r>
      <w:proofErr w:type="gramEnd"/>
    </w:p>
    <w:p w:rsidR="005129BB" w:rsidRPr="00542E8F" w:rsidRDefault="005129BB" w:rsidP="005129BB">
      <w:pPr>
        <w:jc w:val="both"/>
        <w:rPr>
          <w:rFonts w:ascii="Verdana" w:hAnsi="Verdana"/>
          <w:iCs/>
          <w:sz w:val="20"/>
          <w:szCs w:val="20"/>
        </w:rPr>
      </w:pPr>
      <w:proofErr w:type="gramStart"/>
      <w:r w:rsidRPr="00542E8F">
        <w:rPr>
          <w:rFonts w:ascii="Verdana" w:hAnsi="Verdana"/>
          <w:iCs/>
          <w:sz w:val="20"/>
          <w:szCs w:val="20"/>
        </w:rPr>
        <w:t>Понуђач у Обрасцу понуде наводи назив и седиште подизвођача, уколико ће делимично извршење набавке поверити подизвођачу.</w:t>
      </w:r>
      <w:proofErr w:type="gramEnd"/>
      <w:r w:rsidRPr="00542E8F">
        <w:rPr>
          <w:rFonts w:ascii="Verdana" w:hAnsi="Verdana"/>
          <w:iCs/>
          <w:sz w:val="20"/>
          <w:szCs w:val="20"/>
        </w:rPr>
        <w:t xml:space="preserve"> </w:t>
      </w:r>
    </w:p>
    <w:p w:rsidR="005129BB" w:rsidRPr="00542E8F" w:rsidRDefault="005129BB" w:rsidP="005129BB">
      <w:pPr>
        <w:jc w:val="both"/>
        <w:rPr>
          <w:rFonts w:ascii="Verdana" w:eastAsia="TimesNewRomanPSMT" w:hAnsi="Verdana"/>
          <w:bCs/>
          <w:sz w:val="20"/>
          <w:szCs w:val="20"/>
        </w:rPr>
      </w:pPr>
      <w:proofErr w:type="gramStart"/>
      <w:r w:rsidRPr="00542E8F">
        <w:rPr>
          <w:rFonts w:ascii="Verdana" w:hAnsi="Verdana"/>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5129BB" w:rsidRPr="00542E8F" w:rsidRDefault="005129BB" w:rsidP="005129BB">
      <w:pPr>
        <w:tabs>
          <w:tab w:val="left" w:pos="720"/>
          <w:tab w:val="center" w:pos="4514"/>
          <w:tab w:val="left" w:pos="7864"/>
        </w:tabs>
        <w:jc w:val="both"/>
        <w:rPr>
          <w:rFonts w:ascii="Verdana" w:hAnsi="Verdana"/>
          <w:iCs/>
          <w:sz w:val="20"/>
          <w:szCs w:val="20"/>
        </w:rPr>
      </w:pPr>
      <w:proofErr w:type="gramStart"/>
      <w:r w:rsidRPr="00542E8F">
        <w:rPr>
          <w:rFonts w:ascii="Verdana" w:eastAsia="TimesNewRomanPSMT" w:hAnsi="Verdana"/>
          <w:bCs/>
          <w:sz w:val="20"/>
          <w:szCs w:val="20"/>
        </w:rPr>
        <w:t xml:space="preserve">Понуђач је дужан да за подизвођаче достави доказе о испуњености услова из члана </w:t>
      </w:r>
      <w:r w:rsidRPr="00542E8F">
        <w:rPr>
          <w:rFonts w:ascii="Verdana" w:hAnsi="Verdana"/>
          <w:sz w:val="20"/>
          <w:szCs w:val="20"/>
        </w:rPr>
        <w:t>75.</w:t>
      </w:r>
      <w:proofErr w:type="gramEnd"/>
      <w:r w:rsidRPr="00542E8F">
        <w:rPr>
          <w:rFonts w:ascii="Verdana" w:hAnsi="Verdana"/>
          <w:sz w:val="20"/>
          <w:szCs w:val="20"/>
        </w:rPr>
        <w:t xml:space="preserve"> </w:t>
      </w:r>
      <w:proofErr w:type="gramStart"/>
      <w:r w:rsidRPr="00542E8F">
        <w:rPr>
          <w:rFonts w:ascii="Verdana" w:hAnsi="Verdana"/>
          <w:sz w:val="20"/>
          <w:szCs w:val="20"/>
        </w:rPr>
        <w:t>ЗЈН исто као и за понуђача</w:t>
      </w:r>
      <w:r w:rsidRPr="00542E8F">
        <w:rPr>
          <w:rFonts w:ascii="Verdana" w:eastAsia="TimesNewRomanPSMT" w:hAnsi="Verdana"/>
          <w:bCs/>
          <w:sz w:val="20"/>
          <w:szCs w:val="20"/>
        </w:rPr>
        <w:t>, у складу са упутством како се доказује испуњеност услова.</w:t>
      </w:r>
      <w:proofErr w:type="gramEnd"/>
      <w:r w:rsidRPr="00542E8F">
        <w:rPr>
          <w:rFonts w:ascii="Verdana" w:eastAsia="TimesNewRomanPSMT" w:hAnsi="Verdana"/>
          <w:bCs/>
          <w:sz w:val="20"/>
          <w:szCs w:val="20"/>
        </w:rPr>
        <w:t xml:space="preserve"> </w:t>
      </w:r>
      <w:proofErr w:type="gramStart"/>
      <w:r w:rsidRPr="00542E8F">
        <w:rPr>
          <w:rFonts w:ascii="Verdana" w:hAnsi="Verdana"/>
          <w:iCs/>
          <w:sz w:val="20"/>
          <w:szCs w:val="2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42E8F">
        <w:rPr>
          <w:rFonts w:ascii="Verdana" w:hAnsi="Verdana"/>
          <w:iCs/>
          <w:sz w:val="20"/>
          <w:szCs w:val="20"/>
        </w:rPr>
        <w:t xml:space="preserve"> </w:t>
      </w:r>
    </w:p>
    <w:p w:rsidR="005129BB" w:rsidRPr="00542E8F" w:rsidRDefault="005129BB" w:rsidP="005129BB">
      <w:pPr>
        <w:tabs>
          <w:tab w:val="left" w:pos="720"/>
          <w:tab w:val="center" w:pos="4514"/>
          <w:tab w:val="left" w:pos="7864"/>
        </w:tabs>
        <w:jc w:val="both"/>
        <w:rPr>
          <w:rFonts w:ascii="Verdana" w:hAnsi="Verdana"/>
          <w:sz w:val="20"/>
          <w:szCs w:val="20"/>
        </w:rPr>
      </w:pPr>
    </w:p>
    <w:p w:rsidR="005129BB" w:rsidRPr="00542E8F" w:rsidRDefault="005129BB" w:rsidP="005129BB">
      <w:pPr>
        <w:jc w:val="both"/>
        <w:rPr>
          <w:rFonts w:ascii="Verdana" w:hAnsi="Verdana"/>
          <w:sz w:val="20"/>
          <w:szCs w:val="20"/>
        </w:rPr>
      </w:pPr>
      <w:proofErr w:type="gramStart"/>
      <w:r w:rsidRPr="00542E8F">
        <w:rPr>
          <w:rFonts w:ascii="Verdana" w:hAnsi="Verdana"/>
          <w:iCs/>
          <w:sz w:val="20"/>
          <w:szCs w:val="20"/>
        </w:rPr>
        <w:t>Понуђач је дужан да наручиоцу, на његов захтев, омогући приступ код подизвођача, ради утврђивања испуњености тражених услова.</w:t>
      </w:r>
      <w:proofErr w:type="gramEnd"/>
    </w:p>
    <w:p w:rsidR="005129BB" w:rsidRPr="00542E8F" w:rsidRDefault="005129BB" w:rsidP="005129BB">
      <w:pPr>
        <w:tabs>
          <w:tab w:val="left" w:pos="720"/>
          <w:tab w:val="center" w:pos="4514"/>
          <w:tab w:val="left" w:pos="7864"/>
        </w:tabs>
        <w:jc w:val="both"/>
        <w:rPr>
          <w:rFonts w:ascii="Verdana" w:hAnsi="Verdana"/>
          <w:sz w:val="20"/>
          <w:szCs w:val="20"/>
        </w:rPr>
      </w:pPr>
      <w:proofErr w:type="gramStart"/>
      <w:r w:rsidRPr="00542E8F">
        <w:rPr>
          <w:rFonts w:ascii="Verdana" w:hAnsi="Verdana"/>
          <w:sz w:val="20"/>
          <w:szCs w:val="20"/>
        </w:rPr>
        <w:lastRenderedPageBreak/>
        <w:t>Понуђач је дужан да за подизвођаче достави доказе о испуњености услова из члана 75.</w:t>
      </w:r>
      <w:proofErr w:type="gramEnd"/>
      <w:r w:rsidRPr="00542E8F">
        <w:rPr>
          <w:rFonts w:ascii="Verdana" w:hAnsi="Verdana"/>
          <w:sz w:val="20"/>
          <w:szCs w:val="20"/>
        </w:rPr>
        <w:t xml:space="preserve"> ЗЈН</w:t>
      </w:r>
    </w:p>
    <w:p w:rsidR="005129BB" w:rsidRPr="00542E8F" w:rsidRDefault="005129BB" w:rsidP="005129BB">
      <w:pPr>
        <w:tabs>
          <w:tab w:val="left" w:pos="720"/>
          <w:tab w:val="center" w:pos="4514"/>
          <w:tab w:val="left" w:pos="7864"/>
        </w:tabs>
        <w:rPr>
          <w:rFonts w:ascii="Verdana" w:hAnsi="Verdana"/>
          <w:sz w:val="20"/>
          <w:szCs w:val="20"/>
        </w:rPr>
      </w:pPr>
    </w:p>
    <w:p w:rsidR="005129BB" w:rsidRDefault="005129BB" w:rsidP="005129BB">
      <w:pPr>
        <w:tabs>
          <w:tab w:val="left" w:pos="720"/>
          <w:tab w:val="center" w:pos="4514"/>
          <w:tab w:val="left" w:pos="7864"/>
        </w:tabs>
        <w:rPr>
          <w:rFonts w:ascii="Verdana" w:hAnsi="Verdana"/>
          <w:b/>
          <w:bCs/>
          <w:sz w:val="20"/>
          <w:szCs w:val="20"/>
        </w:rPr>
      </w:pPr>
    </w:p>
    <w:p w:rsidR="005129BB"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11. ЗАЈЕДНИЧКА ПОНУДА</w:t>
      </w:r>
    </w:p>
    <w:p w:rsidR="005129BB" w:rsidRPr="00542E8F"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tabs>
          <w:tab w:val="left" w:pos="720"/>
          <w:tab w:val="center" w:pos="4514"/>
          <w:tab w:val="left" w:pos="7864"/>
        </w:tabs>
        <w:rPr>
          <w:rFonts w:ascii="Verdana" w:hAnsi="Verdana"/>
          <w:sz w:val="20"/>
          <w:szCs w:val="20"/>
        </w:rPr>
      </w:pPr>
      <w:proofErr w:type="gramStart"/>
      <w:r w:rsidRPr="00542E8F">
        <w:rPr>
          <w:rFonts w:ascii="Verdana" w:hAnsi="Verdana"/>
          <w:sz w:val="20"/>
          <w:szCs w:val="20"/>
        </w:rPr>
        <w:t>Понуду може поднети група понуђача.</w:t>
      </w:r>
      <w:proofErr w:type="gramEnd"/>
    </w:p>
    <w:p w:rsidR="005129BB" w:rsidRPr="00542E8F" w:rsidRDefault="005129BB" w:rsidP="005129BB">
      <w:pPr>
        <w:tabs>
          <w:tab w:val="left" w:pos="720"/>
          <w:tab w:val="center" w:pos="4514"/>
          <w:tab w:val="left" w:pos="7864"/>
        </w:tabs>
        <w:jc w:val="both"/>
        <w:rPr>
          <w:rFonts w:ascii="Verdana" w:hAnsi="Verdana"/>
          <w:sz w:val="20"/>
          <w:szCs w:val="20"/>
        </w:rPr>
      </w:pPr>
      <w:r w:rsidRPr="00542E8F">
        <w:rPr>
          <w:rFonts w:ascii="Verdana" w:hAnsi="Verdana"/>
          <w:sz w:val="20"/>
          <w:szCs w:val="20"/>
        </w:rPr>
        <w:t>У случају заједничке понуде саставни део заједничке понуде мора бити Споразум којим се понуђачи из групе понуђача међусобно и према наручиоцу обавезују на извршење предметне јавне набавке а који обавезно садржи податке о:</w:t>
      </w:r>
    </w:p>
    <w:p w:rsidR="005129BB" w:rsidRPr="00542E8F"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-члану групе који ће бити носилац посла, односно који ће поднети понуду и који ће заступати групу понуђача пред наручиоцем</w:t>
      </w:r>
      <w:r w:rsidRPr="00542E8F">
        <w:rPr>
          <w:rFonts w:ascii="Verdana" w:hAnsi="Verdana"/>
          <w:sz w:val="20"/>
          <w:szCs w:val="20"/>
          <w:lang w:val="sr-Cyrl-CS"/>
        </w:rPr>
        <w:t>;</w:t>
      </w:r>
    </w:p>
    <w:p w:rsidR="005129BB" w:rsidRPr="00542E8F"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 xml:space="preserve">- </w:t>
      </w:r>
      <w:r>
        <w:rPr>
          <w:rFonts w:ascii="Verdana" w:hAnsi="Verdana"/>
          <w:sz w:val="20"/>
          <w:szCs w:val="20"/>
        </w:rPr>
        <w:t xml:space="preserve"> </w:t>
      </w:r>
      <w:proofErr w:type="gramStart"/>
      <w:r w:rsidRPr="00542E8F">
        <w:rPr>
          <w:rFonts w:ascii="Verdana" w:hAnsi="Verdana"/>
          <w:sz w:val="20"/>
          <w:szCs w:val="20"/>
        </w:rPr>
        <w:t>опису</w:t>
      </w:r>
      <w:proofErr w:type="gramEnd"/>
      <w:r w:rsidRPr="00542E8F">
        <w:rPr>
          <w:rFonts w:ascii="Verdana" w:hAnsi="Verdana"/>
          <w:sz w:val="20"/>
          <w:szCs w:val="20"/>
        </w:rPr>
        <w:t xml:space="preserve"> послова сваког од понуђача из групе понуђача у извршењу уговора;</w:t>
      </w:r>
    </w:p>
    <w:p w:rsidR="005129BB" w:rsidRPr="00542E8F"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 xml:space="preserve">-  </w:t>
      </w:r>
      <w:proofErr w:type="gramStart"/>
      <w:r w:rsidRPr="00542E8F">
        <w:rPr>
          <w:rFonts w:ascii="Verdana" w:hAnsi="Verdana"/>
          <w:sz w:val="20"/>
          <w:szCs w:val="20"/>
        </w:rPr>
        <w:t>понуђачу</w:t>
      </w:r>
      <w:proofErr w:type="gramEnd"/>
      <w:r w:rsidRPr="00542E8F">
        <w:rPr>
          <w:rFonts w:ascii="Verdana" w:hAnsi="Verdana"/>
          <w:sz w:val="20"/>
          <w:szCs w:val="20"/>
        </w:rPr>
        <w:t xml:space="preserve"> који ће у име групе понуђача потписати уговор</w:t>
      </w:r>
      <w:r w:rsidRPr="00542E8F">
        <w:rPr>
          <w:rFonts w:ascii="Verdana" w:hAnsi="Verdana"/>
          <w:sz w:val="20"/>
          <w:szCs w:val="20"/>
          <w:lang w:val="sr-Cyrl-CS"/>
        </w:rPr>
        <w:t>;</w:t>
      </w:r>
    </w:p>
    <w:p w:rsidR="005129BB" w:rsidRPr="00542E8F"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 xml:space="preserve">-  </w:t>
      </w:r>
      <w:proofErr w:type="gramStart"/>
      <w:r w:rsidRPr="00542E8F">
        <w:rPr>
          <w:rFonts w:ascii="Verdana" w:hAnsi="Verdana"/>
          <w:sz w:val="20"/>
          <w:szCs w:val="20"/>
        </w:rPr>
        <w:t>понуђачу</w:t>
      </w:r>
      <w:proofErr w:type="gramEnd"/>
      <w:r w:rsidRPr="00542E8F">
        <w:rPr>
          <w:rFonts w:ascii="Verdana" w:hAnsi="Verdana"/>
          <w:sz w:val="20"/>
          <w:szCs w:val="20"/>
        </w:rPr>
        <w:t xml:space="preserve"> који ће у име понуђача дати средство обезбеђења</w:t>
      </w:r>
      <w:r w:rsidRPr="00542E8F">
        <w:rPr>
          <w:rFonts w:ascii="Verdana" w:hAnsi="Verdana"/>
          <w:sz w:val="20"/>
          <w:szCs w:val="20"/>
          <w:lang w:val="sr-Cyrl-CS"/>
        </w:rPr>
        <w:t>;</w:t>
      </w:r>
    </w:p>
    <w:p w:rsidR="005129BB" w:rsidRPr="00542E8F"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 xml:space="preserve">-  </w:t>
      </w:r>
      <w:proofErr w:type="gramStart"/>
      <w:r w:rsidRPr="00542E8F">
        <w:rPr>
          <w:rFonts w:ascii="Verdana" w:hAnsi="Verdana"/>
          <w:sz w:val="20"/>
          <w:szCs w:val="20"/>
        </w:rPr>
        <w:t>понуђачу</w:t>
      </w:r>
      <w:proofErr w:type="gramEnd"/>
      <w:r w:rsidRPr="00542E8F">
        <w:rPr>
          <w:rFonts w:ascii="Verdana" w:hAnsi="Verdana"/>
          <w:sz w:val="20"/>
          <w:szCs w:val="20"/>
        </w:rPr>
        <w:t xml:space="preserve"> који ће издати рачун/фактуру</w:t>
      </w:r>
      <w:r w:rsidRPr="00542E8F">
        <w:rPr>
          <w:rFonts w:ascii="Verdana" w:hAnsi="Verdana"/>
          <w:sz w:val="20"/>
          <w:szCs w:val="20"/>
          <w:lang w:val="sr-Cyrl-CS"/>
        </w:rPr>
        <w:t>;</w:t>
      </w:r>
    </w:p>
    <w:p w:rsidR="005129BB" w:rsidRPr="00542E8F" w:rsidRDefault="005129BB" w:rsidP="005129BB">
      <w:pPr>
        <w:tabs>
          <w:tab w:val="left" w:pos="720"/>
          <w:tab w:val="center" w:pos="4514"/>
          <w:tab w:val="left" w:pos="7864"/>
        </w:tabs>
        <w:rPr>
          <w:rFonts w:ascii="Verdana" w:hAnsi="Verdana"/>
          <w:sz w:val="20"/>
          <w:szCs w:val="20"/>
        </w:rPr>
      </w:pPr>
      <w:r w:rsidRPr="00542E8F">
        <w:rPr>
          <w:rFonts w:ascii="Verdana" w:hAnsi="Verdana"/>
          <w:sz w:val="20"/>
          <w:szCs w:val="20"/>
        </w:rPr>
        <w:t xml:space="preserve">-  </w:t>
      </w:r>
      <w:proofErr w:type="gramStart"/>
      <w:r w:rsidRPr="00542E8F">
        <w:rPr>
          <w:rFonts w:ascii="Verdana" w:hAnsi="Verdana"/>
          <w:sz w:val="20"/>
          <w:szCs w:val="20"/>
        </w:rPr>
        <w:t>рачуну</w:t>
      </w:r>
      <w:proofErr w:type="gramEnd"/>
      <w:r w:rsidRPr="00542E8F">
        <w:rPr>
          <w:rFonts w:ascii="Verdana" w:hAnsi="Verdana"/>
          <w:sz w:val="20"/>
          <w:szCs w:val="20"/>
        </w:rPr>
        <w:t xml:space="preserve"> на који ће бити извршено плаћање.</w:t>
      </w:r>
    </w:p>
    <w:p w:rsidR="005129BB" w:rsidRPr="00542E8F" w:rsidRDefault="005129BB" w:rsidP="005129BB">
      <w:pPr>
        <w:tabs>
          <w:tab w:val="left" w:pos="720"/>
          <w:tab w:val="center" w:pos="4514"/>
          <w:tab w:val="left" w:pos="7864"/>
        </w:tabs>
        <w:rPr>
          <w:rFonts w:ascii="Verdana" w:hAnsi="Verdana"/>
          <w:sz w:val="20"/>
          <w:szCs w:val="20"/>
        </w:rPr>
      </w:pPr>
      <w:proofErr w:type="gramStart"/>
      <w:r w:rsidRPr="00542E8F">
        <w:rPr>
          <w:rFonts w:ascii="Verdana" w:hAnsi="Verdana"/>
          <w:sz w:val="20"/>
          <w:szCs w:val="20"/>
        </w:rPr>
        <w:t>Понуђачи из групе понуђача одговарају неограничено солидарно према наручиоцу.</w:t>
      </w:r>
      <w:proofErr w:type="gramEnd"/>
    </w:p>
    <w:p w:rsidR="005129BB" w:rsidRPr="00542E8F" w:rsidRDefault="005129BB" w:rsidP="005129BB">
      <w:pPr>
        <w:tabs>
          <w:tab w:val="left" w:pos="720"/>
          <w:tab w:val="center" w:pos="4514"/>
          <w:tab w:val="left" w:pos="7864"/>
        </w:tabs>
        <w:jc w:val="both"/>
        <w:rPr>
          <w:rFonts w:ascii="Verdana" w:hAnsi="Verdana"/>
          <w:b/>
          <w:sz w:val="20"/>
          <w:szCs w:val="20"/>
          <w:lang w:val="sr-Cyrl-CS"/>
        </w:rPr>
      </w:pPr>
      <w:proofErr w:type="gramStart"/>
      <w:r w:rsidRPr="00542E8F">
        <w:rPr>
          <w:rFonts w:ascii="Verdana" w:hAnsi="Verdana"/>
          <w:sz w:val="20"/>
          <w:szCs w:val="20"/>
        </w:rPr>
        <w:t>Сваки понуђач из групе понуђача мора да испуни услове из члана 75.</w:t>
      </w:r>
      <w:proofErr w:type="gramEnd"/>
      <w:r w:rsidRPr="00542E8F">
        <w:rPr>
          <w:rFonts w:ascii="Verdana" w:hAnsi="Verdana"/>
          <w:sz w:val="20"/>
          <w:szCs w:val="20"/>
        </w:rPr>
        <w:t xml:space="preserve"> </w:t>
      </w:r>
      <w:proofErr w:type="gramStart"/>
      <w:r w:rsidRPr="00542E8F">
        <w:rPr>
          <w:rFonts w:ascii="Verdana" w:hAnsi="Verdana"/>
          <w:sz w:val="20"/>
          <w:szCs w:val="20"/>
        </w:rPr>
        <w:t xml:space="preserve">ЗЈН што се доказује достављањем доказа у складу са упутством како се доказује испуњеност услова, </w:t>
      </w:r>
      <w:r w:rsidRPr="00542E8F">
        <w:rPr>
          <w:rFonts w:ascii="Verdana" w:hAnsi="Verdana"/>
          <w:sz w:val="20"/>
          <w:szCs w:val="20"/>
          <w:lang w:val="sr-Cyrl-CS"/>
        </w:rPr>
        <w:t xml:space="preserve">док </w:t>
      </w:r>
      <w:r w:rsidRPr="00542E8F">
        <w:rPr>
          <w:rFonts w:ascii="Verdana" w:hAnsi="Verdana"/>
          <w:sz w:val="20"/>
          <w:szCs w:val="20"/>
        </w:rPr>
        <w:t>додатне услове из члана 76.</w:t>
      </w:r>
      <w:proofErr w:type="gramEnd"/>
      <w:r w:rsidRPr="00542E8F">
        <w:rPr>
          <w:rFonts w:ascii="Verdana" w:hAnsi="Verdana"/>
          <w:sz w:val="20"/>
          <w:szCs w:val="20"/>
        </w:rPr>
        <w:t xml:space="preserve"> </w:t>
      </w:r>
      <w:proofErr w:type="gramStart"/>
      <w:r w:rsidRPr="00542E8F">
        <w:rPr>
          <w:rFonts w:ascii="Verdana" w:hAnsi="Verdana"/>
          <w:sz w:val="20"/>
          <w:szCs w:val="20"/>
        </w:rPr>
        <w:t xml:space="preserve">ЗЈН испуњавају заједно </w:t>
      </w:r>
      <w:r w:rsidRPr="00542E8F">
        <w:rPr>
          <w:rFonts w:ascii="Verdana" w:hAnsi="Verdana"/>
          <w:b/>
          <w:sz w:val="20"/>
          <w:szCs w:val="20"/>
        </w:rPr>
        <w:t xml:space="preserve">осим додатног услова да понуђач располаже неопходним пословним капацитетом чија се испуњеност доказује на начин предвиђен конкурсном </w:t>
      </w:r>
      <w:r w:rsidRPr="008B75F1">
        <w:rPr>
          <w:rFonts w:ascii="Verdana" w:hAnsi="Verdana"/>
          <w:b/>
          <w:sz w:val="20"/>
          <w:szCs w:val="20"/>
        </w:rPr>
        <w:t>документацијом</w:t>
      </w:r>
      <w:r w:rsidRPr="008B75F1">
        <w:rPr>
          <w:rFonts w:ascii="Verdana" w:hAnsi="Verdana"/>
          <w:b/>
          <w:sz w:val="20"/>
          <w:szCs w:val="20"/>
          <w:lang w:val="ru-RU"/>
        </w:rPr>
        <w:t xml:space="preserve"> (стр. 1</w:t>
      </w:r>
      <w:r>
        <w:rPr>
          <w:rFonts w:ascii="Verdana" w:hAnsi="Verdana"/>
          <w:b/>
          <w:sz w:val="20"/>
          <w:szCs w:val="20"/>
          <w:lang w:val="ru-RU"/>
        </w:rPr>
        <w:t>6</w:t>
      </w:r>
      <w:r w:rsidRPr="008B75F1">
        <w:rPr>
          <w:rFonts w:ascii="Verdana" w:hAnsi="Verdana"/>
          <w:b/>
          <w:sz w:val="20"/>
          <w:szCs w:val="20"/>
        </w:rPr>
        <w:t>/3</w:t>
      </w:r>
      <w:r>
        <w:rPr>
          <w:rFonts w:ascii="Verdana" w:hAnsi="Verdana"/>
          <w:b/>
          <w:sz w:val="20"/>
          <w:szCs w:val="20"/>
        </w:rPr>
        <w:t>1</w:t>
      </w:r>
      <w:r w:rsidRPr="008B75F1">
        <w:rPr>
          <w:rFonts w:ascii="Verdana" w:hAnsi="Verdana"/>
          <w:b/>
          <w:sz w:val="20"/>
          <w:szCs w:val="20"/>
        </w:rPr>
        <w:t xml:space="preserve"> </w:t>
      </w:r>
      <w:r w:rsidRPr="008B75F1">
        <w:rPr>
          <w:rFonts w:ascii="Verdana" w:hAnsi="Verdana"/>
          <w:b/>
          <w:sz w:val="20"/>
          <w:szCs w:val="20"/>
          <w:lang w:val="ru-RU"/>
        </w:rPr>
        <w:t>КД)</w:t>
      </w:r>
      <w:r w:rsidRPr="008B75F1">
        <w:rPr>
          <w:rFonts w:ascii="Verdana" w:hAnsi="Verdana"/>
          <w:b/>
          <w:sz w:val="20"/>
          <w:szCs w:val="20"/>
          <w:lang w:val="sr-Cyrl-CS"/>
        </w:rPr>
        <w:t>.</w:t>
      </w:r>
      <w:proofErr w:type="gramEnd"/>
    </w:p>
    <w:p w:rsidR="005129BB" w:rsidRPr="00542E8F" w:rsidRDefault="005129BB" w:rsidP="005129BB">
      <w:pPr>
        <w:tabs>
          <w:tab w:val="left" w:pos="720"/>
          <w:tab w:val="center" w:pos="4514"/>
          <w:tab w:val="left" w:pos="7864"/>
        </w:tabs>
        <w:jc w:val="both"/>
        <w:rPr>
          <w:rFonts w:ascii="Verdana" w:hAnsi="Verdana"/>
          <w:sz w:val="20"/>
          <w:szCs w:val="20"/>
          <w:lang w:val="sr-Cyrl-CS"/>
        </w:rPr>
      </w:pP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Задруга може поднети понуду самостално, у своје име, а за рачун задругара или заједничку понуду у име задругара.</w:t>
      </w:r>
      <w:proofErr w:type="gramEnd"/>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5129BB" w:rsidRPr="00542E8F" w:rsidRDefault="005129BB" w:rsidP="005129BB">
      <w:pPr>
        <w:jc w:val="both"/>
        <w:rPr>
          <w:rFonts w:ascii="Verdana" w:hAnsi="Verdana" w:cs="Arial"/>
          <w:sz w:val="20"/>
          <w:szCs w:val="20"/>
        </w:rPr>
      </w:pPr>
      <w:proofErr w:type="gramStart"/>
      <w:r w:rsidRPr="00542E8F">
        <w:rPr>
          <w:rFonts w:ascii="Verdana" w:hAnsi="Verdana"/>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Pr="00542E8F">
        <w:rPr>
          <w:rFonts w:ascii="Verdana" w:hAnsi="Verdana" w:cs="Arial"/>
          <w:sz w:val="20"/>
          <w:szCs w:val="20"/>
        </w:rPr>
        <w:t>.</w:t>
      </w:r>
      <w:proofErr w:type="gramEnd"/>
    </w:p>
    <w:p w:rsidR="005129BB" w:rsidRPr="00542E8F" w:rsidRDefault="005129BB" w:rsidP="005129BB">
      <w:pPr>
        <w:jc w:val="both"/>
        <w:rPr>
          <w:rFonts w:ascii="Verdana" w:hAnsi="Verdana" w:cs="Arial"/>
          <w:sz w:val="20"/>
          <w:szCs w:val="20"/>
        </w:rPr>
      </w:pPr>
    </w:p>
    <w:p w:rsidR="005129BB" w:rsidRPr="00542E8F" w:rsidRDefault="005129BB" w:rsidP="005129BB">
      <w:pPr>
        <w:pStyle w:val="ListParagraph"/>
        <w:numPr>
          <w:ilvl w:val="0"/>
          <w:numId w:val="31"/>
        </w:numPr>
        <w:tabs>
          <w:tab w:val="clear" w:pos="720"/>
          <w:tab w:val="left" w:pos="450"/>
        </w:tabs>
        <w:ind w:left="0" w:firstLine="0"/>
        <w:contextualSpacing w:val="0"/>
        <w:rPr>
          <w:rFonts w:ascii="Verdana" w:hAnsi="Verdana"/>
          <w:b/>
          <w:bCs/>
          <w:sz w:val="20"/>
          <w:szCs w:val="20"/>
        </w:rPr>
      </w:pPr>
      <w:r w:rsidRPr="00542E8F">
        <w:rPr>
          <w:rFonts w:ascii="Verdana" w:hAnsi="Verdana"/>
          <w:b/>
          <w:bCs/>
          <w:sz w:val="20"/>
          <w:szCs w:val="20"/>
        </w:rPr>
        <w:t>ВАЛУТА И НАЧИН НА КОЈИ МОРА ДА БУДЕ НАВЕДЕНА И ИЗРАЖЕНА ЦЕНА У ПОНУДИ</w:t>
      </w:r>
    </w:p>
    <w:p w:rsidR="005129BB" w:rsidRPr="00542E8F" w:rsidRDefault="005129BB" w:rsidP="005129BB">
      <w:pPr>
        <w:pStyle w:val="ListParagraph"/>
        <w:tabs>
          <w:tab w:val="left" w:pos="720"/>
          <w:tab w:val="center" w:pos="4514"/>
          <w:tab w:val="left" w:pos="7864"/>
        </w:tabs>
        <w:rPr>
          <w:rFonts w:ascii="Verdana" w:hAnsi="Verdana"/>
          <w:b/>
          <w:bCs/>
          <w:sz w:val="20"/>
          <w:szCs w:val="20"/>
        </w:rPr>
      </w:pPr>
    </w:p>
    <w:p w:rsidR="005129BB" w:rsidRPr="00542E8F" w:rsidRDefault="005129BB" w:rsidP="005129BB">
      <w:pPr>
        <w:tabs>
          <w:tab w:val="left" w:pos="598"/>
        </w:tabs>
        <w:jc w:val="both"/>
        <w:rPr>
          <w:rFonts w:ascii="Verdana" w:hAnsi="Verdana"/>
          <w:spacing w:val="-1"/>
          <w:sz w:val="20"/>
          <w:szCs w:val="20"/>
        </w:rPr>
      </w:pPr>
      <w:proofErr w:type="gramStart"/>
      <w:r w:rsidRPr="00542E8F">
        <w:rPr>
          <w:rFonts w:ascii="Verdana" w:hAnsi="Verdana"/>
          <w:bCs/>
          <w:spacing w:val="-1"/>
          <w:sz w:val="20"/>
          <w:szCs w:val="20"/>
        </w:rPr>
        <w:t xml:space="preserve">Цена </w:t>
      </w:r>
      <w:r>
        <w:rPr>
          <w:rFonts w:ascii="Verdana" w:hAnsi="Verdana"/>
          <w:bCs/>
          <w:spacing w:val="-1"/>
          <w:sz w:val="20"/>
          <w:szCs w:val="20"/>
        </w:rPr>
        <w:t>–</w:t>
      </w:r>
      <w:r w:rsidRPr="00542E8F">
        <w:rPr>
          <w:rFonts w:ascii="Verdana" w:hAnsi="Verdana"/>
          <w:bCs/>
          <w:spacing w:val="-1"/>
          <w:sz w:val="20"/>
          <w:szCs w:val="20"/>
        </w:rPr>
        <w:t xml:space="preserve"> </w:t>
      </w:r>
      <w:r>
        <w:rPr>
          <w:rFonts w:ascii="Verdana" w:hAnsi="Verdana"/>
          <w:bCs/>
          <w:spacing w:val="-1"/>
          <w:sz w:val="20"/>
          <w:szCs w:val="20"/>
        </w:rPr>
        <w:t xml:space="preserve">годишња </w:t>
      </w:r>
      <w:r w:rsidRPr="00542E8F">
        <w:rPr>
          <w:rFonts w:ascii="Verdana" w:hAnsi="Verdana"/>
          <w:bCs/>
          <w:spacing w:val="-1"/>
          <w:sz w:val="20"/>
          <w:szCs w:val="20"/>
        </w:rPr>
        <w:t>премија осигурања, у обрасцу понуде</w:t>
      </w:r>
      <w:r>
        <w:rPr>
          <w:rFonts w:ascii="Verdana" w:hAnsi="Verdana"/>
          <w:bCs/>
          <w:spacing w:val="-1"/>
          <w:sz w:val="20"/>
          <w:szCs w:val="20"/>
        </w:rPr>
        <w:t xml:space="preserve"> исказује се у динарима, без и са порезом на премију</w:t>
      </w:r>
      <w:r w:rsidRPr="00542E8F">
        <w:rPr>
          <w:rFonts w:ascii="Verdana" w:hAnsi="Verdana"/>
          <w:spacing w:val="-1"/>
          <w:sz w:val="20"/>
          <w:szCs w:val="20"/>
        </w:rPr>
        <w:t>.</w:t>
      </w:r>
      <w:proofErr w:type="gramEnd"/>
    </w:p>
    <w:p w:rsidR="005129BB" w:rsidRPr="00F618B2" w:rsidRDefault="005129BB" w:rsidP="005129BB">
      <w:pPr>
        <w:tabs>
          <w:tab w:val="left" w:pos="598"/>
        </w:tabs>
        <w:jc w:val="both"/>
        <w:rPr>
          <w:rFonts w:ascii="Verdana" w:hAnsi="Verdana"/>
          <w:bCs/>
          <w:spacing w:val="-1"/>
          <w:sz w:val="20"/>
          <w:szCs w:val="20"/>
        </w:rPr>
      </w:pPr>
    </w:p>
    <w:p w:rsidR="005129BB" w:rsidRPr="00542E8F" w:rsidRDefault="005129BB" w:rsidP="005129BB">
      <w:pPr>
        <w:tabs>
          <w:tab w:val="left" w:pos="598"/>
        </w:tabs>
        <w:jc w:val="both"/>
        <w:rPr>
          <w:rFonts w:ascii="Verdana" w:hAnsi="Verdana"/>
          <w:bCs/>
          <w:spacing w:val="-1"/>
          <w:sz w:val="20"/>
          <w:szCs w:val="20"/>
        </w:rPr>
      </w:pPr>
      <w:proofErr w:type="gramStart"/>
      <w:r w:rsidRPr="00542E8F">
        <w:rPr>
          <w:rFonts w:ascii="Verdana" w:hAnsi="Verdana"/>
          <w:bCs/>
          <w:spacing w:val="-1"/>
          <w:sz w:val="20"/>
          <w:szCs w:val="20"/>
        </w:rPr>
        <w:t xml:space="preserve">Понуђач даје цену за период осигурања од </w:t>
      </w:r>
      <w:r>
        <w:rPr>
          <w:rFonts w:ascii="Verdana" w:hAnsi="Verdana"/>
          <w:bCs/>
          <w:spacing w:val="-1"/>
          <w:sz w:val="20"/>
          <w:szCs w:val="20"/>
        </w:rPr>
        <w:t>три године.</w:t>
      </w:r>
      <w:proofErr w:type="gramEnd"/>
    </w:p>
    <w:p w:rsidR="005129BB" w:rsidRPr="00542E8F" w:rsidRDefault="005129BB" w:rsidP="005129BB">
      <w:pPr>
        <w:tabs>
          <w:tab w:val="left" w:pos="598"/>
        </w:tabs>
        <w:jc w:val="both"/>
        <w:rPr>
          <w:rFonts w:ascii="Verdana" w:hAnsi="Verdana"/>
          <w:bCs/>
          <w:spacing w:val="-1"/>
          <w:sz w:val="20"/>
          <w:szCs w:val="20"/>
        </w:rPr>
      </w:pPr>
    </w:p>
    <w:p w:rsidR="005129BB" w:rsidRPr="00542E8F" w:rsidRDefault="005129BB" w:rsidP="005129BB">
      <w:pPr>
        <w:tabs>
          <w:tab w:val="left" w:pos="598"/>
        </w:tabs>
        <w:jc w:val="both"/>
        <w:rPr>
          <w:rFonts w:ascii="Verdana" w:hAnsi="Verdana"/>
          <w:bCs/>
          <w:spacing w:val="-1"/>
          <w:sz w:val="20"/>
          <w:szCs w:val="20"/>
        </w:rPr>
      </w:pPr>
      <w:proofErr w:type="gramStart"/>
      <w:r w:rsidRPr="00542E8F">
        <w:rPr>
          <w:rFonts w:ascii="Verdana" w:hAnsi="Verdana"/>
          <w:bCs/>
          <w:spacing w:val="-1"/>
          <w:sz w:val="20"/>
          <w:szCs w:val="20"/>
        </w:rPr>
        <w:t>Цена мора бити фиксна у току трајања издате полисе на годишњем нивоу.</w:t>
      </w:r>
      <w:proofErr w:type="gramEnd"/>
    </w:p>
    <w:p w:rsidR="005129BB" w:rsidRPr="00542E8F" w:rsidRDefault="005129BB" w:rsidP="005129BB">
      <w:pPr>
        <w:tabs>
          <w:tab w:val="left" w:pos="598"/>
        </w:tabs>
        <w:jc w:val="both"/>
        <w:rPr>
          <w:rFonts w:ascii="Verdana" w:hAnsi="Verdana"/>
          <w:bCs/>
          <w:spacing w:val="-1"/>
          <w:sz w:val="20"/>
          <w:szCs w:val="20"/>
        </w:rPr>
      </w:pPr>
    </w:p>
    <w:p w:rsidR="005129BB" w:rsidRPr="00542E8F" w:rsidRDefault="005129BB" w:rsidP="005129BB">
      <w:pPr>
        <w:tabs>
          <w:tab w:val="left" w:pos="598"/>
        </w:tabs>
        <w:jc w:val="both"/>
        <w:rPr>
          <w:rFonts w:ascii="Verdana" w:hAnsi="Verdana"/>
          <w:spacing w:val="-1"/>
          <w:sz w:val="20"/>
          <w:szCs w:val="20"/>
          <w:lang w:val="ru-RU"/>
        </w:rPr>
      </w:pPr>
      <w:r w:rsidRPr="00542E8F">
        <w:rPr>
          <w:rFonts w:ascii="Verdana" w:hAnsi="Verdana"/>
          <w:spacing w:val="-1"/>
          <w:sz w:val="20"/>
          <w:szCs w:val="20"/>
          <w:lang w:val="ru-RU"/>
        </w:rPr>
        <w:t>Плаћање премије осигурања у износима који су утврђени полисама осигурања вршиће се у једнаким месечним ратама, без обрачунате камате, до 20. у месецу за текући месец.</w:t>
      </w:r>
    </w:p>
    <w:p w:rsidR="005129BB" w:rsidRPr="00542E8F" w:rsidRDefault="005129BB" w:rsidP="005129BB">
      <w:pPr>
        <w:tabs>
          <w:tab w:val="left" w:pos="598"/>
        </w:tabs>
        <w:jc w:val="both"/>
        <w:rPr>
          <w:rFonts w:ascii="Verdana" w:hAnsi="Verdana"/>
          <w:spacing w:val="-1"/>
          <w:sz w:val="20"/>
          <w:szCs w:val="20"/>
          <w:lang w:val="ru-RU"/>
        </w:rPr>
      </w:pPr>
      <w:r w:rsidRPr="00542E8F">
        <w:rPr>
          <w:rFonts w:ascii="Verdana" w:hAnsi="Verdana"/>
          <w:spacing w:val="-1"/>
          <w:sz w:val="20"/>
          <w:szCs w:val="20"/>
          <w:lang w:val="ru-RU"/>
        </w:rPr>
        <w:t>Начин и рокови плаћања другачији од наведеног су искључени, те ће понуде са таквим начином и роковима плаћања бити одбијене као неприхватљиве.</w:t>
      </w:r>
    </w:p>
    <w:p w:rsidR="005129BB" w:rsidRPr="00542E8F" w:rsidRDefault="005129BB" w:rsidP="005129BB">
      <w:pPr>
        <w:tabs>
          <w:tab w:val="left" w:pos="598"/>
        </w:tabs>
        <w:jc w:val="both"/>
        <w:rPr>
          <w:rFonts w:ascii="Verdana" w:hAnsi="Verdana"/>
          <w:bCs/>
          <w:sz w:val="20"/>
          <w:szCs w:val="20"/>
        </w:rPr>
      </w:pPr>
    </w:p>
    <w:p w:rsidR="005129BB" w:rsidRPr="00542E8F" w:rsidRDefault="005129BB" w:rsidP="005129BB">
      <w:pPr>
        <w:jc w:val="both"/>
        <w:rPr>
          <w:rFonts w:ascii="Verdana" w:hAnsi="Verdana"/>
          <w:sz w:val="20"/>
          <w:szCs w:val="20"/>
          <w:lang w:val="sr-Cyrl-CS"/>
        </w:rPr>
      </w:pPr>
      <w:r w:rsidRPr="00542E8F">
        <w:rPr>
          <w:rFonts w:ascii="Verdana" w:eastAsia="Arial" w:hAnsi="Verdana"/>
          <w:sz w:val="20"/>
          <w:szCs w:val="20"/>
        </w:rPr>
        <w:t>Понуђена цена укључује све зависне трошкове настале на реализацији ове набавке: трошковe прибављања средства финансијског обезбеђења и другe зависнe трошковe и не могу се посебно фактурисати, нити платити</w:t>
      </w:r>
      <w:r w:rsidRPr="00542E8F">
        <w:rPr>
          <w:rFonts w:ascii="Verdana" w:eastAsia="Arial" w:hAnsi="Verdana"/>
          <w:sz w:val="20"/>
          <w:szCs w:val="20"/>
          <w:lang w:val="sr-Cyrl-CS"/>
        </w:rPr>
        <w:t>.</w:t>
      </w:r>
    </w:p>
    <w:p w:rsidR="005129BB" w:rsidRPr="00542E8F" w:rsidRDefault="005129BB" w:rsidP="005129BB">
      <w:pPr>
        <w:jc w:val="both"/>
        <w:rPr>
          <w:rFonts w:ascii="Verdana" w:hAnsi="Verdana"/>
          <w:sz w:val="20"/>
          <w:szCs w:val="20"/>
          <w:lang w:val="sr-Cyrl-CS"/>
        </w:rPr>
      </w:pPr>
      <w:r w:rsidRPr="00542E8F">
        <w:rPr>
          <w:rFonts w:ascii="Verdana" w:hAnsi="Verdana"/>
          <w:sz w:val="20"/>
          <w:szCs w:val="20"/>
          <w:lang w:val="sr-Cyrl-CS"/>
        </w:rPr>
        <w:t>Понуђач је дужан да у Обрасцу структуре цена наведе цене према упутству које је саставни део обрасца.</w:t>
      </w:r>
    </w:p>
    <w:p w:rsidR="005129BB" w:rsidRPr="0058757B" w:rsidRDefault="005129BB" w:rsidP="005129BB">
      <w:pPr>
        <w:widowControl w:val="0"/>
        <w:tabs>
          <w:tab w:val="left" w:pos="9923"/>
        </w:tabs>
        <w:autoSpaceDE w:val="0"/>
        <w:autoSpaceDN w:val="0"/>
        <w:adjustRightInd w:val="0"/>
        <w:spacing w:before="120" w:line="241" w:lineRule="auto"/>
        <w:ind w:right="-58"/>
        <w:jc w:val="both"/>
        <w:rPr>
          <w:rFonts w:ascii="Verdana" w:hAnsi="Verdana"/>
          <w:b/>
          <w:sz w:val="20"/>
          <w:szCs w:val="20"/>
        </w:rPr>
      </w:pPr>
      <w:r w:rsidRPr="00542E8F">
        <w:rPr>
          <w:rFonts w:ascii="Verdana" w:hAnsi="Verdana"/>
          <w:b/>
          <w:spacing w:val="-1"/>
          <w:sz w:val="20"/>
          <w:szCs w:val="20"/>
        </w:rPr>
        <w:t>А</w:t>
      </w:r>
      <w:r w:rsidRPr="00542E8F">
        <w:rPr>
          <w:rFonts w:ascii="Verdana" w:hAnsi="Verdana"/>
          <w:b/>
          <w:sz w:val="20"/>
          <w:szCs w:val="20"/>
        </w:rPr>
        <w:t xml:space="preserve">ко </w:t>
      </w:r>
      <w:r w:rsidRPr="00542E8F">
        <w:rPr>
          <w:rFonts w:ascii="Verdana" w:hAnsi="Verdana"/>
          <w:b/>
          <w:spacing w:val="3"/>
          <w:sz w:val="20"/>
          <w:szCs w:val="20"/>
        </w:rPr>
        <w:t>ј</w:t>
      </w:r>
      <w:r w:rsidRPr="00542E8F">
        <w:rPr>
          <w:rFonts w:ascii="Verdana" w:hAnsi="Verdana"/>
          <w:b/>
          <w:sz w:val="20"/>
          <w:szCs w:val="20"/>
        </w:rPr>
        <w:t>е у пон</w:t>
      </w:r>
      <w:r w:rsidRPr="00542E8F">
        <w:rPr>
          <w:rFonts w:ascii="Verdana" w:hAnsi="Verdana"/>
          <w:b/>
          <w:spacing w:val="-2"/>
          <w:sz w:val="20"/>
          <w:szCs w:val="20"/>
        </w:rPr>
        <w:t>у</w:t>
      </w:r>
      <w:r w:rsidRPr="00542E8F">
        <w:rPr>
          <w:rFonts w:ascii="Verdana" w:hAnsi="Verdana"/>
          <w:b/>
          <w:sz w:val="20"/>
          <w:szCs w:val="20"/>
        </w:rPr>
        <w:t>ди иск</w:t>
      </w:r>
      <w:r w:rsidRPr="00542E8F">
        <w:rPr>
          <w:rFonts w:ascii="Verdana" w:hAnsi="Verdana"/>
          <w:b/>
          <w:spacing w:val="1"/>
          <w:sz w:val="20"/>
          <w:szCs w:val="20"/>
        </w:rPr>
        <w:t>а</w:t>
      </w:r>
      <w:r w:rsidRPr="00542E8F">
        <w:rPr>
          <w:rFonts w:ascii="Verdana" w:hAnsi="Verdana"/>
          <w:b/>
          <w:sz w:val="20"/>
          <w:szCs w:val="20"/>
        </w:rPr>
        <w:t>зана не</w:t>
      </w:r>
      <w:r w:rsidRPr="00542E8F">
        <w:rPr>
          <w:rFonts w:ascii="Verdana" w:hAnsi="Verdana"/>
          <w:b/>
          <w:spacing w:val="-2"/>
          <w:sz w:val="20"/>
          <w:szCs w:val="20"/>
        </w:rPr>
        <w:t>у</w:t>
      </w:r>
      <w:r w:rsidRPr="00542E8F">
        <w:rPr>
          <w:rFonts w:ascii="Verdana" w:hAnsi="Verdana"/>
          <w:b/>
          <w:sz w:val="20"/>
          <w:szCs w:val="20"/>
        </w:rPr>
        <w:t>оби</w:t>
      </w:r>
      <w:r w:rsidRPr="00542E8F">
        <w:rPr>
          <w:rFonts w:ascii="Verdana" w:hAnsi="Verdana"/>
          <w:b/>
          <w:spacing w:val="-1"/>
          <w:sz w:val="20"/>
          <w:szCs w:val="20"/>
        </w:rPr>
        <w:t>ч</w:t>
      </w:r>
      <w:r w:rsidRPr="00542E8F">
        <w:rPr>
          <w:rFonts w:ascii="Verdana" w:hAnsi="Verdana"/>
          <w:b/>
          <w:sz w:val="20"/>
          <w:szCs w:val="20"/>
        </w:rPr>
        <w:t>ајено ниска цен</w:t>
      </w:r>
      <w:r w:rsidRPr="00542E8F">
        <w:rPr>
          <w:rFonts w:ascii="Verdana" w:hAnsi="Verdana"/>
          <w:b/>
          <w:spacing w:val="-2"/>
          <w:sz w:val="20"/>
          <w:szCs w:val="20"/>
        </w:rPr>
        <w:t>а</w:t>
      </w:r>
      <w:r w:rsidRPr="00542E8F">
        <w:rPr>
          <w:rFonts w:ascii="Verdana" w:hAnsi="Verdana"/>
          <w:b/>
          <w:sz w:val="20"/>
          <w:szCs w:val="20"/>
        </w:rPr>
        <w:t>, нар</w:t>
      </w:r>
      <w:r w:rsidRPr="00542E8F">
        <w:rPr>
          <w:rFonts w:ascii="Verdana" w:hAnsi="Verdana"/>
          <w:b/>
          <w:spacing w:val="-1"/>
          <w:sz w:val="20"/>
          <w:szCs w:val="20"/>
        </w:rPr>
        <w:t>уч</w:t>
      </w:r>
      <w:r w:rsidRPr="00542E8F">
        <w:rPr>
          <w:rFonts w:ascii="Verdana" w:hAnsi="Verdana"/>
          <w:b/>
          <w:sz w:val="20"/>
          <w:szCs w:val="20"/>
        </w:rPr>
        <w:t>илац ће пост</w:t>
      </w:r>
      <w:r w:rsidRPr="00542E8F">
        <w:rPr>
          <w:rFonts w:ascii="Verdana" w:hAnsi="Verdana"/>
          <w:b/>
          <w:spacing w:val="-2"/>
          <w:sz w:val="20"/>
          <w:szCs w:val="20"/>
        </w:rPr>
        <w:t>у</w:t>
      </w:r>
      <w:r w:rsidRPr="00542E8F">
        <w:rPr>
          <w:rFonts w:ascii="Verdana" w:hAnsi="Verdana"/>
          <w:b/>
          <w:sz w:val="20"/>
          <w:szCs w:val="20"/>
        </w:rPr>
        <w:t>п</w:t>
      </w:r>
      <w:r w:rsidRPr="00542E8F">
        <w:rPr>
          <w:rFonts w:ascii="Verdana" w:hAnsi="Verdana"/>
          <w:b/>
          <w:spacing w:val="-1"/>
          <w:sz w:val="20"/>
          <w:szCs w:val="20"/>
        </w:rPr>
        <w:t>и</w:t>
      </w:r>
      <w:r w:rsidRPr="00542E8F">
        <w:rPr>
          <w:rFonts w:ascii="Verdana" w:hAnsi="Verdana"/>
          <w:b/>
          <w:spacing w:val="1"/>
          <w:sz w:val="20"/>
          <w:szCs w:val="20"/>
        </w:rPr>
        <w:t>т</w:t>
      </w:r>
      <w:r w:rsidRPr="00542E8F">
        <w:rPr>
          <w:rFonts w:ascii="Verdana" w:hAnsi="Verdana"/>
          <w:b/>
          <w:sz w:val="20"/>
          <w:szCs w:val="20"/>
        </w:rPr>
        <w:t>и у с</w:t>
      </w:r>
      <w:r w:rsidRPr="00542E8F">
        <w:rPr>
          <w:rFonts w:ascii="Verdana" w:hAnsi="Verdana"/>
          <w:b/>
          <w:spacing w:val="1"/>
          <w:sz w:val="20"/>
          <w:szCs w:val="20"/>
        </w:rPr>
        <w:t>к</w:t>
      </w:r>
      <w:r w:rsidRPr="00542E8F">
        <w:rPr>
          <w:rFonts w:ascii="Verdana" w:hAnsi="Verdana"/>
          <w:b/>
          <w:sz w:val="20"/>
          <w:szCs w:val="20"/>
        </w:rPr>
        <w:t>ла</w:t>
      </w:r>
      <w:r w:rsidRPr="00542E8F">
        <w:rPr>
          <w:rFonts w:ascii="Verdana" w:hAnsi="Verdana"/>
          <w:b/>
          <w:spacing w:val="1"/>
          <w:sz w:val="20"/>
          <w:szCs w:val="20"/>
        </w:rPr>
        <w:t>д</w:t>
      </w:r>
      <w:r w:rsidRPr="00542E8F">
        <w:rPr>
          <w:rFonts w:ascii="Verdana" w:hAnsi="Verdana"/>
          <w:b/>
          <w:sz w:val="20"/>
          <w:szCs w:val="20"/>
        </w:rPr>
        <w:t xml:space="preserve">у са чланом 92. </w:t>
      </w:r>
      <w:proofErr w:type="gramStart"/>
      <w:r w:rsidRPr="00542E8F">
        <w:rPr>
          <w:rFonts w:ascii="Verdana" w:hAnsi="Verdana"/>
          <w:b/>
          <w:sz w:val="20"/>
          <w:szCs w:val="20"/>
        </w:rPr>
        <w:t>З</w:t>
      </w:r>
      <w:r w:rsidRPr="00542E8F">
        <w:rPr>
          <w:rFonts w:ascii="Verdana" w:hAnsi="Verdana"/>
          <w:b/>
          <w:sz w:val="20"/>
          <w:szCs w:val="20"/>
          <w:lang w:val="sr-Cyrl-CS"/>
        </w:rPr>
        <w:t>ЈН.</w:t>
      </w:r>
      <w:proofErr w:type="gramEnd"/>
    </w:p>
    <w:p w:rsidR="005129BB" w:rsidRPr="00542E8F" w:rsidRDefault="005129BB" w:rsidP="005129BB">
      <w:pPr>
        <w:pStyle w:val="ListParagraph"/>
        <w:widowControl w:val="0"/>
        <w:numPr>
          <w:ilvl w:val="0"/>
          <w:numId w:val="31"/>
        </w:numPr>
        <w:tabs>
          <w:tab w:val="left" w:pos="360"/>
          <w:tab w:val="left" w:pos="9923"/>
        </w:tabs>
        <w:autoSpaceDE w:val="0"/>
        <w:autoSpaceDN w:val="0"/>
        <w:adjustRightInd w:val="0"/>
        <w:spacing w:before="120" w:line="239" w:lineRule="auto"/>
        <w:ind w:right="-58" w:hanging="720"/>
        <w:contextualSpacing w:val="0"/>
        <w:jc w:val="both"/>
        <w:rPr>
          <w:rFonts w:ascii="Verdana" w:hAnsi="Verdana"/>
          <w:b/>
          <w:sz w:val="20"/>
          <w:szCs w:val="20"/>
        </w:rPr>
      </w:pPr>
      <w:r w:rsidRPr="00542E8F">
        <w:rPr>
          <w:rFonts w:ascii="Verdana" w:hAnsi="Verdana"/>
          <w:b/>
          <w:sz w:val="20"/>
          <w:szCs w:val="20"/>
        </w:rPr>
        <w:t>НАЧИН И УСЛОВИ ПЛАЋАЊА</w:t>
      </w:r>
    </w:p>
    <w:p w:rsidR="005129BB" w:rsidRPr="00542E8F" w:rsidRDefault="005129BB" w:rsidP="005129BB">
      <w:pPr>
        <w:widowControl w:val="0"/>
        <w:tabs>
          <w:tab w:val="left" w:pos="9923"/>
        </w:tabs>
        <w:autoSpaceDE w:val="0"/>
        <w:autoSpaceDN w:val="0"/>
        <w:adjustRightInd w:val="0"/>
        <w:spacing w:before="120"/>
        <w:ind w:right="-58"/>
        <w:jc w:val="both"/>
        <w:rPr>
          <w:rFonts w:ascii="Verdana" w:hAnsi="Verdana"/>
          <w:sz w:val="20"/>
          <w:szCs w:val="20"/>
        </w:rPr>
      </w:pPr>
      <w:proofErr w:type="gramStart"/>
      <w:r w:rsidRPr="00542E8F">
        <w:rPr>
          <w:rFonts w:ascii="Verdana" w:hAnsi="Verdana"/>
          <w:spacing w:val="-1"/>
          <w:sz w:val="20"/>
          <w:szCs w:val="20"/>
        </w:rPr>
        <w:t>П</w:t>
      </w:r>
      <w:r w:rsidRPr="00542E8F">
        <w:rPr>
          <w:rFonts w:ascii="Verdana" w:hAnsi="Verdana"/>
          <w:sz w:val="20"/>
          <w:szCs w:val="20"/>
        </w:rPr>
        <w:t>лаћ</w:t>
      </w:r>
      <w:r w:rsidRPr="00542E8F">
        <w:rPr>
          <w:rFonts w:ascii="Verdana" w:hAnsi="Verdana"/>
          <w:spacing w:val="-1"/>
          <w:sz w:val="20"/>
          <w:szCs w:val="20"/>
        </w:rPr>
        <w:t>а</w:t>
      </w:r>
      <w:r w:rsidRPr="00542E8F">
        <w:rPr>
          <w:rFonts w:ascii="Verdana" w:hAnsi="Verdana"/>
          <w:sz w:val="20"/>
          <w:szCs w:val="20"/>
        </w:rPr>
        <w:t xml:space="preserve">ње </w:t>
      </w:r>
      <w:r w:rsidRPr="00542E8F">
        <w:rPr>
          <w:rFonts w:ascii="Verdana" w:hAnsi="Verdana"/>
          <w:spacing w:val="-1"/>
          <w:sz w:val="20"/>
          <w:szCs w:val="20"/>
        </w:rPr>
        <w:t>с</w:t>
      </w:r>
      <w:r w:rsidRPr="00542E8F">
        <w:rPr>
          <w:rFonts w:ascii="Verdana" w:hAnsi="Verdana"/>
          <w:sz w:val="20"/>
          <w:szCs w:val="20"/>
        </w:rPr>
        <w:t xml:space="preserve">е врши </w:t>
      </w:r>
      <w:r w:rsidRPr="00542E8F">
        <w:rPr>
          <w:rFonts w:ascii="Verdana" w:hAnsi="Verdana"/>
          <w:spacing w:val="-3"/>
          <w:sz w:val="20"/>
          <w:szCs w:val="20"/>
        </w:rPr>
        <w:t>у</w:t>
      </w:r>
      <w:r w:rsidRPr="00542E8F">
        <w:rPr>
          <w:rFonts w:ascii="Verdana" w:hAnsi="Verdana"/>
          <w:sz w:val="20"/>
          <w:szCs w:val="20"/>
        </w:rPr>
        <w:t>плат</w:t>
      </w:r>
      <w:r w:rsidRPr="00542E8F">
        <w:rPr>
          <w:rFonts w:ascii="Verdana" w:hAnsi="Verdana"/>
          <w:spacing w:val="-3"/>
          <w:sz w:val="20"/>
          <w:szCs w:val="20"/>
        </w:rPr>
        <w:t>о</w:t>
      </w:r>
      <w:r w:rsidRPr="00542E8F">
        <w:rPr>
          <w:rFonts w:ascii="Verdana" w:hAnsi="Verdana"/>
          <w:sz w:val="20"/>
          <w:szCs w:val="20"/>
        </w:rPr>
        <w:t xml:space="preserve">м </w:t>
      </w:r>
      <w:r w:rsidRPr="00542E8F">
        <w:rPr>
          <w:rFonts w:ascii="Verdana" w:hAnsi="Verdana"/>
          <w:spacing w:val="-1"/>
          <w:sz w:val="20"/>
          <w:szCs w:val="20"/>
        </w:rPr>
        <w:t>н</w:t>
      </w:r>
      <w:r w:rsidRPr="00542E8F">
        <w:rPr>
          <w:rFonts w:ascii="Verdana" w:hAnsi="Verdana"/>
          <w:sz w:val="20"/>
          <w:szCs w:val="20"/>
        </w:rPr>
        <w:t>а рач</w:t>
      </w:r>
      <w:r w:rsidRPr="00542E8F">
        <w:rPr>
          <w:rFonts w:ascii="Verdana" w:hAnsi="Verdana"/>
          <w:spacing w:val="-2"/>
          <w:sz w:val="20"/>
          <w:szCs w:val="20"/>
        </w:rPr>
        <w:t>у</w:t>
      </w:r>
      <w:r w:rsidRPr="00542E8F">
        <w:rPr>
          <w:rFonts w:ascii="Verdana" w:hAnsi="Verdana"/>
          <w:sz w:val="20"/>
          <w:szCs w:val="20"/>
        </w:rPr>
        <w:t xml:space="preserve">н </w:t>
      </w:r>
      <w:r w:rsidRPr="00542E8F">
        <w:rPr>
          <w:rFonts w:ascii="Verdana" w:hAnsi="Verdana"/>
          <w:spacing w:val="-1"/>
          <w:sz w:val="20"/>
          <w:szCs w:val="20"/>
        </w:rPr>
        <w:t>п</w:t>
      </w:r>
      <w:r w:rsidRPr="00542E8F">
        <w:rPr>
          <w:rFonts w:ascii="Verdana" w:hAnsi="Verdana"/>
          <w:sz w:val="20"/>
          <w:szCs w:val="20"/>
        </w:rPr>
        <w:t>он</w:t>
      </w:r>
      <w:r w:rsidRPr="00542E8F">
        <w:rPr>
          <w:rFonts w:ascii="Verdana" w:hAnsi="Verdana"/>
          <w:spacing w:val="-3"/>
          <w:sz w:val="20"/>
          <w:szCs w:val="20"/>
        </w:rPr>
        <w:t>у</w:t>
      </w:r>
      <w:r w:rsidRPr="00542E8F">
        <w:rPr>
          <w:rFonts w:ascii="Verdana" w:hAnsi="Verdana"/>
          <w:spacing w:val="-1"/>
          <w:sz w:val="20"/>
          <w:szCs w:val="20"/>
        </w:rPr>
        <w:t>ђ</w:t>
      </w:r>
      <w:r w:rsidRPr="00542E8F">
        <w:rPr>
          <w:rFonts w:ascii="Verdana" w:hAnsi="Verdana"/>
          <w:sz w:val="20"/>
          <w:szCs w:val="20"/>
        </w:rPr>
        <w:t>ача.</w:t>
      </w:r>
      <w:proofErr w:type="gramEnd"/>
    </w:p>
    <w:p w:rsidR="005129BB" w:rsidRPr="00542E8F" w:rsidRDefault="005129BB" w:rsidP="005129BB">
      <w:pPr>
        <w:spacing w:line="237" w:lineRule="auto"/>
        <w:ind w:right="40"/>
        <w:jc w:val="both"/>
        <w:rPr>
          <w:rFonts w:ascii="Verdana" w:hAnsi="Verdana"/>
          <w:b/>
          <w:bCs/>
          <w:spacing w:val="-1"/>
          <w:sz w:val="20"/>
          <w:szCs w:val="20"/>
        </w:rPr>
      </w:pPr>
    </w:p>
    <w:p w:rsidR="005129BB" w:rsidRPr="00542E8F" w:rsidRDefault="005129BB" w:rsidP="005129BB">
      <w:pPr>
        <w:spacing w:line="237" w:lineRule="auto"/>
        <w:ind w:right="40"/>
        <w:jc w:val="both"/>
        <w:rPr>
          <w:rFonts w:ascii="Verdana" w:hAnsi="Verdana"/>
          <w:spacing w:val="-1"/>
          <w:sz w:val="20"/>
          <w:szCs w:val="20"/>
          <w:lang w:val="ru-RU"/>
        </w:rPr>
      </w:pPr>
      <w:r w:rsidRPr="00542E8F">
        <w:rPr>
          <w:rFonts w:ascii="Verdana" w:hAnsi="Verdana"/>
          <w:spacing w:val="-1"/>
          <w:sz w:val="20"/>
          <w:szCs w:val="20"/>
          <w:lang w:val="ru-RU"/>
        </w:rPr>
        <w:t>Плаћање премије осигурања у износима који су утврђени полисама осигурања вршиће се у једнаким месечним ратама, без обрачунате камате, до 20. у месецу за текући месец.</w:t>
      </w:r>
    </w:p>
    <w:p w:rsidR="005129BB" w:rsidRPr="00542E8F" w:rsidRDefault="005129BB" w:rsidP="005129BB">
      <w:pPr>
        <w:spacing w:line="237" w:lineRule="auto"/>
        <w:ind w:right="40"/>
        <w:jc w:val="both"/>
        <w:rPr>
          <w:rFonts w:ascii="Verdana" w:hAnsi="Verdana"/>
          <w:spacing w:val="-1"/>
          <w:sz w:val="20"/>
          <w:szCs w:val="20"/>
          <w:lang w:val="ru-RU"/>
        </w:rPr>
      </w:pPr>
      <w:r w:rsidRPr="00542E8F">
        <w:rPr>
          <w:rFonts w:ascii="Verdana" w:hAnsi="Verdana"/>
          <w:spacing w:val="-1"/>
          <w:sz w:val="20"/>
          <w:szCs w:val="20"/>
          <w:lang w:val="ru-RU"/>
        </w:rPr>
        <w:t>Начин и рокови плаћања другачији од наведеног су искључени, те ће понуде са таквим начином и роковима плаћања бити одбијене као неприхватљиве.</w:t>
      </w:r>
    </w:p>
    <w:p w:rsidR="005129BB" w:rsidRPr="00542E8F" w:rsidRDefault="005129BB" w:rsidP="005129BB">
      <w:pPr>
        <w:spacing w:line="235" w:lineRule="auto"/>
        <w:ind w:right="40"/>
        <w:jc w:val="both"/>
        <w:rPr>
          <w:rFonts w:ascii="Verdana" w:eastAsia="Arial" w:hAnsi="Verdana"/>
          <w:sz w:val="20"/>
          <w:szCs w:val="20"/>
        </w:rPr>
      </w:pPr>
      <w:proofErr w:type="gramStart"/>
      <w:r w:rsidRPr="00542E8F">
        <w:rPr>
          <w:rFonts w:ascii="Verdana" w:eastAsia="Arial" w:hAnsi="Verdana"/>
          <w:sz w:val="20"/>
          <w:szCs w:val="20"/>
        </w:rPr>
        <w:lastRenderedPageBreak/>
        <w:t>Авансно плаћање није дозвољено.</w:t>
      </w:r>
      <w:proofErr w:type="gramEnd"/>
    </w:p>
    <w:p w:rsidR="005129BB" w:rsidRDefault="005129BB" w:rsidP="005129BB">
      <w:pPr>
        <w:spacing w:line="235" w:lineRule="auto"/>
        <w:ind w:left="40" w:right="40"/>
        <w:jc w:val="both"/>
        <w:rPr>
          <w:rFonts w:ascii="Verdana" w:eastAsia="Arial" w:hAnsi="Verdana"/>
          <w:b/>
          <w:sz w:val="20"/>
          <w:szCs w:val="20"/>
        </w:rPr>
      </w:pPr>
    </w:p>
    <w:p w:rsidR="005129BB" w:rsidRDefault="005129BB" w:rsidP="005129BB">
      <w:pPr>
        <w:spacing w:line="235" w:lineRule="auto"/>
        <w:ind w:left="40" w:right="40"/>
        <w:jc w:val="both"/>
        <w:rPr>
          <w:rFonts w:ascii="Verdana" w:eastAsia="Arial" w:hAnsi="Verdana"/>
          <w:b/>
          <w:sz w:val="20"/>
          <w:szCs w:val="20"/>
        </w:rPr>
      </w:pPr>
    </w:p>
    <w:p w:rsidR="005129BB" w:rsidRPr="00542E8F" w:rsidRDefault="005129BB" w:rsidP="005129BB">
      <w:pPr>
        <w:spacing w:line="235" w:lineRule="auto"/>
        <w:ind w:left="40" w:right="40"/>
        <w:jc w:val="both"/>
        <w:rPr>
          <w:rFonts w:ascii="Verdana" w:eastAsia="Arial" w:hAnsi="Verdana"/>
          <w:b/>
          <w:sz w:val="20"/>
          <w:szCs w:val="20"/>
        </w:rPr>
      </w:pPr>
    </w:p>
    <w:p w:rsidR="005129BB" w:rsidRPr="00542E8F" w:rsidRDefault="005129BB" w:rsidP="005129BB">
      <w:pPr>
        <w:pStyle w:val="ListParagraph"/>
        <w:numPr>
          <w:ilvl w:val="0"/>
          <w:numId w:val="31"/>
        </w:numPr>
        <w:tabs>
          <w:tab w:val="clear" w:pos="720"/>
          <w:tab w:val="left" w:pos="360"/>
          <w:tab w:val="center" w:pos="4514"/>
          <w:tab w:val="left" w:pos="7864"/>
        </w:tabs>
        <w:ind w:hanging="720"/>
        <w:contextualSpacing w:val="0"/>
        <w:rPr>
          <w:rFonts w:ascii="Verdana" w:hAnsi="Verdana"/>
          <w:b/>
          <w:sz w:val="20"/>
          <w:szCs w:val="20"/>
        </w:rPr>
      </w:pPr>
      <w:r w:rsidRPr="00542E8F">
        <w:rPr>
          <w:rFonts w:ascii="Verdana" w:hAnsi="Verdana"/>
          <w:b/>
          <w:sz w:val="20"/>
          <w:szCs w:val="20"/>
        </w:rPr>
        <w:t>ИЗМЕНЕ ТОКОМ ТРАЈАЊА УГОВОРА</w:t>
      </w:r>
    </w:p>
    <w:p w:rsidR="005129BB" w:rsidRPr="00542E8F" w:rsidRDefault="005129BB" w:rsidP="005129BB">
      <w:pPr>
        <w:pStyle w:val="ListParagraph"/>
        <w:tabs>
          <w:tab w:val="left" w:pos="720"/>
          <w:tab w:val="center" w:pos="4514"/>
          <w:tab w:val="left" w:pos="7864"/>
        </w:tabs>
        <w:rPr>
          <w:rFonts w:ascii="Verdana" w:hAnsi="Verdana"/>
          <w:b/>
          <w:sz w:val="20"/>
          <w:szCs w:val="20"/>
        </w:rPr>
      </w:pPr>
    </w:p>
    <w:p w:rsidR="005129BB" w:rsidRPr="00542E8F" w:rsidRDefault="005129BB" w:rsidP="005129BB">
      <w:pPr>
        <w:tabs>
          <w:tab w:val="left" w:pos="9923"/>
        </w:tabs>
        <w:ind w:right="-58"/>
        <w:jc w:val="both"/>
        <w:rPr>
          <w:rFonts w:ascii="Verdana" w:hAnsi="Verdana"/>
          <w:sz w:val="20"/>
          <w:szCs w:val="20"/>
        </w:rPr>
      </w:pPr>
      <w:r w:rsidRPr="00542E8F">
        <w:rPr>
          <w:rFonts w:ascii="Verdana" w:hAnsi="Verdana"/>
          <w:sz w:val="20"/>
          <w:szCs w:val="20"/>
        </w:rPr>
        <w:t xml:space="preserve">Наручилац може након закључења уговора о јавној набавци без спровођења поступка јавне набавке повећати </w:t>
      </w:r>
      <w:r w:rsidRPr="00542E8F">
        <w:rPr>
          <w:rFonts w:ascii="Verdana" w:hAnsi="Verdana"/>
          <w:b/>
          <w:sz w:val="20"/>
          <w:szCs w:val="20"/>
        </w:rPr>
        <w:t xml:space="preserve">обим </w:t>
      </w:r>
      <w:r w:rsidRPr="00542E8F">
        <w:rPr>
          <w:rFonts w:ascii="Verdana" w:hAnsi="Verdana"/>
          <w:sz w:val="20"/>
          <w:szCs w:val="20"/>
        </w:rPr>
        <w:t xml:space="preserve">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542E8F">
        <w:rPr>
          <w:rFonts w:ascii="Verdana" w:hAnsi="Verdana"/>
          <w:sz w:val="20"/>
          <w:szCs w:val="20"/>
        </w:rPr>
        <w:t>став</w:t>
      </w:r>
      <w:proofErr w:type="gramEnd"/>
      <w:r w:rsidRPr="00542E8F">
        <w:rPr>
          <w:rFonts w:ascii="Verdana" w:hAnsi="Verdana"/>
          <w:sz w:val="20"/>
          <w:szCs w:val="20"/>
        </w:rPr>
        <w:t xml:space="preserve"> 1. </w:t>
      </w:r>
      <w:proofErr w:type="gramStart"/>
      <w:r w:rsidRPr="00542E8F">
        <w:rPr>
          <w:rFonts w:ascii="Verdana" w:hAnsi="Verdana"/>
          <w:sz w:val="20"/>
          <w:szCs w:val="20"/>
        </w:rPr>
        <w:t>Закона, у складу са чланом 115.</w:t>
      </w:r>
      <w:proofErr w:type="gramEnd"/>
      <w:r w:rsidRPr="00542E8F">
        <w:rPr>
          <w:rFonts w:ascii="Verdana" w:hAnsi="Verdana"/>
          <w:sz w:val="20"/>
          <w:szCs w:val="20"/>
        </w:rPr>
        <w:t xml:space="preserve"> </w:t>
      </w:r>
      <w:proofErr w:type="gramStart"/>
      <w:r w:rsidRPr="00542E8F">
        <w:rPr>
          <w:rFonts w:ascii="Verdana" w:hAnsi="Verdana"/>
          <w:sz w:val="20"/>
          <w:szCs w:val="20"/>
        </w:rPr>
        <w:t>став</w:t>
      </w:r>
      <w:proofErr w:type="gramEnd"/>
      <w:r w:rsidRPr="00542E8F">
        <w:rPr>
          <w:rFonts w:ascii="Verdana" w:hAnsi="Verdana"/>
          <w:sz w:val="20"/>
          <w:szCs w:val="20"/>
        </w:rPr>
        <w:t xml:space="preserve"> 1. </w:t>
      </w:r>
      <w:proofErr w:type="gramStart"/>
      <w:r w:rsidRPr="00542E8F">
        <w:rPr>
          <w:rFonts w:ascii="Verdana" w:hAnsi="Verdana"/>
          <w:sz w:val="20"/>
          <w:szCs w:val="20"/>
        </w:rPr>
        <w:t>З</w:t>
      </w:r>
      <w:r w:rsidRPr="00542E8F">
        <w:rPr>
          <w:rFonts w:ascii="Verdana" w:hAnsi="Verdana"/>
          <w:sz w:val="20"/>
          <w:szCs w:val="20"/>
          <w:lang w:val="sr-Cyrl-CS"/>
        </w:rPr>
        <w:t>ЈН</w:t>
      </w:r>
      <w:r w:rsidRPr="00542E8F">
        <w:rPr>
          <w:rFonts w:ascii="Verdana" w:hAnsi="Verdana"/>
          <w:sz w:val="20"/>
          <w:szCs w:val="20"/>
        </w:rPr>
        <w:t>.</w:t>
      </w:r>
      <w:proofErr w:type="gramEnd"/>
    </w:p>
    <w:p w:rsidR="005129BB" w:rsidRDefault="005129BB" w:rsidP="005129BB">
      <w:pPr>
        <w:tabs>
          <w:tab w:val="left" w:pos="9923"/>
        </w:tabs>
        <w:spacing w:before="120"/>
        <w:ind w:right="-58"/>
        <w:jc w:val="both"/>
        <w:rPr>
          <w:rFonts w:ascii="Verdana" w:hAnsi="Verdana"/>
          <w:sz w:val="20"/>
          <w:szCs w:val="20"/>
        </w:rPr>
      </w:pPr>
      <w:proofErr w:type="gramStart"/>
      <w:r w:rsidRPr="00542E8F">
        <w:rPr>
          <w:rFonts w:ascii="Verdana" w:hAnsi="Verdana"/>
          <w:sz w:val="20"/>
          <w:szCs w:val="20"/>
        </w:rPr>
        <w:t>У случају измене током трајања уговора, наручилац ће поступити у складу са чл</w:t>
      </w:r>
      <w:r>
        <w:rPr>
          <w:rFonts w:ascii="Verdana" w:hAnsi="Verdana"/>
          <w:sz w:val="20"/>
          <w:szCs w:val="20"/>
        </w:rPr>
        <w:t>а</w:t>
      </w:r>
      <w:r w:rsidRPr="00542E8F">
        <w:rPr>
          <w:rFonts w:ascii="Verdana" w:hAnsi="Verdana"/>
          <w:sz w:val="20"/>
          <w:szCs w:val="20"/>
        </w:rPr>
        <w:t>ном 115.</w:t>
      </w:r>
      <w:proofErr w:type="gramEnd"/>
      <w:r w:rsidRPr="00542E8F">
        <w:rPr>
          <w:rFonts w:ascii="Verdana" w:hAnsi="Verdana"/>
          <w:sz w:val="20"/>
          <w:szCs w:val="20"/>
        </w:rPr>
        <w:t xml:space="preserve"> </w:t>
      </w:r>
      <w:proofErr w:type="gramStart"/>
      <w:r w:rsidRPr="00542E8F">
        <w:rPr>
          <w:rFonts w:ascii="Verdana" w:hAnsi="Verdana"/>
          <w:sz w:val="20"/>
          <w:szCs w:val="20"/>
        </w:rPr>
        <w:t>ЗЈН.</w:t>
      </w:r>
      <w:proofErr w:type="gramEnd"/>
    </w:p>
    <w:p w:rsidR="005129BB" w:rsidRPr="00F618B2" w:rsidRDefault="005129BB" w:rsidP="005129BB">
      <w:pPr>
        <w:tabs>
          <w:tab w:val="left" w:pos="9923"/>
        </w:tabs>
        <w:spacing w:before="120"/>
        <w:ind w:right="-58"/>
        <w:jc w:val="both"/>
        <w:rPr>
          <w:rFonts w:ascii="Verdana" w:hAnsi="Verdana"/>
          <w:sz w:val="20"/>
          <w:szCs w:val="20"/>
        </w:rPr>
      </w:pPr>
    </w:p>
    <w:p w:rsidR="005129BB" w:rsidRPr="00542E8F" w:rsidRDefault="005129BB" w:rsidP="005129BB">
      <w:pPr>
        <w:tabs>
          <w:tab w:val="left" w:pos="720"/>
          <w:tab w:val="center" w:pos="4514"/>
          <w:tab w:val="left" w:pos="7864"/>
        </w:tabs>
        <w:rPr>
          <w:rFonts w:ascii="Verdana" w:hAnsi="Verdana"/>
          <w:b/>
          <w:bCs/>
          <w:sz w:val="20"/>
          <w:szCs w:val="20"/>
        </w:rPr>
      </w:pPr>
      <w:r w:rsidRPr="00542E8F">
        <w:rPr>
          <w:rFonts w:ascii="Verdana" w:hAnsi="Verdana"/>
          <w:b/>
          <w:bCs/>
          <w:sz w:val="20"/>
          <w:szCs w:val="20"/>
        </w:rPr>
        <w:t>1</w:t>
      </w:r>
      <w:r>
        <w:rPr>
          <w:rFonts w:ascii="Verdana" w:hAnsi="Verdana"/>
          <w:b/>
          <w:bCs/>
          <w:sz w:val="20"/>
          <w:szCs w:val="20"/>
        </w:rPr>
        <w:t>5</w:t>
      </w:r>
      <w:r w:rsidRPr="00542E8F">
        <w:rPr>
          <w:rFonts w:ascii="Verdana" w:hAnsi="Verdana"/>
          <w:b/>
          <w:bCs/>
          <w:sz w:val="20"/>
          <w:szCs w:val="20"/>
        </w:rPr>
        <w:t>.  РОК ВАЖЕЊА ПОНУДЕ</w:t>
      </w:r>
    </w:p>
    <w:p w:rsidR="005129BB" w:rsidRPr="00542E8F" w:rsidRDefault="005129BB" w:rsidP="005129BB">
      <w:pPr>
        <w:tabs>
          <w:tab w:val="left" w:pos="720"/>
          <w:tab w:val="center" w:pos="4514"/>
          <w:tab w:val="left" w:pos="7864"/>
        </w:tabs>
        <w:rPr>
          <w:rFonts w:ascii="Verdana" w:hAnsi="Verdana"/>
          <w:b/>
          <w:bCs/>
          <w:sz w:val="20"/>
          <w:szCs w:val="20"/>
        </w:rPr>
      </w:pPr>
    </w:p>
    <w:p w:rsidR="005129BB" w:rsidRPr="00542E8F" w:rsidRDefault="005129BB" w:rsidP="005129BB">
      <w:pPr>
        <w:tabs>
          <w:tab w:val="left" w:pos="720"/>
          <w:tab w:val="center" w:pos="4514"/>
          <w:tab w:val="left" w:pos="7864"/>
        </w:tabs>
        <w:rPr>
          <w:rFonts w:ascii="Verdana" w:hAnsi="Verdana"/>
          <w:sz w:val="20"/>
          <w:szCs w:val="20"/>
        </w:rPr>
      </w:pPr>
      <w:proofErr w:type="gramStart"/>
      <w:r w:rsidRPr="00542E8F">
        <w:rPr>
          <w:rFonts w:ascii="Verdana" w:hAnsi="Verdana"/>
          <w:sz w:val="20"/>
          <w:szCs w:val="20"/>
        </w:rPr>
        <w:t xml:space="preserve">Рок важења понуде </w:t>
      </w:r>
      <w:r w:rsidRPr="00542E8F">
        <w:rPr>
          <w:rFonts w:ascii="Verdana" w:hAnsi="Verdana"/>
          <w:b/>
          <w:sz w:val="20"/>
          <w:szCs w:val="20"/>
        </w:rPr>
        <w:t xml:space="preserve">не може бити краћи од </w:t>
      </w:r>
      <w:r>
        <w:rPr>
          <w:rFonts w:ascii="Verdana" w:hAnsi="Verdana"/>
          <w:b/>
          <w:sz w:val="20"/>
          <w:szCs w:val="20"/>
        </w:rPr>
        <w:t>60</w:t>
      </w:r>
      <w:r w:rsidRPr="00542E8F">
        <w:rPr>
          <w:rFonts w:ascii="Verdana" w:hAnsi="Verdana"/>
          <w:b/>
          <w:sz w:val="20"/>
          <w:szCs w:val="20"/>
        </w:rPr>
        <w:t xml:space="preserve"> дана </w:t>
      </w:r>
      <w:r w:rsidRPr="00542E8F">
        <w:rPr>
          <w:rFonts w:ascii="Verdana" w:hAnsi="Verdana"/>
          <w:sz w:val="20"/>
          <w:szCs w:val="20"/>
        </w:rPr>
        <w:t>од дана отварања понуда.</w:t>
      </w:r>
      <w:proofErr w:type="gramEnd"/>
    </w:p>
    <w:p w:rsidR="005129BB" w:rsidRPr="00542E8F" w:rsidRDefault="005129BB" w:rsidP="005129BB">
      <w:pPr>
        <w:rPr>
          <w:rFonts w:ascii="Verdana" w:hAnsi="Verdana"/>
          <w:sz w:val="20"/>
          <w:szCs w:val="20"/>
          <w:lang w:val="ru-RU"/>
        </w:rPr>
      </w:pPr>
      <w:r w:rsidRPr="00542E8F">
        <w:rPr>
          <w:rFonts w:ascii="Verdana" w:hAnsi="Verdana"/>
          <w:sz w:val="20"/>
          <w:szCs w:val="20"/>
          <w:lang w:val="sr-Cyrl-CS"/>
        </w:rPr>
        <w:t>Услучају да понуђач наведе краћи рок важења понуде, понуда се одбија.</w:t>
      </w:r>
    </w:p>
    <w:p w:rsidR="005129BB" w:rsidRPr="00542E8F" w:rsidRDefault="005129BB" w:rsidP="005129BB">
      <w:pPr>
        <w:autoSpaceDE w:val="0"/>
        <w:autoSpaceDN w:val="0"/>
        <w:adjustRightInd w:val="0"/>
        <w:rPr>
          <w:rFonts w:ascii="Verdana" w:hAnsi="Verdana"/>
          <w:bCs/>
          <w:sz w:val="20"/>
          <w:szCs w:val="20"/>
          <w:lang w:val="sr-Cyrl-CS"/>
        </w:rPr>
      </w:pPr>
      <w:r w:rsidRPr="00542E8F">
        <w:rPr>
          <w:rFonts w:ascii="Verdana" w:hAnsi="Verdana"/>
          <w:sz w:val="20"/>
          <w:szCs w:val="20"/>
          <w:lang w:val="sr-Latn-CS"/>
        </w:rPr>
        <w:t xml:space="preserve">У случају да понуђач непрецизно одреди рок </w:t>
      </w:r>
      <w:r w:rsidRPr="00542E8F">
        <w:rPr>
          <w:rFonts w:ascii="Verdana" w:hAnsi="Verdana"/>
          <w:sz w:val="20"/>
          <w:szCs w:val="20"/>
          <w:lang w:val="sr-Cyrl-CS"/>
        </w:rPr>
        <w:t>важења понуде</w:t>
      </w:r>
      <w:r w:rsidRPr="00542E8F">
        <w:rPr>
          <w:rFonts w:ascii="Verdana" w:hAnsi="Verdana"/>
          <w:sz w:val="20"/>
          <w:szCs w:val="20"/>
          <w:lang w:val="sr-Latn-CS"/>
        </w:rPr>
        <w:t xml:space="preserve"> (од – до,</w:t>
      </w:r>
      <w:r w:rsidRPr="00542E8F">
        <w:rPr>
          <w:rFonts w:ascii="Verdana" w:hAnsi="Verdana"/>
          <w:sz w:val="20"/>
          <w:szCs w:val="20"/>
        </w:rPr>
        <w:t xml:space="preserve"> око...</w:t>
      </w:r>
      <w:proofErr w:type="gramStart"/>
      <w:r w:rsidRPr="00542E8F">
        <w:rPr>
          <w:rFonts w:ascii="Verdana" w:hAnsi="Verdana"/>
          <w:sz w:val="20"/>
          <w:szCs w:val="20"/>
        </w:rPr>
        <w:t>и</w:t>
      </w:r>
      <w:proofErr w:type="gramEnd"/>
      <w:r w:rsidRPr="00542E8F">
        <w:rPr>
          <w:rFonts w:ascii="Verdana" w:hAnsi="Verdana"/>
          <w:sz w:val="20"/>
          <w:szCs w:val="20"/>
        </w:rPr>
        <w:t xml:space="preserve"> сл.)</w:t>
      </w:r>
      <w:r w:rsidRPr="00542E8F">
        <w:rPr>
          <w:rFonts w:ascii="Verdana" w:hAnsi="Verdana"/>
          <w:sz w:val="20"/>
          <w:szCs w:val="20"/>
          <w:lang w:val="sr-Latn-CS"/>
        </w:rPr>
        <w:t xml:space="preserve">, понуда ће сесматрати </w:t>
      </w:r>
      <w:r w:rsidRPr="00542E8F">
        <w:rPr>
          <w:rFonts w:ascii="Verdana" w:hAnsi="Verdana"/>
          <w:bCs/>
          <w:sz w:val="20"/>
          <w:szCs w:val="20"/>
          <w:lang w:val="sr-Cyrl-CS"/>
        </w:rPr>
        <w:t xml:space="preserve">неприхватљивом. </w:t>
      </w:r>
    </w:p>
    <w:p w:rsidR="005129BB" w:rsidRPr="00542E8F" w:rsidRDefault="005129BB" w:rsidP="005129BB">
      <w:pPr>
        <w:autoSpaceDE w:val="0"/>
        <w:autoSpaceDN w:val="0"/>
        <w:adjustRightInd w:val="0"/>
        <w:rPr>
          <w:rFonts w:ascii="Verdana" w:hAnsi="Verdana"/>
          <w:bCs/>
          <w:sz w:val="20"/>
          <w:szCs w:val="20"/>
          <w:lang w:val="sr-Cyrl-CS"/>
        </w:rPr>
      </w:pPr>
    </w:p>
    <w:p w:rsidR="005129BB" w:rsidRPr="00542E8F" w:rsidRDefault="005129BB" w:rsidP="005129BB">
      <w:pPr>
        <w:jc w:val="both"/>
        <w:rPr>
          <w:rFonts w:ascii="Verdana" w:hAnsi="Verdana"/>
          <w:b/>
          <w:bCs/>
          <w:sz w:val="20"/>
          <w:szCs w:val="20"/>
        </w:rPr>
      </w:pPr>
      <w:r w:rsidRPr="00542E8F">
        <w:rPr>
          <w:rFonts w:ascii="Verdana" w:hAnsi="Verdana"/>
          <w:b/>
          <w:bCs/>
          <w:sz w:val="20"/>
          <w:szCs w:val="20"/>
        </w:rPr>
        <w:t>1</w:t>
      </w:r>
      <w:r>
        <w:rPr>
          <w:rFonts w:ascii="Verdana" w:hAnsi="Verdana"/>
          <w:b/>
          <w:bCs/>
          <w:sz w:val="20"/>
          <w:szCs w:val="20"/>
        </w:rPr>
        <w:t>6</w:t>
      </w:r>
      <w:r w:rsidRPr="00542E8F">
        <w:rPr>
          <w:rFonts w:ascii="Verdana" w:hAnsi="Verdana"/>
          <w:b/>
          <w:bCs/>
          <w:sz w:val="20"/>
          <w:szCs w:val="20"/>
        </w:rPr>
        <w:t>. ТРОШКОВИ ПРИПРЕМЕ ПОНУДЕ</w:t>
      </w:r>
    </w:p>
    <w:p w:rsidR="005129BB" w:rsidRPr="00542E8F" w:rsidRDefault="005129BB" w:rsidP="005129BB">
      <w:pPr>
        <w:jc w:val="both"/>
        <w:rPr>
          <w:rFonts w:ascii="Verdana" w:hAnsi="Verdana"/>
          <w:b/>
          <w:bCs/>
          <w:sz w:val="20"/>
          <w:szCs w:val="20"/>
        </w:rPr>
      </w:pP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Понуђач може у оквиру понуде да достави укупан износ и структуру трошкова припремања понуда.</w:t>
      </w:r>
      <w:proofErr w:type="gramEnd"/>
      <w:r w:rsidRPr="00542E8F">
        <w:rPr>
          <w:rFonts w:ascii="Verdana" w:hAnsi="Verdana"/>
          <w:sz w:val="20"/>
          <w:szCs w:val="20"/>
        </w:rPr>
        <w:t xml:space="preserve"> </w:t>
      </w:r>
      <w:proofErr w:type="gramStart"/>
      <w:r w:rsidRPr="00542E8F">
        <w:rPr>
          <w:rFonts w:ascii="Verdana" w:hAnsi="Verdana"/>
          <w:sz w:val="20"/>
          <w:szCs w:val="20"/>
        </w:rPr>
        <w:t>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proofErr w:type="gramEnd"/>
    </w:p>
    <w:p w:rsidR="005129BB" w:rsidRPr="003A54E5" w:rsidRDefault="005129BB" w:rsidP="005129BB">
      <w:pPr>
        <w:jc w:val="both"/>
        <w:rPr>
          <w:rFonts w:ascii="Verdana" w:hAnsi="Verdana"/>
          <w:sz w:val="20"/>
          <w:szCs w:val="20"/>
        </w:rPr>
      </w:pPr>
      <w:proofErr w:type="gramStart"/>
      <w:r w:rsidRPr="00542E8F">
        <w:rPr>
          <w:rFonts w:ascii="Verdana" w:hAnsi="Verdana"/>
          <w:sz w:val="20"/>
          <w:szCs w:val="20"/>
        </w:rPr>
        <w:t>Трошкове које понуђачима приликом састављања понуде понуђач исказује на Обра</w:t>
      </w:r>
      <w:r w:rsidRPr="00542E8F">
        <w:rPr>
          <w:rFonts w:ascii="Verdana" w:hAnsi="Verdana"/>
          <w:sz w:val="20"/>
          <w:szCs w:val="20"/>
          <w:lang w:val="sr-Cyrl-CS"/>
        </w:rPr>
        <w:t>с</w:t>
      </w:r>
      <w:r w:rsidRPr="00542E8F">
        <w:rPr>
          <w:rFonts w:ascii="Verdana" w:hAnsi="Verdana"/>
          <w:sz w:val="20"/>
          <w:szCs w:val="20"/>
        </w:rPr>
        <w:t xml:space="preserve">цу број </w:t>
      </w:r>
      <w:r w:rsidRPr="00542E8F">
        <w:rPr>
          <w:rFonts w:ascii="Verdana" w:hAnsi="Verdana"/>
          <w:sz w:val="20"/>
          <w:szCs w:val="20"/>
          <w:lang w:val="sr-Cyrl-CS"/>
        </w:rPr>
        <w:t>6.</w:t>
      </w:r>
      <w:proofErr w:type="gramEnd"/>
    </w:p>
    <w:p w:rsidR="005129BB" w:rsidRPr="00542E8F" w:rsidRDefault="005129BB" w:rsidP="005129BB">
      <w:pPr>
        <w:tabs>
          <w:tab w:val="left" w:pos="3600"/>
        </w:tabs>
        <w:jc w:val="both"/>
        <w:rPr>
          <w:rFonts w:ascii="Verdana" w:hAnsi="Verdana"/>
          <w:noProof/>
          <w:sz w:val="20"/>
          <w:szCs w:val="20"/>
        </w:rPr>
      </w:pPr>
    </w:p>
    <w:p w:rsidR="005129BB" w:rsidRPr="00542E8F" w:rsidRDefault="005129BB" w:rsidP="005129BB">
      <w:pPr>
        <w:jc w:val="both"/>
        <w:rPr>
          <w:rFonts w:ascii="Verdana" w:hAnsi="Verdana"/>
          <w:b/>
          <w:bCs/>
          <w:sz w:val="20"/>
          <w:szCs w:val="20"/>
        </w:rPr>
      </w:pPr>
      <w:r w:rsidRPr="00542E8F">
        <w:rPr>
          <w:rFonts w:ascii="Verdana" w:hAnsi="Verdana"/>
          <w:b/>
          <w:sz w:val="20"/>
          <w:szCs w:val="20"/>
          <w:lang w:val="sr-Cyrl-CS"/>
        </w:rPr>
        <w:t>1</w:t>
      </w:r>
      <w:r>
        <w:rPr>
          <w:rFonts w:ascii="Verdana" w:hAnsi="Verdana"/>
          <w:b/>
          <w:sz w:val="20"/>
          <w:szCs w:val="20"/>
        </w:rPr>
        <w:t>7</w:t>
      </w:r>
      <w:r w:rsidRPr="00542E8F">
        <w:rPr>
          <w:rFonts w:ascii="Verdana" w:hAnsi="Verdana"/>
          <w:b/>
          <w:sz w:val="20"/>
          <w:szCs w:val="20"/>
          <w:lang w:val="sr-Cyrl-CS"/>
        </w:rPr>
        <w:t>.</w:t>
      </w:r>
      <w:r w:rsidRPr="00542E8F">
        <w:rPr>
          <w:rFonts w:ascii="Verdana" w:hAnsi="Verdana"/>
          <w:b/>
          <w:sz w:val="20"/>
          <w:szCs w:val="20"/>
        </w:rPr>
        <w:t xml:space="preserve"> </w:t>
      </w:r>
      <w:r w:rsidRPr="00542E8F">
        <w:rPr>
          <w:rFonts w:ascii="Verdana" w:hAnsi="Verdana"/>
          <w:b/>
          <w:bCs/>
          <w:sz w:val="20"/>
          <w:szCs w:val="20"/>
        </w:rPr>
        <w:t>ДОДАТНЕ ИНФОРМАЦИЈЕ ИЛИ ПОЈАШЊЕЊА У ВЕЗИ СА ПРИПРЕМАЊЕМ ПОНУДЕ</w:t>
      </w:r>
    </w:p>
    <w:p w:rsidR="005129BB" w:rsidRPr="00542E8F" w:rsidRDefault="005129BB" w:rsidP="005129BB">
      <w:pPr>
        <w:jc w:val="both"/>
        <w:rPr>
          <w:rFonts w:ascii="Verdana" w:hAnsi="Verdana"/>
          <w:b/>
          <w:bCs/>
          <w:sz w:val="20"/>
          <w:szCs w:val="20"/>
          <w:lang w:val="sr-Cyrl-CS"/>
        </w:rPr>
      </w:pPr>
    </w:p>
    <w:p w:rsidR="005129BB" w:rsidRPr="00542E8F" w:rsidRDefault="005129BB" w:rsidP="005129BB">
      <w:pPr>
        <w:jc w:val="both"/>
        <w:rPr>
          <w:rFonts w:ascii="Verdana" w:hAnsi="Verdana"/>
          <w:sz w:val="20"/>
          <w:szCs w:val="20"/>
          <w:lang w:val="sr-Latn-CS"/>
        </w:rPr>
      </w:pPr>
      <w:r w:rsidRPr="00542E8F">
        <w:rPr>
          <w:rFonts w:ascii="Verdana" w:hAnsi="Verdana"/>
          <w:sz w:val="20"/>
          <w:szCs w:val="20"/>
          <w:lang w:val="sr-Latn-CS"/>
        </w:rPr>
        <w:t>Заинтересовано</w:t>
      </w:r>
      <w:r w:rsidRPr="00542E8F">
        <w:rPr>
          <w:rFonts w:ascii="Verdana" w:hAnsi="Verdana"/>
          <w:sz w:val="20"/>
          <w:szCs w:val="20"/>
        </w:rPr>
        <w:t xml:space="preserve"> </w:t>
      </w:r>
      <w:r w:rsidRPr="00542E8F">
        <w:rPr>
          <w:rFonts w:ascii="Verdana" w:hAnsi="Verdana"/>
          <w:sz w:val="20"/>
          <w:szCs w:val="20"/>
          <w:lang w:val="sr-Latn-CS"/>
        </w:rPr>
        <w:t>лице</w:t>
      </w:r>
      <w:r w:rsidRPr="00542E8F">
        <w:rPr>
          <w:rFonts w:ascii="Verdana" w:hAnsi="Verdana"/>
          <w:sz w:val="20"/>
          <w:szCs w:val="20"/>
        </w:rPr>
        <w:t xml:space="preserve"> </w:t>
      </w:r>
      <w:r w:rsidRPr="00542E8F">
        <w:rPr>
          <w:rFonts w:ascii="Verdana" w:hAnsi="Verdana"/>
          <w:sz w:val="20"/>
          <w:szCs w:val="20"/>
          <w:lang w:val="sr-Latn-CS"/>
        </w:rPr>
        <w:t>може</w:t>
      </w:r>
      <w:r w:rsidRPr="00542E8F">
        <w:rPr>
          <w:rFonts w:ascii="Verdana" w:hAnsi="Verdana"/>
          <w:sz w:val="20"/>
          <w:szCs w:val="20"/>
        </w:rPr>
        <w:t xml:space="preserve"> </w:t>
      </w:r>
      <w:r w:rsidRPr="00542E8F">
        <w:rPr>
          <w:rFonts w:ascii="Verdana" w:hAnsi="Verdana"/>
          <w:sz w:val="20"/>
          <w:szCs w:val="20"/>
          <w:lang w:val="sr-Latn-CS"/>
        </w:rPr>
        <w:t>уписаном</w:t>
      </w:r>
      <w:r w:rsidRPr="00542E8F">
        <w:rPr>
          <w:rFonts w:ascii="Verdana" w:hAnsi="Verdana"/>
          <w:sz w:val="20"/>
          <w:szCs w:val="20"/>
        </w:rPr>
        <w:t xml:space="preserve"> </w:t>
      </w:r>
      <w:r w:rsidRPr="00542E8F">
        <w:rPr>
          <w:rFonts w:ascii="Verdana" w:hAnsi="Verdana"/>
          <w:sz w:val="20"/>
          <w:szCs w:val="20"/>
          <w:lang w:val="sr-Latn-CS"/>
        </w:rPr>
        <w:t>облику</w:t>
      </w:r>
      <w:r w:rsidRPr="00542E8F">
        <w:rPr>
          <w:rFonts w:ascii="Verdana" w:hAnsi="Verdana"/>
          <w:sz w:val="20"/>
          <w:szCs w:val="20"/>
        </w:rPr>
        <w:t xml:space="preserve"> </w:t>
      </w:r>
      <w:r w:rsidRPr="00542E8F">
        <w:rPr>
          <w:rFonts w:ascii="Verdana" w:hAnsi="Verdana"/>
          <w:sz w:val="20"/>
          <w:szCs w:val="20"/>
          <w:lang w:val="sr-Latn-CS"/>
        </w:rPr>
        <w:t>тражити</w:t>
      </w:r>
      <w:r w:rsidRPr="00542E8F">
        <w:rPr>
          <w:rFonts w:ascii="Verdana" w:hAnsi="Verdana"/>
          <w:sz w:val="20"/>
          <w:szCs w:val="20"/>
        </w:rPr>
        <w:t xml:space="preserve"> </w:t>
      </w:r>
      <w:r w:rsidRPr="00542E8F">
        <w:rPr>
          <w:rFonts w:ascii="Verdana" w:hAnsi="Verdana"/>
          <w:sz w:val="20"/>
          <w:szCs w:val="20"/>
          <w:lang w:val="sr-Latn-CS"/>
        </w:rPr>
        <w:t>од</w:t>
      </w:r>
      <w:r w:rsidRPr="00542E8F">
        <w:rPr>
          <w:rFonts w:ascii="Verdana" w:hAnsi="Verdana"/>
          <w:sz w:val="20"/>
          <w:szCs w:val="20"/>
        </w:rPr>
        <w:t xml:space="preserve"> </w:t>
      </w:r>
      <w:r w:rsidRPr="00542E8F">
        <w:rPr>
          <w:rFonts w:ascii="Verdana" w:hAnsi="Verdana"/>
          <w:sz w:val="20"/>
          <w:szCs w:val="20"/>
          <w:lang w:val="sr-Latn-CS"/>
        </w:rPr>
        <w:t>Наручиоца</w:t>
      </w:r>
      <w:r w:rsidRPr="00542E8F">
        <w:rPr>
          <w:rFonts w:ascii="Verdana" w:hAnsi="Verdana"/>
          <w:sz w:val="20"/>
          <w:szCs w:val="20"/>
        </w:rPr>
        <w:t xml:space="preserve"> </w:t>
      </w:r>
      <w:r w:rsidRPr="00542E8F">
        <w:rPr>
          <w:rFonts w:ascii="Verdana" w:hAnsi="Verdana"/>
          <w:sz w:val="20"/>
          <w:szCs w:val="20"/>
          <w:lang w:val="sr-Latn-CS"/>
        </w:rPr>
        <w:t>додатне</w:t>
      </w:r>
      <w:r w:rsidRPr="00542E8F">
        <w:rPr>
          <w:rFonts w:ascii="Verdana" w:hAnsi="Verdana"/>
          <w:sz w:val="20"/>
          <w:szCs w:val="20"/>
        </w:rPr>
        <w:t xml:space="preserve"> </w:t>
      </w:r>
      <w:r w:rsidRPr="00542E8F">
        <w:rPr>
          <w:rFonts w:ascii="Verdana" w:hAnsi="Verdana"/>
          <w:sz w:val="20"/>
          <w:szCs w:val="20"/>
          <w:lang w:val="sr-Latn-CS"/>
        </w:rPr>
        <w:t>информације</w:t>
      </w:r>
      <w:r w:rsidRPr="00542E8F">
        <w:rPr>
          <w:rFonts w:ascii="Verdana" w:hAnsi="Verdana"/>
          <w:sz w:val="20"/>
          <w:szCs w:val="20"/>
        </w:rPr>
        <w:t xml:space="preserve"> </w:t>
      </w:r>
      <w:r w:rsidRPr="00542E8F">
        <w:rPr>
          <w:rFonts w:ascii="Verdana" w:hAnsi="Verdana"/>
          <w:sz w:val="20"/>
          <w:szCs w:val="20"/>
          <w:lang w:val="sr-Latn-CS"/>
        </w:rPr>
        <w:t>или</w:t>
      </w:r>
      <w:r w:rsidRPr="00542E8F">
        <w:rPr>
          <w:rFonts w:ascii="Verdana" w:hAnsi="Verdana"/>
          <w:sz w:val="20"/>
          <w:szCs w:val="20"/>
        </w:rPr>
        <w:t xml:space="preserve"> </w:t>
      </w:r>
      <w:r w:rsidRPr="00542E8F">
        <w:rPr>
          <w:rFonts w:ascii="Verdana" w:hAnsi="Verdana"/>
          <w:sz w:val="20"/>
          <w:szCs w:val="20"/>
          <w:lang w:val="sr-Latn-CS"/>
        </w:rPr>
        <w:t>појашњење</w:t>
      </w:r>
      <w:r w:rsidRPr="00542E8F">
        <w:rPr>
          <w:rFonts w:ascii="Verdana" w:hAnsi="Verdana"/>
          <w:sz w:val="20"/>
          <w:szCs w:val="20"/>
        </w:rPr>
        <w:t xml:space="preserve"> </w:t>
      </w:r>
      <w:r w:rsidRPr="00542E8F">
        <w:rPr>
          <w:rFonts w:ascii="Verdana" w:hAnsi="Verdana"/>
          <w:sz w:val="20"/>
          <w:szCs w:val="20"/>
          <w:lang w:val="sr-Latn-CS"/>
        </w:rPr>
        <w:t>у</w:t>
      </w:r>
      <w:r w:rsidRPr="00542E8F">
        <w:rPr>
          <w:rFonts w:ascii="Verdana" w:hAnsi="Verdana"/>
          <w:sz w:val="20"/>
          <w:szCs w:val="20"/>
        </w:rPr>
        <w:t xml:space="preserve"> </w:t>
      </w:r>
      <w:r w:rsidRPr="00542E8F">
        <w:rPr>
          <w:rFonts w:ascii="Verdana" w:hAnsi="Verdana"/>
          <w:sz w:val="20"/>
          <w:szCs w:val="20"/>
          <w:lang w:val="sr-Latn-CS"/>
        </w:rPr>
        <w:t>вези</w:t>
      </w:r>
      <w:r w:rsidRPr="00542E8F">
        <w:rPr>
          <w:rFonts w:ascii="Verdana" w:hAnsi="Verdana"/>
          <w:sz w:val="20"/>
          <w:szCs w:val="20"/>
        </w:rPr>
        <w:t xml:space="preserve"> </w:t>
      </w:r>
      <w:r w:rsidRPr="00542E8F">
        <w:rPr>
          <w:rFonts w:ascii="Verdana" w:hAnsi="Verdana"/>
          <w:sz w:val="20"/>
          <w:szCs w:val="20"/>
          <w:lang w:val="sr-Latn-CS"/>
        </w:rPr>
        <w:t>са</w:t>
      </w:r>
      <w:r w:rsidRPr="00542E8F">
        <w:rPr>
          <w:rFonts w:ascii="Verdana" w:hAnsi="Verdana"/>
          <w:sz w:val="20"/>
          <w:szCs w:val="20"/>
        </w:rPr>
        <w:t xml:space="preserve"> </w:t>
      </w:r>
      <w:r w:rsidRPr="00542E8F">
        <w:rPr>
          <w:rFonts w:ascii="Verdana" w:hAnsi="Verdana"/>
          <w:sz w:val="20"/>
          <w:szCs w:val="20"/>
          <w:lang w:val="sr-Latn-CS"/>
        </w:rPr>
        <w:t>припремањем</w:t>
      </w:r>
      <w:r w:rsidRPr="00542E8F">
        <w:rPr>
          <w:rFonts w:ascii="Verdana" w:hAnsi="Verdana"/>
          <w:sz w:val="20"/>
          <w:szCs w:val="20"/>
        </w:rPr>
        <w:t xml:space="preserve"> </w:t>
      </w:r>
      <w:r w:rsidRPr="00542E8F">
        <w:rPr>
          <w:rFonts w:ascii="Verdana" w:hAnsi="Verdana"/>
          <w:sz w:val="20"/>
          <w:szCs w:val="20"/>
          <w:lang w:val="sr-Latn-CS"/>
        </w:rPr>
        <w:t xml:space="preserve">понуде, </w:t>
      </w:r>
      <w:r w:rsidRPr="00542E8F">
        <w:rPr>
          <w:rFonts w:ascii="Verdana" w:hAnsi="Verdana"/>
          <w:sz w:val="20"/>
          <w:szCs w:val="20"/>
        </w:rPr>
        <w:t xml:space="preserve">при чему може да укаже на евентуално уочене недостатке и неправилности у конкурсној документацији, </w:t>
      </w:r>
      <w:r w:rsidRPr="00542E8F">
        <w:rPr>
          <w:rFonts w:ascii="Verdana" w:hAnsi="Verdana"/>
          <w:sz w:val="20"/>
          <w:szCs w:val="20"/>
          <w:lang w:val="sr-Latn-CS"/>
        </w:rPr>
        <w:t>најкасније 5 дана</w:t>
      </w:r>
      <w:r w:rsidRPr="00542E8F">
        <w:rPr>
          <w:rFonts w:ascii="Verdana" w:hAnsi="Verdana"/>
          <w:sz w:val="20"/>
          <w:szCs w:val="20"/>
        </w:rPr>
        <w:t xml:space="preserve"> </w:t>
      </w:r>
      <w:r w:rsidRPr="00542E8F">
        <w:rPr>
          <w:rFonts w:ascii="Verdana" w:hAnsi="Verdana"/>
          <w:sz w:val="20"/>
          <w:szCs w:val="20"/>
          <w:lang w:val="sr-Latn-CS"/>
        </w:rPr>
        <w:t>пре</w:t>
      </w:r>
      <w:r w:rsidRPr="00542E8F">
        <w:rPr>
          <w:rFonts w:ascii="Verdana" w:hAnsi="Verdana"/>
          <w:sz w:val="20"/>
          <w:szCs w:val="20"/>
        </w:rPr>
        <w:t xml:space="preserve"> </w:t>
      </w:r>
      <w:r w:rsidRPr="00542E8F">
        <w:rPr>
          <w:rFonts w:ascii="Verdana" w:hAnsi="Verdana"/>
          <w:sz w:val="20"/>
          <w:szCs w:val="20"/>
          <w:lang w:val="sr-Latn-CS"/>
        </w:rPr>
        <w:t>истека</w:t>
      </w:r>
      <w:r w:rsidRPr="00542E8F">
        <w:rPr>
          <w:rFonts w:ascii="Verdana" w:hAnsi="Verdana"/>
          <w:sz w:val="20"/>
          <w:szCs w:val="20"/>
        </w:rPr>
        <w:t xml:space="preserve"> </w:t>
      </w:r>
      <w:r w:rsidRPr="00542E8F">
        <w:rPr>
          <w:rFonts w:ascii="Verdana" w:hAnsi="Verdana"/>
          <w:sz w:val="20"/>
          <w:szCs w:val="20"/>
          <w:lang w:val="sr-Latn-CS"/>
        </w:rPr>
        <w:t>рока</w:t>
      </w:r>
      <w:r w:rsidRPr="00542E8F">
        <w:rPr>
          <w:rFonts w:ascii="Verdana" w:hAnsi="Verdana"/>
          <w:sz w:val="20"/>
          <w:szCs w:val="20"/>
        </w:rPr>
        <w:t xml:space="preserve"> </w:t>
      </w:r>
      <w:r w:rsidRPr="00542E8F">
        <w:rPr>
          <w:rFonts w:ascii="Verdana" w:hAnsi="Verdana"/>
          <w:sz w:val="20"/>
          <w:szCs w:val="20"/>
          <w:lang w:val="sr-Latn-CS"/>
        </w:rPr>
        <w:t>за</w:t>
      </w:r>
      <w:r w:rsidRPr="00542E8F">
        <w:rPr>
          <w:rFonts w:ascii="Verdana" w:hAnsi="Verdana"/>
          <w:sz w:val="20"/>
          <w:szCs w:val="20"/>
        </w:rPr>
        <w:t xml:space="preserve"> </w:t>
      </w:r>
      <w:r w:rsidRPr="00542E8F">
        <w:rPr>
          <w:rFonts w:ascii="Verdana" w:hAnsi="Verdana"/>
          <w:sz w:val="20"/>
          <w:szCs w:val="20"/>
          <w:lang w:val="sr-Latn-CS"/>
        </w:rPr>
        <w:t>подношење</w:t>
      </w:r>
      <w:r w:rsidRPr="00542E8F">
        <w:rPr>
          <w:rFonts w:ascii="Verdana" w:hAnsi="Verdana"/>
          <w:sz w:val="20"/>
          <w:szCs w:val="20"/>
        </w:rPr>
        <w:t xml:space="preserve"> </w:t>
      </w:r>
      <w:r w:rsidRPr="00542E8F">
        <w:rPr>
          <w:rFonts w:ascii="Verdana" w:hAnsi="Verdana"/>
          <w:sz w:val="20"/>
          <w:szCs w:val="20"/>
          <w:lang w:val="sr-Latn-CS"/>
        </w:rPr>
        <w:t>понуде.</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542E8F">
        <w:rPr>
          <w:rFonts w:ascii="Verdana" w:hAnsi="Verdana"/>
          <w:sz w:val="20"/>
          <w:szCs w:val="20"/>
        </w:rPr>
        <w:t xml:space="preserve"> </w:t>
      </w:r>
    </w:p>
    <w:p w:rsidR="005129BB" w:rsidRPr="00542E8F" w:rsidRDefault="005129BB" w:rsidP="005129BB">
      <w:pPr>
        <w:jc w:val="both"/>
        <w:rPr>
          <w:rFonts w:ascii="Verdana" w:eastAsia="TimesNewRomanPS-BoldMT" w:hAnsi="Verdana"/>
          <w:b/>
          <w:bCs/>
          <w:sz w:val="20"/>
          <w:szCs w:val="20"/>
        </w:rPr>
      </w:pPr>
      <w:r w:rsidRPr="00542E8F">
        <w:rPr>
          <w:rFonts w:ascii="Verdana" w:hAnsi="Verdana"/>
          <w:sz w:val="20"/>
          <w:szCs w:val="20"/>
        </w:rPr>
        <w:t>Додатне информације или појашњења упућују се са напоменом: „Захтев за додатним информацијама или појашњењима конкурсне документације</w:t>
      </w:r>
      <w:r w:rsidRPr="00061D11">
        <w:rPr>
          <w:rFonts w:ascii="Verdana" w:hAnsi="Verdana"/>
          <w:sz w:val="20"/>
          <w:szCs w:val="20"/>
        </w:rPr>
        <w:t>,</w:t>
      </w:r>
      <w:r w:rsidRPr="00061D11">
        <w:rPr>
          <w:rFonts w:ascii="Verdana" w:eastAsia="TimesNewRomanPS-BoldMT" w:hAnsi="Verdana"/>
          <w:b/>
          <w:bCs/>
          <w:sz w:val="20"/>
          <w:szCs w:val="20"/>
        </w:rPr>
        <w:t xml:space="preserve"> </w:t>
      </w:r>
      <w:r w:rsidR="003F2D49" w:rsidRPr="00061D11">
        <w:rPr>
          <w:rFonts w:ascii="Verdana" w:eastAsia="TimesNewRomanPS-BoldMT" w:hAnsi="Verdana"/>
          <w:b/>
          <w:bCs/>
          <w:sz w:val="20"/>
          <w:szCs w:val="20"/>
        </w:rPr>
        <w:t>ЈН 0</w:t>
      </w:r>
      <w:r w:rsidR="003F2D49" w:rsidRPr="00061D11">
        <w:rPr>
          <w:rFonts w:ascii="Verdana" w:eastAsia="TimesNewRomanPS-BoldMT" w:hAnsi="Verdana"/>
          <w:b/>
          <w:bCs/>
          <w:sz w:val="20"/>
          <w:szCs w:val="20"/>
          <w:lang/>
        </w:rPr>
        <w:t>8</w:t>
      </w:r>
      <w:r w:rsidR="003F2D49" w:rsidRPr="00061D11">
        <w:rPr>
          <w:rFonts w:ascii="Verdana" w:eastAsia="TimesNewRomanPS-BoldMT" w:hAnsi="Verdana"/>
          <w:b/>
          <w:bCs/>
          <w:sz w:val="20"/>
          <w:szCs w:val="20"/>
        </w:rPr>
        <w:t>/</w:t>
      </w:r>
      <w:r w:rsidR="003F2D49" w:rsidRPr="00061D11">
        <w:rPr>
          <w:rFonts w:ascii="Verdana" w:eastAsia="TimesNewRomanPS-BoldMT" w:hAnsi="Verdana"/>
          <w:b/>
          <w:bCs/>
          <w:sz w:val="20"/>
          <w:szCs w:val="20"/>
          <w:lang/>
        </w:rPr>
        <w:t>20</w:t>
      </w:r>
      <w:r w:rsidRPr="00061D11">
        <w:rPr>
          <w:rFonts w:ascii="Verdana" w:eastAsia="TimesNewRomanPS-BoldMT" w:hAnsi="Verdana"/>
          <w:b/>
          <w:bCs/>
          <w:sz w:val="20"/>
          <w:szCs w:val="20"/>
        </w:rPr>
        <w:t>“.</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По истеку рока предвиђеног за подношење понуда н</w:t>
      </w:r>
      <w:r w:rsidRPr="00542E8F">
        <w:rPr>
          <w:rFonts w:ascii="Verdana" w:hAnsi="Verdana"/>
          <w:sz w:val="20"/>
          <w:szCs w:val="20"/>
          <w:lang w:val="sr-Cyrl-CS"/>
        </w:rPr>
        <w:t>а</w:t>
      </w:r>
      <w:r w:rsidRPr="00542E8F">
        <w:rPr>
          <w:rFonts w:ascii="Verdana" w:hAnsi="Verdana"/>
          <w:sz w:val="20"/>
          <w:szCs w:val="20"/>
        </w:rPr>
        <w:t>ручилац не може да мења нити да допуњује конкурсну документацију.</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bCs/>
          <w:sz w:val="20"/>
          <w:szCs w:val="20"/>
        </w:rPr>
      </w:pPr>
      <w:proofErr w:type="gramStart"/>
      <w:r w:rsidRPr="00542E8F">
        <w:rPr>
          <w:rFonts w:ascii="Verdana" w:hAnsi="Verdana"/>
          <w:sz w:val="20"/>
          <w:szCs w:val="20"/>
        </w:rPr>
        <w:t>Тражење додатних информација или појашњења у вези са припремањем понуде телефоном није дозвољено.</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sz w:val="20"/>
          <w:szCs w:val="20"/>
        </w:rPr>
      </w:pPr>
      <w:proofErr w:type="gramStart"/>
      <w:r w:rsidRPr="00542E8F">
        <w:rPr>
          <w:rFonts w:ascii="Verdana" w:hAnsi="Verdana"/>
          <w:bCs/>
          <w:sz w:val="20"/>
          <w:szCs w:val="20"/>
        </w:rPr>
        <w:t>Комуникација у поступку јавне набавке врши се искључиво на начин одређен чланом 20.</w:t>
      </w:r>
      <w:proofErr w:type="gramEnd"/>
      <w:r w:rsidRPr="00542E8F">
        <w:rPr>
          <w:rFonts w:ascii="Verdana" w:hAnsi="Verdana"/>
          <w:bCs/>
          <w:sz w:val="20"/>
          <w:szCs w:val="20"/>
        </w:rPr>
        <w:t xml:space="preserve"> ЗЈН, </w:t>
      </w:r>
      <w:r w:rsidRPr="00542E8F">
        <w:rPr>
          <w:rFonts w:ascii="Verdana" w:hAnsi="Verdana"/>
          <w:sz w:val="20"/>
          <w:szCs w:val="20"/>
        </w:rPr>
        <w:t xml:space="preserve">и то: </w:t>
      </w:r>
    </w:p>
    <w:p w:rsidR="005129BB" w:rsidRPr="00542E8F" w:rsidRDefault="005129BB" w:rsidP="005129BB">
      <w:pPr>
        <w:ind w:firstLine="708"/>
        <w:jc w:val="both"/>
        <w:rPr>
          <w:rFonts w:ascii="Verdana" w:hAnsi="Verdana"/>
          <w:sz w:val="20"/>
          <w:szCs w:val="20"/>
        </w:rPr>
      </w:pPr>
      <w:r w:rsidRPr="00542E8F">
        <w:rPr>
          <w:rFonts w:ascii="Verdana" w:hAnsi="Verdana"/>
          <w:sz w:val="20"/>
          <w:szCs w:val="20"/>
        </w:rPr>
        <w:t xml:space="preserve">- </w:t>
      </w:r>
      <w:proofErr w:type="gramStart"/>
      <w:r w:rsidRPr="00542E8F">
        <w:rPr>
          <w:rFonts w:ascii="Verdana" w:hAnsi="Verdana"/>
          <w:sz w:val="20"/>
          <w:szCs w:val="20"/>
        </w:rPr>
        <w:t>путем</w:t>
      </w:r>
      <w:proofErr w:type="gramEnd"/>
      <w:r w:rsidRPr="00542E8F">
        <w:rPr>
          <w:rFonts w:ascii="Verdana" w:hAnsi="Verdana"/>
          <w:sz w:val="20"/>
          <w:szCs w:val="20"/>
        </w:rPr>
        <w:t xml:space="preserve"> електронске поште или поште, као и објављивањем од стране наручиоца на Порталу јавних набавки и на својој интернет страници;</w:t>
      </w:r>
    </w:p>
    <w:p w:rsidR="005129BB" w:rsidRPr="00542E8F" w:rsidRDefault="005129BB" w:rsidP="005129BB">
      <w:pPr>
        <w:ind w:firstLine="708"/>
        <w:jc w:val="both"/>
        <w:rPr>
          <w:rFonts w:ascii="Verdana" w:hAnsi="Verdana"/>
          <w:sz w:val="20"/>
          <w:szCs w:val="20"/>
        </w:rPr>
      </w:pPr>
      <w:r w:rsidRPr="00542E8F">
        <w:rPr>
          <w:rFonts w:ascii="Verdana" w:hAnsi="Verdana"/>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129BB" w:rsidRPr="00542E8F" w:rsidRDefault="005129BB" w:rsidP="005129BB">
      <w:pPr>
        <w:tabs>
          <w:tab w:val="left" w:pos="700"/>
        </w:tabs>
        <w:jc w:val="both"/>
        <w:rPr>
          <w:rFonts w:ascii="Verdana" w:hAnsi="Verdana"/>
          <w:noProof/>
          <w:sz w:val="20"/>
          <w:szCs w:val="20"/>
          <w:lang w:val="sr-Latn-CS"/>
        </w:rPr>
      </w:pPr>
      <w:r w:rsidRPr="00542E8F">
        <w:rPr>
          <w:rFonts w:ascii="Verdana" w:hAnsi="Verdana"/>
          <w:noProof/>
          <w:sz w:val="20"/>
          <w:szCs w:val="20"/>
          <w:lang w:val="sr-Latn-CS"/>
        </w:rPr>
        <w:t>Усмене</w:t>
      </w:r>
      <w:r w:rsidRPr="00542E8F">
        <w:rPr>
          <w:rFonts w:ascii="Verdana" w:hAnsi="Verdana"/>
          <w:noProof/>
          <w:sz w:val="20"/>
          <w:szCs w:val="20"/>
        </w:rPr>
        <w:t xml:space="preserve"> </w:t>
      </w:r>
      <w:r w:rsidRPr="00542E8F">
        <w:rPr>
          <w:rFonts w:ascii="Verdana" w:hAnsi="Verdana"/>
          <w:noProof/>
          <w:sz w:val="20"/>
          <w:szCs w:val="20"/>
          <w:lang w:val="sr-Latn-CS"/>
        </w:rPr>
        <w:t>изјаве</w:t>
      </w:r>
      <w:r w:rsidRPr="00542E8F">
        <w:rPr>
          <w:rFonts w:ascii="Verdana" w:hAnsi="Verdana"/>
          <w:noProof/>
          <w:sz w:val="20"/>
          <w:szCs w:val="20"/>
        </w:rPr>
        <w:t xml:space="preserve"> </w:t>
      </w:r>
      <w:r w:rsidRPr="00542E8F">
        <w:rPr>
          <w:rFonts w:ascii="Verdana" w:hAnsi="Verdana"/>
          <w:noProof/>
          <w:sz w:val="20"/>
          <w:szCs w:val="20"/>
          <w:lang w:val="sr-Latn-CS"/>
        </w:rPr>
        <w:t>или</w:t>
      </w:r>
      <w:r w:rsidRPr="00542E8F">
        <w:rPr>
          <w:rFonts w:ascii="Verdana" w:hAnsi="Verdana"/>
          <w:noProof/>
          <w:sz w:val="20"/>
          <w:szCs w:val="20"/>
        </w:rPr>
        <w:t xml:space="preserve"> </w:t>
      </w:r>
      <w:r w:rsidRPr="00542E8F">
        <w:rPr>
          <w:rFonts w:ascii="Verdana" w:hAnsi="Verdana"/>
          <w:noProof/>
          <w:sz w:val="20"/>
          <w:szCs w:val="20"/>
          <w:lang w:val="sr-Latn-CS"/>
        </w:rPr>
        <w:t>изјаве</w:t>
      </w:r>
      <w:r w:rsidRPr="00542E8F">
        <w:rPr>
          <w:rFonts w:ascii="Verdana" w:hAnsi="Verdana"/>
          <w:noProof/>
          <w:sz w:val="20"/>
          <w:szCs w:val="20"/>
        </w:rPr>
        <w:t xml:space="preserve"> </w:t>
      </w:r>
      <w:r w:rsidRPr="00542E8F">
        <w:rPr>
          <w:rFonts w:ascii="Verdana" w:hAnsi="Verdana"/>
          <w:noProof/>
          <w:sz w:val="20"/>
          <w:szCs w:val="20"/>
          <w:lang w:val="sr-Latn-CS"/>
        </w:rPr>
        <w:t>дате</w:t>
      </w:r>
      <w:r w:rsidRPr="00542E8F">
        <w:rPr>
          <w:rFonts w:ascii="Verdana" w:hAnsi="Verdana"/>
          <w:noProof/>
          <w:sz w:val="20"/>
          <w:szCs w:val="20"/>
        </w:rPr>
        <w:t xml:space="preserve"> </w:t>
      </w:r>
      <w:r w:rsidRPr="00542E8F">
        <w:rPr>
          <w:rFonts w:ascii="Verdana" w:hAnsi="Verdana"/>
          <w:noProof/>
          <w:sz w:val="20"/>
          <w:szCs w:val="20"/>
          <w:lang w:val="sr-Latn-CS"/>
        </w:rPr>
        <w:t>на</w:t>
      </w:r>
      <w:r w:rsidRPr="00542E8F">
        <w:rPr>
          <w:rFonts w:ascii="Verdana" w:hAnsi="Verdana"/>
          <w:noProof/>
          <w:sz w:val="20"/>
          <w:szCs w:val="20"/>
        </w:rPr>
        <w:t xml:space="preserve"> </w:t>
      </w:r>
      <w:r w:rsidRPr="00542E8F">
        <w:rPr>
          <w:rFonts w:ascii="Verdana" w:hAnsi="Verdana"/>
          <w:noProof/>
          <w:sz w:val="20"/>
          <w:szCs w:val="20"/>
          <w:lang w:val="sr-Latn-CS"/>
        </w:rPr>
        <w:t>било</w:t>
      </w:r>
      <w:r w:rsidRPr="00542E8F">
        <w:rPr>
          <w:rFonts w:ascii="Verdana" w:hAnsi="Verdana"/>
          <w:noProof/>
          <w:sz w:val="20"/>
          <w:szCs w:val="20"/>
        </w:rPr>
        <w:t xml:space="preserve"> </w:t>
      </w:r>
      <w:r w:rsidRPr="00542E8F">
        <w:rPr>
          <w:rFonts w:ascii="Verdana" w:hAnsi="Verdana"/>
          <w:noProof/>
          <w:sz w:val="20"/>
          <w:szCs w:val="20"/>
          <w:lang w:val="sr-Latn-CS"/>
        </w:rPr>
        <w:t>који</w:t>
      </w:r>
      <w:r w:rsidRPr="00542E8F">
        <w:rPr>
          <w:rFonts w:ascii="Verdana" w:hAnsi="Verdana"/>
          <w:noProof/>
          <w:sz w:val="20"/>
          <w:szCs w:val="20"/>
        </w:rPr>
        <w:t xml:space="preserve"> д</w:t>
      </w:r>
      <w:r w:rsidRPr="00542E8F">
        <w:rPr>
          <w:rFonts w:ascii="Verdana" w:hAnsi="Verdana"/>
          <w:noProof/>
          <w:sz w:val="20"/>
          <w:szCs w:val="20"/>
          <w:lang w:val="sr-Latn-CS"/>
        </w:rPr>
        <w:t>руги</w:t>
      </w:r>
      <w:r w:rsidRPr="00542E8F">
        <w:rPr>
          <w:rFonts w:ascii="Verdana" w:hAnsi="Verdana"/>
          <w:noProof/>
          <w:sz w:val="20"/>
          <w:szCs w:val="20"/>
        </w:rPr>
        <w:t xml:space="preserve"> </w:t>
      </w:r>
      <w:r w:rsidRPr="00542E8F">
        <w:rPr>
          <w:rFonts w:ascii="Verdana" w:hAnsi="Verdana"/>
          <w:noProof/>
          <w:sz w:val="20"/>
          <w:szCs w:val="20"/>
          <w:lang w:val="sr-Latn-CS"/>
        </w:rPr>
        <w:t>начин</w:t>
      </w:r>
      <w:r w:rsidRPr="00542E8F">
        <w:rPr>
          <w:rFonts w:ascii="Verdana" w:hAnsi="Verdana"/>
          <w:noProof/>
          <w:sz w:val="20"/>
          <w:szCs w:val="20"/>
        </w:rPr>
        <w:t xml:space="preserve"> </w:t>
      </w:r>
      <w:r w:rsidRPr="00542E8F">
        <w:rPr>
          <w:rFonts w:ascii="Verdana" w:hAnsi="Verdana"/>
          <w:noProof/>
          <w:sz w:val="20"/>
          <w:szCs w:val="20"/>
          <w:lang w:val="sr-Latn-CS"/>
        </w:rPr>
        <w:t>од</w:t>
      </w:r>
      <w:r w:rsidRPr="00542E8F">
        <w:rPr>
          <w:rFonts w:ascii="Verdana" w:hAnsi="Verdana"/>
          <w:noProof/>
          <w:sz w:val="20"/>
          <w:szCs w:val="20"/>
        </w:rPr>
        <w:t xml:space="preserve"> </w:t>
      </w:r>
      <w:r w:rsidRPr="00542E8F">
        <w:rPr>
          <w:rFonts w:ascii="Verdana" w:hAnsi="Verdana"/>
          <w:noProof/>
          <w:sz w:val="20"/>
          <w:szCs w:val="20"/>
          <w:lang w:val="sr-Latn-CS"/>
        </w:rPr>
        <w:t>стране</w:t>
      </w:r>
      <w:r w:rsidRPr="00542E8F">
        <w:rPr>
          <w:rFonts w:ascii="Verdana" w:hAnsi="Verdana"/>
          <w:noProof/>
          <w:sz w:val="20"/>
          <w:szCs w:val="20"/>
        </w:rPr>
        <w:t xml:space="preserve"> запослених код </w:t>
      </w:r>
      <w:r w:rsidRPr="00542E8F">
        <w:rPr>
          <w:rFonts w:ascii="Verdana" w:hAnsi="Verdana"/>
          <w:noProof/>
          <w:sz w:val="20"/>
          <w:szCs w:val="20"/>
          <w:lang w:val="sr-Latn-CS"/>
        </w:rPr>
        <w:t>наруч</w:t>
      </w:r>
      <w:r w:rsidRPr="00542E8F">
        <w:rPr>
          <w:rFonts w:ascii="Verdana" w:hAnsi="Verdana"/>
          <w:noProof/>
          <w:sz w:val="20"/>
          <w:szCs w:val="20"/>
          <w:lang w:val="sr-Cyrl-CS"/>
        </w:rPr>
        <w:t>и</w:t>
      </w:r>
      <w:r w:rsidRPr="00542E8F">
        <w:rPr>
          <w:rFonts w:ascii="Verdana" w:hAnsi="Verdana"/>
          <w:noProof/>
          <w:sz w:val="20"/>
          <w:szCs w:val="20"/>
          <w:lang w:val="sr-Latn-CS"/>
        </w:rPr>
        <w:t>оца</w:t>
      </w:r>
      <w:r w:rsidRPr="00542E8F">
        <w:rPr>
          <w:rFonts w:ascii="Verdana" w:hAnsi="Verdana"/>
          <w:noProof/>
          <w:sz w:val="20"/>
          <w:szCs w:val="20"/>
        </w:rPr>
        <w:t xml:space="preserve"> </w:t>
      </w:r>
      <w:r w:rsidRPr="00542E8F">
        <w:rPr>
          <w:rFonts w:ascii="Verdana" w:hAnsi="Verdana"/>
          <w:noProof/>
          <w:sz w:val="20"/>
          <w:szCs w:val="20"/>
          <w:lang w:val="sr-Latn-CS"/>
        </w:rPr>
        <w:t>неће</w:t>
      </w:r>
      <w:r w:rsidRPr="00542E8F">
        <w:rPr>
          <w:rFonts w:ascii="Verdana" w:hAnsi="Verdana"/>
          <w:noProof/>
          <w:sz w:val="20"/>
          <w:szCs w:val="20"/>
        </w:rPr>
        <w:t xml:space="preserve"> </w:t>
      </w:r>
      <w:r w:rsidRPr="00542E8F">
        <w:rPr>
          <w:rFonts w:ascii="Verdana" w:hAnsi="Verdana"/>
          <w:noProof/>
          <w:sz w:val="20"/>
          <w:szCs w:val="20"/>
          <w:lang w:val="sr-Latn-CS"/>
        </w:rPr>
        <w:t>ни</w:t>
      </w:r>
      <w:r w:rsidRPr="00542E8F">
        <w:rPr>
          <w:rFonts w:ascii="Verdana" w:hAnsi="Verdana"/>
          <w:noProof/>
          <w:sz w:val="20"/>
          <w:szCs w:val="20"/>
        </w:rPr>
        <w:t xml:space="preserve"> </w:t>
      </w:r>
      <w:r w:rsidRPr="00542E8F">
        <w:rPr>
          <w:rFonts w:ascii="Verdana" w:hAnsi="Verdana"/>
          <w:noProof/>
          <w:sz w:val="20"/>
          <w:szCs w:val="20"/>
          <w:lang w:val="sr-Latn-CS"/>
        </w:rPr>
        <w:t>у</w:t>
      </w:r>
      <w:r w:rsidRPr="00542E8F">
        <w:rPr>
          <w:rFonts w:ascii="Verdana" w:hAnsi="Verdana"/>
          <w:noProof/>
          <w:sz w:val="20"/>
          <w:szCs w:val="20"/>
        </w:rPr>
        <w:t xml:space="preserve"> </w:t>
      </w:r>
      <w:r w:rsidRPr="00542E8F">
        <w:rPr>
          <w:rFonts w:ascii="Verdana" w:hAnsi="Verdana"/>
          <w:noProof/>
          <w:sz w:val="20"/>
          <w:szCs w:val="20"/>
          <w:lang w:val="sr-Latn-CS"/>
        </w:rPr>
        <w:t>ком</w:t>
      </w:r>
      <w:r w:rsidRPr="00542E8F">
        <w:rPr>
          <w:rFonts w:ascii="Verdana" w:hAnsi="Verdana"/>
          <w:noProof/>
          <w:sz w:val="20"/>
          <w:szCs w:val="20"/>
        </w:rPr>
        <w:t xml:space="preserve"> </w:t>
      </w:r>
      <w:r w:rsidRPr="00542E8F">
        <w:rPr>
          <w:rFonts w:ascii="Verdana" w:hAnsi="Verdana"/>
          <w:noProof/>
          <w:sz w:val="20"/>
          <w:szCs w:val="20"/>
          <w:lang w:val="sr-Latn-CS"/>
        </w:rPr>
        <w:t>погледу</w:t>
      </w:r>
      <w:r w:rsidRPr="00542E8F">
        <w:rPr>
          <w:rFonts w:ascii="Verdana" w:hAnsi="Verdana"/>
          <w:noProof/>
          <w:sz w:val="20"/>
          <w:szCs w:val="20"/>
        </w:rPr>
        <w:t xml:space="preserve"> </w:t>
      </w:r>
      <w:r w:rsidRPr="00542E8F">
        <w:rPr>
          <w:rFonts w:ascii="Verdana" w:hAnsi="Verdana"/>
          <w:noProof/>
          <w:sz w:val="20"/>
          <w:szCs w:val="20"/>
          <w:lang w:val="sr-Latn-CS"/>
        </w:rPr>
        <w:t>обавезивати</w:t>
      </w:r>
      <w:r w:rsidRPr="00542E8F">
        <w:rPr>
          <w:rFonts w:ascii="Verdana" w:hAnsi="Verdana"/>
          <w:noProof/>
          <w:sz w:val="20"/>
          <w:szCs w:val="20"/>
        </w:rPr>
        <w:t xml:space="preserve"> </w:t>
      </w:r>
      <w:r w:rsidRPr="00542E8F">
        <w:rPr>
          <w:rFonts w:ascii="Verdana" w:hAnsi="Verdana"/>
          <w:noProof/>
          <w:sz w:val="20"/>
          <w:szCs w:val="20"/>
          <w:lang w:val="sr-Latn-CS"/>
        </w:rPr>
        <w:t>наручиоца.</w:t>
      </w:r>
    </w:p>
    <w:p w:rsidR="005129BB" w:rsidRPr="00542E8F" w:rsidRDefault="005129BB" w:rsidP="005129BB">
      <w:pPr>
        <w:tabs>
          <w:tab w:val="left" w:pos="700"/>
        </w:tabs>
        <w:jc w:val="both"/>
        <w:rPr>
          <w:rFonts w:ascii="Verdana" w:hAnsi="Verdana"/>
          <w:noProof/>
          <w:sz w:val="20"/>
          <w:szCs w:val="20"/>
          <w:lang w:val="sr-Latn-CS"/>
        </w:rPr>
      </w:pPr>
    </w:p>
    <w:p w:rsidR="005129BB" w:rsidRPr="00542E8F" w:rsidRDefault="005129BB" w:rsidP="005129BB">
      <w:pPr>
        <w:jc w:val="both"/>
        <w:rPr>
          <w:rFonts w:ascii="Verdana" w:hAnsi="Verdana"/>
          <w:b/>
          <w:bCs/>
          <w:sz w:val="20"/>
          <w:szCs w:val="20"/>
        </w:rPr>
      </w:pPr>
      <w:r>
        <w:rPr>
          <w:rFonts w:ascii="Verdana" w:hAnsi="Verdana"/>
          <w:b/>
          <w:sz w:val="20"/>
          <w:szCs w:val="20"/>
        </w:rPr>
        <w:t>18</w:t>
      </w:r>
      <w:r w:rsidRPr="00542E8F">
        <w:rPr>
          <w:rFonts w:ascii="Verdana" w:hAnsi="Verdana"/>
          <w:b/>
          <w:sz w:val="20"/>
          <w:szCs w:val="20"/>
        </w:rPr>
        <w:t xml:space="preserve">. </w:t>
      </w:r>
      <w:r w:rsidRPr="00542E8F">
        <w:rPr>
          <w:rFonts w:ascii="Verdana" w:hAnsi="Verdana"/>
          <w:b/>
          <w:bCs/>
          <w:sz w:val="20"/>
          <w:szCs w:val="20"/>
        </w:rPr>
        <w:t xml:space="preserve">ДОДАТНА ОБЈАШЊЕЊА ОД ПОНУЂАЧА </w:t>
      </w:r>
      <w:r w:rsidRPr="00542E8F">
        <w:rPr>
          <w:rFonts w:ascii="Verdana" w:hAnsi="Verdana"/>
          <w:b/>
          <w:bCs/>
          <w:sz w:val="20"/>
          <w:szCs w:val="20"/>
          <w:lang w:val="sr-Latn-CS"/>
        </w:rPr>
        <w:t>ПОСЛЕ ОТВАРАЊА ПОНУДЕ</w:t>
      </w:r>
      <w:r w:rsidRPr="00542E8F">
        <w:rPr>
          <w:rFonts w:ascii="Verdana" w:hAnsi="Verdana"/>
          <w:b/>
          <w:bCs/>
          <w:sz w:val="20"/>
          <w:szCs w:val="20"/>
        </w:rPr>
        <w:t xml:space="preserve"> И КОНТРОЛА КОД ПОНУЂАЧА ОДНОСНО ЊЕГОВОГ ПОДИЗВОЂАЧА</w:t>
      </w:r>
    </w:p>
    <w:p w:rsidR="005129BB" w:rsidRPr="00542E8F" w:rsidRDefault="005129BB" w:rsidP="005129BB">
      <w:pPr>
        <w:jc w:val="both"/>
        <w:rPr>
          <w:rFonts w:ascii="Verdana" w:hAnsi="Verdana"/>
          <w:sz w:val="20"/>
          <w:szCs w:val="20"/>
          <w:lang w:val="sr-Latn-CS"/>
        </w:rPr>
      </w:pPr>
    </w:p>
    <w:p w:rsidR="005129BB" w:rsidRPr="00542E8F" w:rsidRDefault="005129BB" w:rsidP="005129BB">
      <w:pPr>
        <w:jc w:val="both"/>
        <w:rPr>
          <w:rFonts w:ascii="Verdana" w:eastAsia="TimesNewRomanPSMT" w:hAnsi="Verdana"/>
          <w:bCs/>
          <w:sz w:val="20"/>
          <w:szCs w:val="20"/>
        </w:rPr>
      </w:pPr>
      <w:proofErr w:type="gramStart"/>
      <w:r w:rsidRPr="00542E8F">
        <w:rPr>
          <w:rFonts w:ascii="Verdana" w:hAnsi="Verdana"/>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42E8F">
        <w:rPr>
          <w:rFonts w:ascii="Verdana" w:hAnsi="Verdana"/>
          <w:sz w:val="20"/>
          <w:szCs w:val="20"/>
        </w:rPr>
        <w:t xml:space="preserve"> </w:t>
      </w:r>
      <w:proofErr w:type="gramStart"/>
      <w:r w:rsidRPr="00542E8F">
        <w:rPr>
          <w:rFonts w:ascii="Verdana" w:hAnsi="Verdana"/>
          <w:sz w:val="20"/>
          <w:szCs w:val="20"/>
        </w:rPr>
        <w:t>ЗЈН).</w:t>
      </w:r>
      <w:proofErr w:type="gramEnd"/>
      <w:r w:rsidRPr="00542E8F">
        <w:rPr>
          <w:rFonts w:ascii="Verdana" w:hAnsi="Verdana"/>
          <w:sz w:val="20"/>
          <w:szCs w:val="20"/>
        </w:rPr>
        <w:t xml:space="preserve"> </w:t>
      </w:r>
    </w:p>
    <w:p w:rsidR="005129BB" w:rsidRPr="00542E8F" w:rsidRDefault="005129BB" w:rsidP="005129BB">
      <w:pPr>
        <w:tabs>
          <w:tab w:val="left" w:pos="-135"/>
          <w:tab w:val="left" w:pos="0"/>
          <w:tab w:val="left" w:pos="120"/>
        </w:tabs>
        <w:jc w:val="both"/>
        <w:rPr>
          <w:rFonts w:ascii="Verdana" w:hAnsi="Verdana"/>
          <w:sz w:val="20"/>
          <w:szCs w:val="20"/>
        </w:rPr>
      </w:pPr>
      <w:r w:rsidRPr="00542E8F">
        <w:rPr>
          <w:rFonts w:ascii="Verdana" w:eastAsia="TimesNewRomanPSMT" w:hAnsi="Verdana"/>
          <w:bCs/>
          <w:sz w:val="20"/>
          <w:szCs w:val="20"/>
        </w:rPr>
        <w:t>Уколико наручилац оцени да су потребна додатна објашњења или је потребно извршити</w:t>
      </w:r>
      <w:r w:rsidRPr="00542E8F">
        <w:rPr>
          <w:rFonts w:ascii="Verdana" w:hAnsi="Verdana"/>
          <w:sz w:val="20"/>
          <w:szCs w:val="20"/>
        </w:rPr>
        <w:t xml:space="preserve"> контролу (увид) код понуђача, односно његовог подизвођача</w:t>
      </w:r>
      <w:r w:rsidRPr="00542E8F">
        <w:rPr>
          <w:rFonts w:ascii="Verdana" w:eastAsia="TimesNewRomanPSMT" w:hAnsi="Verdana"/>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129BB" w:rsidRPr="00542E8F" w:rsidRDefault="005129BB" w:rsidP="005129BB">
      <w:pPr>
        <w:tabs>
          <w:tab w:val="left" w:pos="-135"/>
          <w:tab w:val="left" w:pos="0"/>
          <w:tab w:val="left" w:pos="120"/>
        </w:tabs>
        <w:jc w:val="both"/>
        <w:rPr>
          <w:rFonts w:ascii="Verdana" w:hAnsi="Verdana"/>
          <w:sz w:val="20"/>
          <w:szCs w:val="20"/>
        </w:rPr>
      </w:pPr>
      <w:proofErr w:type="gramStart"/>
      <w:r w:rsidRPr="00542E8F">
        <w:rPr>
          <w:rFonts w:ascii="Verdana" w:hAnsi="Verdana"/>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42E8F">
        <w:rPr>
          <w:rFonts w:ascii="Verdana" w:hAnsi="Verdana"/>
          <w:sz w:val="20"/>
          <w:szCs w:val="20"/>
        </w:rPr>
        <w:t xml:space="preserve"> </w:t>
      </w:r>
    </w:p>
    <w:p w:rsidR="005129BB" w:rsidRPr="00542E8F" w:rsidRDefault="005129BB" w:rsidP="005129BB">
      <w:pPr>
        <w:tabs>
          <w:tab w:val="left" w:pos="-135"/>
          <w:tab w:val="left" w:pos="0"/>
          <w:tab w:val="left" w:pos="120"/>
        </w:tabs>
        <w:jc w:val="both"/>
        <w:rPr>
          <w:rFonts w:ascii="Verdana" w:hAnsi="Verdana"/>
          <w:sz w:val="20"/>
          <w:szCs w:val="20"/>
        </w:rPr>
      </w:pPr>
      <w:proofErr w:type="gramStart"/>
      <w:r w:rsidRPr="00542E8F">
        <w:rPr>
          <w:rFonts w:ascii="Verdana" w:hAnsi="Verdana"/>
          <w:sz w:val="20"/>
          <w:szCs w:val="20"/>
        </w:rPr>
        <w:t>У случају разлике између јединичне и укупне цене, меродавна је јединична цена.</w:t>
      </w:r>
      <w:proofErr w:type="gramEnd"/>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Ако се понуђач не сагласи са исправком рачунских грешака, наручил</w:t>
      </w:r>
      <w:r w:rsidRPr="00542E8F">
        <w:rPr>
          <w:rFonts w:ascii="Verdana" w:hAnsi="Verdana"/>
          <w:sz w:val="20"/>
          <w:szCs w:val="20"/>
          <w:lang w:val="sr-Cyrl-CS"/>
        </w:rPr>
        <w:t>а</w:t>
      </w:r>
      <w:r w:rsidRPr="00542E8F">
        <w:rPr>
          <w:rFonts w:ascii="Verdana" w:hAnsi="Verdana"/>
          <w:sz w:val="20"/>
          <w:szCs w:val="20"/>
        </w:rPr>
        <w:t>ц ће његову понуду одбити као неприхватљиву.</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b/>
          <w:bCs/>
          <w:sz w:val="20"/>
          <w:szCs w:val="20"/>
        </w:rPr>
      </w:pPr>
    </w:p>
    <w:p w:rsidR="005129BB" w:rsidRPr="00542E8F" w:rsidRDefault="005129BB" w:rsidP="005129BB">
      <w:pPr>
        <w:jc w:val="both"/>
        <w:rPr>
          <w:rFonts w:ascii="Verdana" w:hAnsi="Verdana"/>
          <w:b/>
          <w:sz w:val="20"/>
          <w:szCs w:val="20"/>
        </w:rPr>
      </w:pPr>
      <w:r>
        <w:rPr>
          <w:rFonts w:ascii="Verdana" w:hAnsi="Verdana"/>
          <w:b/>
          <w:sz w:val="20"/>
          <w:szCs w:val="20"/>
        </w:rPr>
        <w:t>19</w:t>
      </w:r>
      <w:r w:rsidRPr="00542E8F">
        <w:rPr>
          <w:rFonts w:ascii="Verdana" w:hAnsi="Verdana"/>
          <w:b/>
          <w:sz w:val="20"/>
          <w:szCs w:val="20"/>
        </w:rPr>
        <w:t>. КОРИШЋЕЊЕ ПАТЕНАТА И ОДГОВОРНОСТ ЗА ПОВРЕДУ ЗАШТИЋЕНИХ ПРАВА ИНТЕЛЕКТУАЛНЕ СВОЈИНЕ ТРЕЋИХ ЛИЦА</w:t>
      </w:r>
    </w:p>
    <w:p w:rsidR="005129BB" w:rsidRPr="00542E8F" w:rsidRDefault="005129BB" w:rsidP="005129BB">
      <w:pPr>
        <w:jc w:val="both"/>
        <w:rPr>
          <w:rFonts w:ascii="Verdana" w:hAnsi="Verdana"/>
          <w:b/>
          <w:sz w:val="20"/>
          <w:szCs w:val="20"/>
        </w:rPr>
      </w:pPr>
    </w:p>
    <w:p w:rsidR="005129BB" w:rsidRPr="00542E8F" w:rsidRDefault="005129BB" w:rsidP="005129BB">
      <w:pPr>
        <w:jc w:val="both"/>
        <w:rPr>
          <w:rFonts w:ascii="Verdana" w:eastAsia="TimesNewRomanPSMT" w:hAnsi="Verdana"/>
          <w:bCs/>
          <w:iCs/>
          <w:sz w:val="20"/>
          <w:szCs w:val="20"/>
        </w:rPr>
      </w:pPr>
      <w:proofErr w:type="gramStart"/>
      <w:r w:rsidRPr="00542E8F">
        <w:rPr>
          <w:rFonts w:ascii="Verdana" w:eastAsia="TimesNewRomanPSMT" w:hAnsi="Verdana"/>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129BB" w:rsidRPr="00542E8F" w:rsidRDefault="005129BB" w:rsidP="005129BB">
      <w:pPr>
        <w:jc w:val="both"/>
        <w:rPr>
          <w:rFonts w:ascii="Verdana" w:hAnsi="Verdana"/>
          <w:b/>
          <w:sz w:val="20"/>
          <w:szCs w:val="20"/>
        </w:rPr>
      </w:pPr>
    </w:p>
    <w:p w:rsidR="005129BB" w:rsidRPr="00542E8F" w:rsidRDefault="005129BB" w:rsidP="005129BB">
      <w:pPr>
        <w:jc w:val="both"/>
        <w:rPr>
          <w:rFonts w:ascii="Verdana" w:hAnsi="Verdana"/>
          <w:b/>
          <w:bCs/>
          <w:sz w:val="20"/>
          <w:szCs w:val="20"/>
        </w:rPr>
      </w:pPr>
      <w:r>
        <w:rPr>
          <w:rFonts w:ascii="Verdana" w:hAnsi="Verdana"/>
          <w:b/>
          <w:bCs/>
          <w:sz w:val="20"/>
          <w:szCs w:val="20"/>
        </w:rPr>
        <w:t>20</w:t>
      </w:r>
      <w:r w:rsidRPr="00542E8F">
        <w:rPr>
          <w:rFonts w:ascii="Verdana" w:hAnsi="Verdana"/>
          <w:b/>
          <w:bCs/>
          <w:sz w:val="20"/>
          <w:szCs w:val="20"/>
        </w:rPr>
        <w:t xml:space="preserve">. НАЧИН И РОК ЗА ПОДНОШЕЊЕ ЗАХТЕВА ЗА ЗАШТИТУ ПРАВА ПОНУЂАЧА СА ДЕТАЉНИМ УПУТСТВОМ О САДРЖИНИ ПОТПУНОГ ЗАХТЕВА </w:t>
      </w:r>
    </w:p>
    <w:p w:rsidR="005129BB" w:rsidRPr="00542E8F" w:rsidRDefault="005129BB" w:rsidP="005129BB">
      <w:pPr>
        <w:jc w:val="both"/>
        <w:rPr>
          <w:rFonts w:ascii="Verdana" w:hAnsi="Verdana"/>
          <w:b/>
          <w:bCs/>
          <w:color w:val="FF0000"/>
          <w:sz w:val="20"/>
          <w:szCs w:val="20"/>
        </w:rPr>
      </w:pPr>
    </w:p>
    <w:p w:rsidR="005129BB" w:rsidRPr="00542E8F" w:rsidRDefault="005129BB" w:rsidP="005129BB">
      <w:pPr>
        <w:jc w:val="both"/>
        <w:rPr>
          <w:rFonts w:ascii="Verdana" w:hAnsi="Verdana"/>
          <w:b/>
          <w:bCs/>
          <w:sz w:val="20"/>
          <w:szCs w:val="20"/>
        </w:rPr>
      </w:pPr>
      <w:proofErr w:type="gramStart"/>
      <w:r w:rsidRPr="00542E8F">
        <w:rPr>
          <w:rFonts w:ascii="Verdana" w:hAnsi="Verdana"/>
          <w:sz w:val="20"/>
          <w:szCs w:val="20"/>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roofErr w:type="gramEnd"/>
    </w:p>
    <w:p w:rsidR="005129BB" w:rsidRPr="00542E8F" w:rsidRDefault="005129BB" w:rsidP="005129BB">
      <w:pPr>
        <w:jc w:val="both"/>
        <w:rPr>
          <w:rStyle w:val="Strong"/>
          <w:rFonts w:ascii="Verdana" w:hAnsi="Verdana"/>
          <w:b w:val="0"/>
          <w:sz w:val="20"/>
          <w:szCs w:val="20"/>
        </w:rPr>
      </w:pPr>
      <w:r w:rsidRPr="00542E8F">
        <w:rPr>
          <w:rStyle w:val="Strong"/>
          <w:rFonts w:ascii="Verdana" w:hAnsi="Verdana"/>
          <w:sz w:val="20"/>
          <w:szCs w:val="20"/>
        </w:rPr>
        <w:t>Захтев за заштиту права подноси се наручиоцу, а копија се истовремено доставља Републичкој комисији</w:t>
      </w:r>
      <w:r w:rsidRPr="00542E8F">
        <w:rPr>
          <w:rFonts w:ascii="Verdana" w:hAnsi="Verdana"/>
          <w:sz w:val="20"/>
          <w:szCs w:val="20"/>
        </w:rPr>
        <w:t xml:space="preserve"> за заштиту права у поступцима јавних набавки (у даљем тексту: Републичка комисија)</w:t>
      </w:r>
      <w:r w:rsidRPr="00542E8F">
        <w:rPr>
          <w:rStyle w:val="Strong"/>
          <w:rFonts w:ascii="Verdana" w:hAnsi="Verdana"/>
          <w:sz w:val="20"/>
          <w:szCs w:val="20"/>
        </w:rPr>
        <w:t>.</w:t>
      </w:r>
    </w:p>
    <w:p w:rsidR="005129BB" w:rsidRPr="00542E8F" w:rsidRDefault="005129BB" w:rsidP="005129BB">
      <w:pPr>
        <w:jc w:val="both"/>
        <w:rPr>
          <w:rFonts w:ascii="Verdana" w:hAnsi="Verdana"/>
          <w:bCs/>
          <w:sz w:val="20"/>
          <w:szCs w:val="20"/>
        </w:rPr>
      </w:pPr>
      <w:r w:rsidRPr="00542E8F">
        <w:rPr>
          <w:rFonts w:ascii="Verdana" w:hAnsi="Verdana"/>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rsidR="005129BB" w:rsidRPr="00542E8F" w:rsidRDefault="005129BB" w:rsidP="005129BB">
      <w:pPr>
        <w:jc w:val="both"/>
        <w:rPr>
          <w:rFonts w:ascii="Verdana" w:hAnsi="Verdana"/>
          <w:sz w:val="20"/>
          <w:szCs w:val="20"/>
          <w:lang w:val="sr-Cyrl-CS"/>
        </w:rPr>
      </w:pPr>
      <w:r w:rsidRPr="00542E8F">
        <w:rPr>
          <w:rFonts w:ascii="Verdana" w:hAnsi="Verdana"/>
          <w:sz w:val="20"/>
          <w:szCs w:val="20"/>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достављањаи уколико је подносилац захтева у складу са чл. 63. </w:t>
      </w:r>
      <w:proofErr w:type="gramStart"/>
      <w:r w:rsidRPr="00542E8F">
        <w:rPr>
          <w:rFonts w:ascii="Verdana" w:hAnsi="Verdana"/>
          <w:sz w:val="20"/>
          <w:szCs w:val="20"/>
        </w:rPr>
        <w:t>ст</w:t>
      </w:r>
      <w:proofErr w:type="gramEnd"/>
      <w:r w:rsidRPr="00542E8F">
        <w:rPr>
          <w:rFonts w:ascii="Verdana" w:hAnsi="Verdana"/>
          <w:sz w:val="20"/>
          <w:szCs w:val="20"/>
        </w:rPr>
        <w:t>. 2. ЗЈН указао наручиоцу на евентуалне недостатке и неправилности, а наручилац исте није отклонио.</w:t>
      </w:r>
    </w:p>
    <w:p w:rsidR="005129BB" w:rsidRPr="00542E8F" w:rsidRDefault="005129BB" w:rsidP="005129BB">
      <w:pPr>
        <w:jc w:val="both"/>
        <w:rPr>
          <w:rFonts w:ascii="Verdana" w:hAnsi="Verdana"/>
          <w:color w:val="FF0000"/>
          <w:sz w:val="20"/>
          <w:szCs w:val="20"/>
          <w:lang w:val="sr-Cyrl-CS"/>
        </w:rPr>
      </w:pPr>
      <w:proofErr w:type="gramStart"/>
      <w:r w:rsidRPr="00542E8F">
        <w:rPr>
          <w:rFonts w:ascii="Verdana" w:hAnsi="Verdana"/>
          <w:sz w:val="20"/>
          <w:szCs w:val="20"/>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542E8F">
        <w:rPr>
          <w:rFonts w:ascii="Verdana" w:hAnsi="Verdana"/>
          <w:sz w:val="20"/>
          <w:szCs w:val="20"/>
        </w:rPr>
        <w:t xml:space="preserve"> </w:t>
      </w:r>
      <w:proofErr w:type="gramStart"/>
      <w:r w:rsidRPr="00542E8F">
        <w:rPr>
          <w:rFonts w:ascii="Verdana" w:hAnsi="Verdana"/>
          <w:sz w:val="20"/>
          <w:szCs w:val="20"/>
        </w:rPr>
        <w:t>После доношења одлуке о додели уговора из чл.108.</w:t>
      </w:r>
      <w:proofErr w:type="gramEnd"/>
      <w:r w:rsidRPr="00542E8F">
        <w:rPr>
          <w:rFonts w:ascii="Verdana" w:hAnsi="Verdana"/>
          <w:sz w:val="20"/>
          <w:szCs w:val="20"/>
        </w:rPr>
        <w:t xml:space="preserve"> </w:t>
      </w:r>
      <w:proofErr w:type="gramStart"/>
      <w:r w:rsidRPr="00542E8F">
        <w:rPr>
          <w:rFonts w:ascii="Verdana" w:hAnsi="Verdana"/>
          <w:sz w:val="20"/>
          <w:szCs w:val="20"/>
        </w:rPr>
        <w:t>ЗЈН или одлуке о обустави поступка јавне набавке из чл.</w:t>
      </w:r>
      <w:proofErr w:type="gramEnd"/>
      <w:r w:rsidRPr="00542E8F">
        <w:rPr>
          <w:rFonts w:ascii="Verdana" w:hAnsi="Verdana"/>
          <w:sz w:val="20"/>
          <w:szCs w:val="20"/>
        </w:rPr>
        <w:t xml:space="preserve"> 109. ЗЈН, рок за подношење захтева за заштиту права је </w:t>
      </w:r>
      <w:r w:rsidRPr="00542E8F">
        <w:rPr>
          <w:rFonts w:ascii="Verdana" w:hAnsi="Verdana"/>
          <w:sz w:val="20"/>
          <w:szCs w:val="20"/>
          <w:lang w:val="sr-Cyrl-CS"/>
        </w:rPr>
        <w:t xml:space="preserve">10 </w:t>
      </w:r>
      <w:r w:rsidRPr="00542E8F">
        <w:rPr>
          <w:rFonts w:ascii="Verdana" w:hAnsi="Verdana"/>
          <w:sz w:val="20"/>
          <w:szCs w:val="20"/>
        </w:rPr>
        <w:t>дана од дана објављивања одлуке</w:t>
      </w:r>
      <w:r w:rsidRPr="00542E8F">
        <w:rPr>
          <w:rFonts w:ascii="Verdana" w:hAnsi="Verdana"/>
          <w:sz w:val="20"/>
          <w:szCs w:val="20"/>
          <w:lang w:val="sr-Cyrl-CS"/>
        </w:rPr>
        <w:t xml:space="preserve"> на Порталу јавних набавки.</w:t>
      </w:r>
    </w:p>
    <w:p w:rsidR="005129BB" w:rsidRPr="00542E8F" w:rsidRDefault="005129BB" w:rsidP="005129BB">
      <w:pPr>
        <w:jc w:val="both"/>
        <w:rPr>
          <w:rFonts w:ascii="Verdana" w:hAnsi="Verdana"/>
          <w:sz w:val="20"/>
          <w:szCs w:val="20"/>
          <w:lang w:val="sr-Cyrl-CS"/>
        </w:rPr>
      </w:pPr>
      <w:proofErr w:type="gramStart"/>
      <w:r w:rsidRPr="00542E8F">
        <w:rPr>
          <w:rFonts w:ascii="Verdana" w:hAnsi="Verdana"/>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42E8F">
        <w:rPr>
          <w:rFonts w:ascii="Verdana" w:hAnsi="Verdana"/>
          <w:sz w:val="20"/>
          <w:szCs w:val="20"/>
        </w:rPr>
        <w:t xml:space="preserve"> </w:t>
      </w:r>
    </w:p>
    <w:p w:rsidR="005129BB" w:rsidRPr="00542E8F" w:rsidRDefault="005129BB" w:rsidP="005129BB">
      <w:pPr>
        <w:spacing w:after="120"/>
        <w:jc w:val="both"/>
        <w:rPr>
          <w:rFonts w:ascii="Verdana" w:hAnsi="Verdana"/>
          <w:sz w:val="20"/>
          <w:szCs w:val="20"/>
          <w:lang w:val="sr-Cyrl-CS"/>
        </w:rPr>
      </w:pPr>
      <w:proofErr w:type="gramStart"/>
      <w:r w:rsidRPr="00542E8F">
        <w:rPr>
          <w:rFonts w:ascii="Verdana" w:hAnsi="Verdana"/>
          <w:sz w:val="20"/>
          <w:szCs w:val="20"/>
        </w:rPr>
        <w:t>Ако је у истом поступку јавне набавке поново поднет захтев за заштиту права од стр</w:t>
      </w:r>
      <w:r w:rsidRPr="00542E8F">
        <w:rPr>
          <w:rFonts w:ascii="Verdana" w:hAnsi="Verdana"/>
          <w:sz w:val="20"/>
          <w:szCs w:val="20"/>
          <w:lang w:val="sr-Cyrl-CS"/>
        </w:rPr>
        <w:t>а</w:t>
      </w:r>
      <w:r w:rsidRPr="00542E8F">
        <w:rPr>
          <w:rFonts w:ascii="Verdana" w:hAnsi="Verdana"/>
          <w:sz w:val="20"/>
          <w:szCs w:val="20"/>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42E8F">
        <w:rPr>
          <w:rFonts w:ascii="Verdana" w:hAnsi="Verdana"/>
          <w:sz w:val="20"/>
          <w:szCs w:val="20"/>
        </w:rPr>
        <w:t xml:space="preserve"> </w:t>
      </w:r>
    </w:p>
    <w:p w:rsidR="005129BB" w:rsidRPr="00542E8F" w:rsidRDefault="005129BB" w:rsidP="005129BB">
      <w:pPr>
        <w:spacing w:after="120"/>
        <w:jc w:val="both"/>
        <w:rPr>
          <w:rFonts w:ascii="Verdana" w:hAnsi="Verdana"/>
          <w:sz w:val="20"/>
          <w:szCs w:val="20"/>
        </w:rPr>
      </w:pPr>
      <w:proofErr w:type="gramStart"/>
      <w:r w:rsidRPr="00542E8F">
        <w:rPr>
          <w:rFonts w:ascii="Verdana" w:hAnsi="Verdana"/>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542E8F">
        <w:rPr>
          <w:rFonts w:ascii="Verdana" w:hAnsi="Verdana"/>
          <w:sz w:val="20"/>
          <w:szCs w:val="20"/>
        </w:rPr>
        <w:t xml:space="preserve"> </w:t>
      </w:r>
      <w:proofErr w:type="gramStart"/>
      <w:r w:rsidRPr="00542E8F">
        <w:rPr>
          <w:rFonts w:ascii="Verdana" w:hAnsi="Verdana"/>
          <w:sz w:val="20"/>
          <w:szCs w:val="20"/>
        </w:rPr>
        <w:t>овог</w:t>
      </w:r>
      <w:proofErr w:type="gramEnd"/>
      <w:r w:rsidRPr="00542E8F">
        <w:rPr>
          <w:rFonts w:ascii="Verdana" w:hAnsi="Verdana"/>
          <w:sz w:val="20"/>
          <w:szCs w:val="20"/>
        </w:rPr>
        <w:t xml:space="preserve"> ЗЈН.</w:t>
      </w:r>
    </w:p>
    <w:p w:rsidR="005129BB" w:rsidRPr="00542E8F" w:rsidRDefault="005129BB" w:rsidP="005129BB">
      <w:pPr>
        <w:spacing w:after="120"/>
        <w:jc w:val="both"/>
        <w:rPr>
          <w:rFonts w:ascii="Verdana" w:hAnsi="Verdana"/>
          <w:sz w:val="20"/>
          <w:szCs w:val="20"/>
        </w:rPr>
      </w:pPr>
      <w:r w:rsidRPr="00542E8F">
        <w:rPr>
          <w:rFonts w:ascii="Verdana" w:hAnsi="Verdana"/>
          <w:sz w:val="20"/>
          <w:szCs w:val="20"/>
        </w:rPr>
        <w:t xml:space="preserve">Захтев за заштиту права мора да садржи: </w:t>
      </w:r>
    </w:p>
    <w:p w:rsidR="005129BB" w:rsidRPr="00542E8F" w:rsidRDefault="005129BB" w:rsidP="005129BB">
      <w:pPr>
        <w:numPr>
          <w:ilvl w:val="0"/>
          <w:numId w:val="32"/>
        </w:numPr>
        <w:suppressAutoHyphens/>
        <w:spacing w:line="100" w:lineRule="atLeast"/>
        <w:jc w:val="both"/>
        <w:rPr>
          <w:rFonts w:ascii="Verdana" w:hAnsi="Verdana"/>
          <w:sz w:val="20"/>
          <w:szCs w:val="20"/>
        </w:rPr>
      </w:pPr>
      <w:r w:rsidRPr="00542E8F">
        <w:rPr>
          <w:rFonts w:ascii="Verdana" w:hAnsi="Verdana"/>
          <w:sz w:val="20"/>
          <w:szCs w:val="20"/>
        </w:rPr>
        <w:t xml:space="preserve">назив и адресу подносиоца захтева и лице за контакт; </w:t>
      </w:r>
    </w:p>
    <w:p w:rsidR="005129BB" w:rsidRPr="00542E8F" w:rsidRDefault="005129BB" w:rsidP="005129BB">
      <w:pPr>
        <w:numPr>
          <w:ilvl w:val="0"/>
          <w:numId w:val="32"/>
        </w:numPr>
        <w:suppressAutoHyphens/>
        <w:spacing w:line="100" w:lineRule="atLeast"/>
        <w:jc w:val="both"/>
        <w:rPr>
          <w:rFonts w:ascii="Verdana" w:hAnsi="Verdana"/>
          <w:sz w:val="20"/>
          <w:szCs w:val="20"/>
        </w:rPr>
      </w:pPr>
      <w:r w:rsidRPr="00542E8F">
        <w:rPr>
          <w:rFonts w:ascii="Verdana" w:hAnsi="Verdana"/>
          <w:sz w:val="20"/>
          <w:szCs w:val="20"/>
        </w:rPr>
        <w:t>назив и адресу наручиоца;</w:t>
      </w:r>
    </w:p>
    <w:p w:rsidR="005129BB" w:rsidRPr="00542E8F" w:rsidRDefault="005129BB" w:rsidP="005129BB">
      <w:pPr>
        <w:numPr>
          <w:ilvl w:val="0"/>
          <w:numId w:val="32"/>
        </w:numPr>
        <w:suppressAutoHyphens/>
        <w:spacing w:line="100" w:lineRule="atLeast"/>
        <w:jc w:val="both"/>
        <w:rPr>
          <w:rFonts w:ascii="Verdana" w:hAnsi="Verdana"/>
          <w:sz w:val="20"/>
          <w:szCs w:val="20"/>
        </w:rPr>
      </w:pPr>
      <w:r w:rsidRPr="00542E8F">
        <w:rPr>
          <w:rFonts w:ascii="Verdana" w:hAnsi="Verdana"/>
          <w:sz w:val="20"/>
          <w:szCs w:val="20"/>
        </w:rPr>
        <w:lastRenderedPageBreak/>
        <w:t xml:space="preserve">податке о јавној набавци која је предмет захтева, односно о одлуци наручиоца; </w:t>
      </w:r>
    </w:p>
    <w:p w:rsidR="005129BB" w:rsidRPr="00542E8F" w:rsidRDefault="005129BB" w:rsidP="005129BB">
      <w:pPr>
        <w:numPr>
          <w:ilvl w:val="0"/>
          <w:numId w:val="32"/>
        </w:numPr>
        <w:suppressAutoHyphens/>
        <w:spacing w:line="100" w:lineRule="atLeast"/>
        <w:jc w:val="both"/>
        <w:rPr>
          <w:rFonts w:ascii="Verdana" w:hAnsi="Verdana"/>
          <w:sz w:val="20"/>
          <w:szCs w:val="20"/>
        </w:rPr>
      </w:pPr>
      <w:r w:rsidRPr="00542E8F">
        <w:rPr>
          <w:rFonts w:ascii="Verdana" w:hAnsi="Verdana"/>
          <w:sz w:val="20"/>
          <w:szCs w:val="20"/>
        </w:rPr>
        <w:t xml:space="preserve">повреде прописа којима се уређује поступак јавне набавке; </w:t>
      </w:r>
    </w:p>
    <w:p w:rsidR="005129BB" w:rsidRPr="00542E8F" w:rsidRDefault="005129BB" w:rsidP="005129BB">
      <w:pPr>
        <w:numPr>
          <w:ilvl w:val="0"/>
          <w:numId w:val="32"/>
        </w:numPr>
        <w:suppressAutoHyphens/>
        <w:spacing w:line="100" w:lineRule="atLeast"/>
        <w:jc w:val="both"/>
        <w:rPr>
          <w:rFonts w:ascii="Verdana" w:hAnsi="Verdana"/>
          <w:sz w:val="20"/>
          <w:szCs w:val="20"/>
        </w:rPr>
      </w:pPr>
      <w:r w:rsidRPr="00542E8F">
        <w:rPr>
          <w:rFonts w:ascii="Verdana" w:hAnsi="Verdana"/>
          <w:sz w:val="20"/>
          <w:szCs w:val="20"/>
        </w:rPr>
        <w:t xml:space="preserve">чињенице и доказе којима се повреде доказују; </w:t>
      </w:r>
    </w:p>
    <w:p w:rsidR="005129BB" w:rsidRPr="00542E8F" w:rsidRDefault="005129BB" w:rsidP="005129BB">
      <w:pPr>
        <w:numPr>
          <w:ilvl w:val="0"/>
          <w:numId w:val="32"/>
        </w:numPr>
        <w:suppressAutoHyphens/>
        <w:spacing w:line="100" w:lineRule="atLeast"/>
        <w:jc w:val="both"/>
        <w:rPr>
          <w:rFonts w:ascii="Verdana" w:hAnsi="Verdana"/>
          <w:sz w:val="20"/>
          <w:szCs w:val="20"/>
        </w:rPr>
      </w:pPr>
      <w:proofErr w:type="gramStart"/>
      <w:r w:rsidRPr="00542E8F">
        <w:rPr>
          <w:rFonts w:ascii="Verdana" w:hAnsi="Verdana"/>
          <w:sz w:val="20"/>
          <w:szCs w:val="20"/>
        </w:rPr>
        <w:t>потврду</w:t>
      </w:r>
      <w:proofErr w:type="gramEnd"/>
      <w:r w:rsidRPr="00542E8F">
        <w:rPr>
          <w:rFonts w:ascii="Verdana" w:hAnsi="Verdana"/>
          <w:sz w:val="20"/>
          <w:szCs w:val="20"/>
        </w:rPr>
        <w:t xml:space="preserve"> о уплати таксе из члана 156. ЗЈН; </w:t>
      </w:r>
    </w:p>
    <w:p w:rsidR="005129BB" w:rsidRPr="00542E8F" w:rsidRDefault="005129BB" w:rsidP="005129BB">
      <w:pPr>
        <w:numPr>
          <w:ilvl w:val="0"/>
          <w:numId w:val="32"/>
        </w:numPr>
        <w:suppressAutoHyphens/>
        <w:spacing w:line="100" w:lineRule="atLeast"/>
        <w:jc w:val="both"/>
        <w:rPr>
          <w:rFonts w:ascii="Verdana" w:hAnsi="Verdana"/>
          <w:sz w:val="20"/>
          <w:szCs w:val="20"/>
        </w:rPr>
      </w:pPr>
      <w:proofErr w:type="gramStart"/>
      <w:r w:rsidRPr="00542E8F">
        <w:rPr>
          <w:rFonts w:ascii="Verdana" w:hAnsi="Verdana"/>
          <w:sz w:val="20"/>
          <w:szCs w:val="20"/>
        </w:rPr>
        <w:t>потпис</w:t>
      </w:r>
      <w:proofErr w:type="gramEnd"/>
      <w:r w:rsidRPr="00542E8F">
        <w:rPr>
          <w:rFonts w:ascii="Verdana" w:hAnsi="Verdana"/>
          <w:sz w:val="20"/>
          <w:szCs w:val="20"/>
        </w:rPr>
        <w:t xml:space="preserve"> подносиоца.</w:t>
      </w:r>
    </w:p>
    <w:p w:rsidR="005129BB" w:rsidRPr="00542E8F" w:rsidRDefault="005129BB" w:rsidP="005129BB">
      <w:pPr>
        <w:suppressAutoHyphens/>
        <w:spacing w:line="100" w:lineRule="atLeast"/>
        <w:ind w:left="720"/>
        <w:jc w:val="both"/>
        <w:rPr>
          <w:rFonts w:ascii="Verdana" w:hAnsi="Verdana"/>
          <w:sz w:val="20"/>
          <w:szCs w:val="20"/>
        </w:rPr>
      </w:pPr>
    </w:p>
    <w:p w:rsidR="005129BB" w:rsidRDefault="005129BB" w:rsidP="005129BB">
      <w:pPr>
        <w:jc w:val="both"/>
        <w:rPr>
          <w:rFonts w:ascii="Verdana" w:hAnsi="Verdana"/>
          <w:sz w:val="20"/>
          <w:szCs w:val="20"/>
        </w:rPr>
      </w:pPr>
      <w:proofErr w:type="gramStart"/>
      <w:r w:rsidRPr="00542E8F">
        <w:rPr>
          <w:rFonts w:ascii="Verdana" w:hAnsi="Verdana"/>
          <w:sz w:val="20"/>
          <w:szCs w:val="20"/>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542E8F">
        <w:rPr>
          <w:rFonts w:ascii="Verdana" w:hAnsi="Verdana"/>
          <w:sz w:val="20"/>
          <w:szCs w:val="20"/>
        </w:rPr>
        <w:t xml:space="preserve"> </w:t>
      </w:r>
      <w:proofErr w:type="gramStart"/>
      <w:r w:rsidRPr="00542E8F">
        <w:rPr>
          <w:rFonts w:ascii="Verdana" w:hAnsi="Verdana"/>
          <w:sz w:val="20"/>
          <w:szCs w:val="20"/>
        </w:rPr>
        <w:t>став</w:t>
      </w:r>
      <w:proofErr w:type="gramEnd"/>
      <w:r w:rsidRPr="00542E8F">
        <w:rPr>
          <w:rFonts w:ascii="Verdana" w:hAnsi="Verdana"/>
          <w:sz w:val="20"/>
          <w:szCs w:val="20"/>
        </w:rPr>
        <w:t xml:space="preserve"> 1. </w:t>
      </w:r>
      <w:proofErr w:type="gramStart"/>
      <w:r w:rsidRPr="00542E8F">
        <w:rPr>
          <w:rFonts w:ascii="Verdana" w:hAnsi="Verdana"/>
          <w:sz w:val="20"/>
          <w:szCs w:val="20"/>
        </w:rPr>
        <w:t>тачка</w:t>
      </w:r>
      <w:proofErr w:type="gramEnd"/>
      <w:r w:rsidRPr="00542E8F">
        <w:rPr>
          <w:rFonts w:ascii="Verdana" w:hAnsi="Verdana"/>
          <w:sz w:val="20"/>
          <w:szCs w:val="20"/>
        </w:rPr>
        <w:t xml:space="preserve"> 6) ЗЈН, је: </w:t>
      </w:r>
    </w:p>
    <w:p w:rsidR="005129BB" w:rsidRPr="00542E8F" w:rsidRDefault="005129BB" w:rsidP="005129BB">
      <w:pPr>
        <w:jc w:val="both"/>
        <w:rPr>
          <w:rFonts w:ascii="Verdana" w:hAnsi="Verdana"/>
          <w:sz w:val="20"/>
          <w:szCs w:val="20"/>
        </w:rPr>
      </w:pP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1. </w:t>
      </w:r>
      <w:r w:rsidRPr="00542E8F">
        <w:rPr>
          <w:rFonts w:ascii="Verdana" w:hAnsi="Verdana" w:cs="Times New Roman"/>
          <w:b/>
          <w:bCs/>
          <w:color w:val="auto"/>
          <w:sz w:val="20"/>
          <w:szCs w:val="20"/>
        </w:rPr>
        <w:t xml:space="preserve">Потврда о извршеној уплати таксе </w:t>
      </w:r>
      <w:r w:rsidRPr="00542E8F">
        <w:rPr>
          <w:rFonts w:ascii="Verdana" w:hAnsi="Verdana" w:cs="Times New Roman"/>
          <w:color w:val="auto"/>
          <w:sz w:val="20"/>
          <w:szCs w:val="20"/>
        </w:rPr>
        <w:t xml:space="preserve">из члана 156. ЗЈН која садржи следеће елементе: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(1) да буде издата од стране банке и да садржи печат банке;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(3) износ таксе из члана 156. ЗЈН чија се уплата врши –</w:t>
      </w:r>
      <w:r w:rsidRPr="000917E7">
        <w:rPr>
          <w:rFonts w:ascii="Verdana" w:hAnsi="Verdana" w:cs="Times New Roman"/>
          <w:b/>
          <w:color w:val="auto"/>
          <w:sz w:val="20"/>
          <w:szCs w:val="20"/>
        </w:rPr>
        <w:t>120.000,00 динара</w:t>
      </w:r>
      <w:r w:rsidRPr="00542E8F">
        <w:rPr>
          <w:rFonts w:ascii="Verdana" w:hAnsi="Verdana" w:cs="Times New Roman"/>
          <w:color w:val="auto"/>
          <w:sz w:val="20"/>
          <w:szCs w:val="20"/>
        </w:rPr>
        <w:t xml:space="preserve">;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(4) број рачуна: 840-30678845-06;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(5) шифру плаћања: 153 или 253;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(6) позив на број: подаци о броју или ознаци јавне набавке поводом које се подноси захтев за заштиту права;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(7) сврха: ЗЗП; ...........</w:t>
      </w:r>
      <w:r w:rsidRPr="00542E8F">
        <w:rPr>
          <w:rFonts w:ascii="Verdana" w:hAnsi="Verdana" w:cs="Times New Roman"/>
          <w:i/>
          <w:iCs/>
          <w:color w:val="auto"/>
          <w:sz w:val="20"/>
          <w:szCs w:val="20"/>
        </w:rPr>
        <w:t>[навести назив наручиоца]</w:t>
      </w:r>
      <w:r w:rsidRPr="00542E8F">
        <w:rPr>
          <w:rFonts w:ascii="Verdana" w:hAnsi="Verdana" w:cs="Times New Roman"/>
          <w:color w:val="auto"/>
          <w:sz w:val="20"/>
          <w:szCs w:val="20"/>
        </w:rPr>
        <w:t>; јавна набавка........</w:t>
      </w:r>
      <w:r w:rsidRPr="00542E8F">
        <w:rPr>
          <w:rFonts w:ascii="Verdana" w:hAnsi="Verdana" w:cs="Times New Roman"/>
          <w:i/>
          <w:iCs/>
          <w:color w:val="auto"/>
          <w:sz w:val="20"/>
          <w:szCs w:val="20"/>
        </w:rPr>
        <w:t>[навести редни број јавне набавкe]</w:t>
      </w:r>
      <w:r w:rsidRPr="00542E8F">
        <w:rPr>
          <w:rFonts w:ascii="Verdana" w:hAnsi="Verdana" w:cs="Times New Roman"/>
          <w:color w:val="auto"/>
          <w:sz w:val="20"/>
          <w:szCs w:val="20"/>
        </w:rPr>
        <w:t>;</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(8) корисник: буџет Републике Србије;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   (9) назив уплатиоца, односно назив подносиоца захтева за заштиту права за којег је извршена уплата таксе; </w:t>
      </w:r>
    </w:p>
    <w:p w:rsidR="005129BB" w:rsidRPr="00542E8F" w:rsidRDefault="005129BB" w:rsidP="005129BB">
      <w:pPr>
        <w:pStyle w:val="Default"/>
        <w:rPr>
          <w:rFonts w:ascii="Verdana" w:hAnsi="Verdana" w:cs="Times New Roman"/>
          <w:color w:val="auto"/>
          <w:sz w:val="20"/>
          <w:szCs w:val="20"/>
        </w:rPr>
      </w:pPr>
      <w:r w:rsidRPr="00542E8F">
        <w:rPr>
          <w:rFonts w:ascii="Verdana" w:hAnsi="Verdana" w:cs="Times New Roman"/>
          <w:color w:val="auto"/>
          <w:sz w:val="20"/>
          <w:szCs w:val="20"/>
        </w:rPr>
        <w:t xml:space="preserve">  (10) потпис овлашћеног лица банке, </w:t>
      </w:r>
      <w:r w:rsidRPr="00542E8F">
        <w:rPr>
          <w:rFonts w:ascii="Verdana" w:hAnsi="Verdana" w:cs="Times New Roman"/>
          <w:b/>
          <w:bCs/>
          <w:color w:val="auto"/>
          <w:sz w:val="20"/>
          <w:szCs w:val="20"/>
        </w:rPr>
        <w:t xml:space="preserve">или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2. </w:t>
      </w:r>
      <w:r w:rsidRPr="00542E8F">
        <w:rPr>
          <w:rFonts w:ascii="Verdana" w:hAnsi="Verdana" w:cs="Times New Roman"/>
          <w:b/>
          <w:bCs/>
          <w:color w:val="auto"/>
          <w:sz w:val="20"/>
          <w:szCs w:val="20"/>
        </w:rPr>
        <w:t>Налог за уплату</w:t>
      </w:r>
      <w:r w:rsidRPr="00542E8F">
        <w:rPr>
          <w:rFonts w:ascii="Verdana" w:hAnsi="Verdana" w:cs="Times New Roman"/>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42E8F">
        <w:rPr>
          <w:rFonts w:ascii="Verdana" w:hAnsi="Verdana" w:cs="Times New Roman"/>
          <w:b/>
          <w:bCs/>
          <w:color w:val="auto"/>
          <w:sz w:val="20"/>
          <w:szCs w:val="20"/>
        </w:rPr>
        <w:t xml:space="preserve">или </w:t>
      </w:r>
    </w:p>
    <w:p w:rsidR="005129BB" w:rsidRPr="00542E8F" w:rsidRDefault="005129BB" w:rsidP="005129BB">
      <w:pPr>
        <w:pStyle w:val="Default"/>
        <w:jc w:val="both"/>
        <w:rPr>
          <w:rFonts w:ascii="Verdana" w:hAnsi="Verdana" w:cs="Times New Roman"/>
          <w:color w:val="auto"/>
          <w:sz w:val="20"/>
          <w:szCs w:val="20"/>
        </w:rPr>
      </w:pPr>
      <w:r w:rsidRPr="00542E8F">
        <w:rPr>
          <w:rFonts w:ascii="Verdana" w:hAnsi="Verdana" w:cs="Times New Roman"/>
          <w:color w:val="auto"/>
          <w:sz w:val="20"/>
          <w:szCs w:val="20"/>
        </w:rPr>
        <w:t xml:space="preserve">3. </w:t>
      </w:r>
      <w:r w:rsidRPr="00542E8F">
        <w:rPr>
          <w:rFonts w:ascii="Verdana" w:hAnsi="Verdana" w:cs="Times New Roman"/>
          <w:b/>
          <w:bCs/>
          <w:color w:val="auto"/>
          <w:sz w:val="20"/>
          <w:szCs w:val="20"/>
        </w:rPr>
        <w:t>Потврда издата од стране Републике Србије, Министарства финансија, Управе за трезор</w:t>
      </w:r>
      <w:r w:rsidRPr="00542E8F">
        <w:rPr>
          <w:rFonts w:ascii="Verdana" w:hAnsi="Verdana" w:cs="Times New Roman"/>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42E8F">
        <w:rPr>
          <w:rFonts w:ascii="Verdana" w:hAnsi="Verdana" w:cs="Times New Roman"/>
          <w:b/>
          <w:bCs/>
          <w:color w:val="auto"/>
          <w:sz w:val="20"/>
          <w:szCs w:val="20"/>
        </w:rPr>
        <w:t xml:space="preserve">или </w:t>
      </w:r>
    </w:p>
    <w:p w:rsidR="005129BB" w:rsidRPr="00542E8F" w:rsidRDefault="005129BB" w:rsidP="005129BB">
      <w:pPr>
        <w:spacing w:before="120"/>
        <w:jc w:val="both"/>
        <w:rPr>
          <w:rFonts w:ascii="Verdana" w:hAnsi="Verdana"/>
          <w:sz w:val="20"/>
          <w:szCs w:val="20"/>
          <w:lang w:val="sr-Cyrl-CS"/>
        </w:rPr>
      </w:pPr>
      <w:r w:rsidRPr="00542E8F">
        <w:rPr>
          <w:rFonts w:ascii="Verdana" w:hAnsi="Verdana"/>
          <w:sz w:val="20"/>
          <w:szCs w:val="20"/>
        </w:rPr>
        <w:t xml:space="preserve">4. </w:t>
      </w:r>
      <w:r w:rsidRPr="00542E8F">
        <w:rPr>
          <w:rFonts w:ascii="Verdana" w:hAnsi="Verdana"/>
          <w:b/>
          <w:bCs/>
          <w:sz w:val="20"/>
          <w:szCs w:val="20"/>
        </w:rPr>
        <w:t>Потврда издата од стране Народне банке Србије</w:t>
      </w:r>
      <w:r w:rsidRPr="00542E8F">
        <w:rPr>
          <w:rFonts w:ascii="Verdana" w:hAnsi="Verdana"/>
          <w:sz w:val="20"/>
          <w:szCs w:val="20"/>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542E8F">
        <w:rPr>
          <w:rFonts w:ascii="Verdana" w:hAnsi="Verdana"/>
          <w:sz w:val="20"/>
          <w:szCs w:val="20"/>
          <w:lang w:val="sr-Cyrl-CS"/>
        </w:rPr>
        <w:t xml:space="preserve"> Народне банке Србије у складу са законом и другим прописом.</w:t>
      </w:r>
    </w:p>
    <w:p w:rsidR="005129BB" w:rsidRPr="00542E8F" w:rsidRDefault="005129BB" w:rsidP="005129BB">
      <w:pPr>
        <w:jc w:val="both"/>
        <w:rPr>
          <w:rFonts w:ascii="Verdana" w:eastAsia="TimesNewRomanPSMT" w:hAnsi="Verdana"/>
          <w:bCs/>
          <w:sz w:val="20"/>
          <w:szCs w:val="20"/>
        </w:rPr>
      </w:pPr>
      <w:proofErr w:type="gramStart"/>
      <w:r w:rsidRPr="00542E8F">
        <w:rPr>
          <w:rFonts w:ascii="Verdana" w:eastAsia="TimesNewRomanPSMT" w:hAnsi="Verdana"/>
          <w:bCs/>
          <w:sz w:val="20"/>
          <w:szCs w:val="20"/>
        </w:rPr>
        <w:t>Поступак заштите права понуђача регулисан је одредбама чл.</w:t>
      </w:r>
      <w:proofErr w:type="gramEnd"/>
      <w:r w:rsidRPr="00542E8F">
        <w:rPr>
          <w:rFonts w:ascii="Verdana" w:eastAsia="TimesNewRomanPSMT" w:hAnsi="Verdana"/>
          <w:bCs/>
          <w:sz w:val="20"/>
          <w:szCs w:val="20"/>
        </w:rPr>
        <w:t xml:space="preserve"> 138. - 166. </w:t>
      </w:r>
      <w:proofErr w:type="gramStart"/>
      <w:r w:rsidRPr="00542E8F">
        <w:rPr>
          <w:rFonts w:ascii="Verdana" w:eastAsia="TimesNewRomanPSMT" w:hAnsi="Verdana"/>
          <w:bCs/>
          <w:sz w:val="20"/>
          <w:szCs w:val="20"/>
        </w:rPr>
        <w:t>ЗЈН.</w:t>
      </w:r>
      <w:proofErr w:type="gramEnd"/>
    </w:p>
    <w:p w:rsidR="005129BB" w:rsidRPr="00542E8F" w:rsidRDefault="005129BB" w:rsidP="005129BB">
      <w:pPr>
        <w:jc w:val="both"/>
        <w:rPr>
          <w:rFonts w:ascii="Verdana" w:hAnsi="Verdana"/>
          <w:sz w:val="20"/>
          <w:szCs w:val="20"/>
        </w:rPr>
      </w:pPr>
    </w:p>
    <w:p w:rsidR="005129BB" w:rsidRDefault="005129BB" w:rsidP="005129BB">
      <w:pPr>
        <w:jc w:val="both"/>
        <w:rPr>
          <w:rFonts w:ascii="Verdana" w:hAnsi="Verdana"/>
          <w:b/>
          <w:bCs/>
          <w:sz w:val="20"/>
          <w:szCs w:val="20"/>
        </w:rPr>
      </w:pPr>
    </w:p>
    <w:p w:rsidR="005129BB" w:rsidRPr="00542E8F" w:rsidRDefault="005129BB" w:rsidP="005129BB">
      <w:pPr>
        <w:jc w:val="both"/>
        <w:rPr>
          <w:rFonts w:ascii="Verdana" w:hAnsi="Verdana"/>
          <w:b/>
          <w:bCs/>
          <w:sz w:val="20"/>
          <w:szCs w:val="20"/>
        </w:rPr>
      </w:pPr>
      <w:r w:rsidRPr="00542E8F">
        <w:rPr>
          <w:rFonts w:ascii="Verdana" w:hAnsi="Verdana"/>
          <w:b/>
          <w:bCs/>
          <w:sz w:val="20"/>
          <w:szCs w:val="20"/>
        </w:rPr>
        <w:t>2</w:t>
      </w:r>
      <w:r>
        <w:rPr>
          <w:rFonts w:ascii="Verdana" w:hAnsi="Verdana"/>
          <w:b/>
          <w:bCs/>
          <w:sz w:val="20"/>
          <w:szCs w:val="20"/>
        </w:rPr>
        <w:t>1</w:t>
      </w:r>
      <w:r w:rsidRPr="00542E8F">
        <w:rPr>
          <w:rFonts w:ascii="Verdana" w:hAnsi="Verdana"/>
          <w:b/>
          <w:bCs/>
          <w:sz w:val="20"/>
          <w:szCs w:val="20"/>
        </w:rPr>
        <w:t>. ОБАВЕШТЕЊЕ О РОКУ ЗАКЉУЧЕЊА УГОВОРА</w:t>
      </w:r>
    </w:p>
    <w:p w:rsidR="005129BB" w:rsidRPr="00542E8F" w:rsidRDefault="005129BB" w:rsidP="005129BB">
      <w:pPr>
        <w:jc w:val="both"/>
        <w:rPr>
          <w:rFonts w:ascii="Verdana" w:hAnsi="Verdana"/>
          <w:b/>
          <w:bCs/>
          <w:sz w:val="20"/>
          <w:szCs w:val="20"/>
        </w:rPr>
      </w:pPr>
    </w:p>
    <w:p w:rsidR="005129BB" w:rsidRPr="00542E8F" w:rsidRDefault="005129BB" w:rsidP="005129BB">
      <w:pPr>
        <w:jc w:val="both"/>
        <w:rPr>
          <w:rFonts w:ascii="Verdana" w:hAnsi="Verdana"/>
          <w:b/>
          <w:bCs/>
          <w:sz w:val="20"/>
          <w:szCs w:val="20"/>
        </w:rPr>
      </w:pPr>
      <w:r w:rsidRPr="00542E8F">
        <w:rPr>
          <w:rFonts w:ascii="Verdana" w:hAnsi="Verdana"/>
          <w:sz w:val="20"/>
          <w:szCs w:val="20"/>
          <w:lang w:val="sr-Latn-CS"/>
        </w:rPr>
        <w:t>Одлука</w:t>
      </w:r>
      <w:r w:rsidRPr="00542E8F">
        <w:rPr>
          <w:rFonts w:ascii="Verdana" w:hAnsi="Verdana"/>
          <w:sz w:val="20"/>
          <w:szCs w:val="20"/>
        </w:rPr>
        <w:t xml:space="preserve"> </w:t>
      </w:r>
      <w:r w:rsidRPr="00542E8F">
        <w:rPr>
          <w:rFonts w:ascii="Verdana" w:hAnsi="Verdana"/>
          <w:sz w:val="20"/>
          <w:szCs w:val="20"/>
          <w:lang w:val="sr-Cyrl-CS"/>
        </w:rPr>
        <w:t xml:space="preserve">о додели Уговора </w:t>
      </w:r>
      <w:r w:rsidRPr="00542E8F">
        <w:rPr>
          <w:rFonts w:ascii="Verdana" w:hAnsi="Verdana"/>
          <w:sz w:val="20"/>
          <w:szCs w:val="20"/>
          <w:lang w:val="sr-Latn-CS"/>
        </w:rPr>
        <w:t>биће</w:t>
      </w:r>
      <w:r w:rsidRPr="00542E8F">
        <w:rPr>
          <w:rFonts w:ascii="Verdana" w:hAnsi="Verdana"/>
          <w:sz w:val="20"/>
          <w:szCs w:val="20"/>
        </w:rPr>
        <w:t xml:space="preserve"> </w:t>
      </w:r>
      <w:r w:rsidRPr="00542E8F">
        <w:rPr>
          <w:rFonts w:ascii="Verdana" w:hAnsi="Verdana"/>
          <w:sz w:val="20"/>
          <w:szCs w:val="20"/>
          <w:lang w:val="sr-Latn-CS"/>
        </w:rPr>
        <w:t>донета</w:t>
      </w:r>
      <w:r w:rsidRPr="00542E8F">
        <w:rPr>
          <w:rFonts w:ascii="Verdana" w:hAnsi="Verdana"/>
          <w:sz w:val="20"/>
          <w:szCs w:val="20"/>
        </w:rPr>
        <w:t xml:space="preserve"> </w:t>
      </w:r>
      <w:r w:rsidRPr="00542E8F">
        <w:rPr>
          <w:rFonts w:ascii="Verdana" w:hAnsi="Verdana"/>
          <w:sz w:val="20"/>
          <w:szCs w:val="20"/>
          <w:lang w:val="sr-Latn-CS"/>
        </w:rPr>
        <w:t>у</w:t>
      </w:r>
      <w:r w:rsidRPr="00542E8F">
        <w:rPr>
          <w:rFonts w:ascii="Verdana" w:hAnsi="Verdana"/>
          <w:sz w:val="20"/>
          <w:szCs w:val="20"/>
        </w:rPr>
        <w:t xml:space="preserve"> </w:t>
      </w:r>
      <w:r w:rsidRPr="00542E8F">
        <w:rPr>
          <w:rFonts w:ascii="Verdana" w:hAnsi="Verdana"/>
          <w:sz w:val="20"/>
          <w:szCs w:val="20"/>
          <w:lang w:val="sr-Latn-CS"/>
        </w:rPr>
        <w:t>року</w:t>
      </w:r>
      <w:r w:rsidRPr="00542E8F">
        <w:rPr>
          <w:rFonts w:ascii="Verdana" w:hAnsi="Verdana"/>
          <w:sz w:val="20"/>
          <w:szCs w:val="20"/>
        </w:rPr>
        <w:t xml:space="preserve"> </w:t>
      </w:r>
      <w:r w:rsidRPr="00542E8F">
        <w:rPr>
          <w:rFonts w:ascii="Verdana" w:hAnsi="Verdana"/>
          <w:sz w:val="20"/>
          <w:szCs w:val="20"/>
          <w:lang w:val="sr-Latn-CS"/>
        </w:rPr>
        <w:t>од</w:t>
      </w:r>
      <w:r w:rsidRPr="00542E8F">
        <w:rPr>
          <w:rFonts w:ascii="Verdana" w:hAnsi="Verdana"/>
          <w:sz w:val="20"/>
          <w:szCs w:val="20"/>
        </w:rPr>
        <w:t xml:space="preserve"> 25 </w:t>
      </w:r>
      <w:r w:rsidRPr="00542E8F">
        <w:rPr>
          <w:rFonts w:ascii="Verdana" w:hAnsi="Verdana"/>
          <w:sz w:val="20"/>
          <w:szCs w:val="20"/>
          <w:lang w:val="sr-Latn-CS"/>
        </w:rPr>
        <w:t>дана</w:t>
      </w:r>
      <w:r w:rsidRPr="00542E8F">
        <w:rPr>
          <w:rFonts w:ascii="Verdana" w:hAnsi="Verdana"/>
          <w:sz w:val="20"/>
          <w:szCs w:val="20"/>
        </w:rPr>
        <w:t xml:space="preserve"> </w:t>
      </w:r>
      <w:r w:rsidRPr="00542E8F">
        <w:rPr>
          <w:rFonts w:ascii="Verdana" w:hAnsi="Verdana"/>
          <w:sz w:val="20"/>
          <w:szCs w:val="20"/>
          <w:lang w:val="sr-Latn-CS"/>
        </w:rPr>
        <w:t>од</w:t>
      </w:r>
      <w:r w:rsidRPr="00542E8F">
        <w:rPr>
          <w:rFonts w:ascii="Verdana" w:hAnsi="Verdana"/>
          <w:sz w:val="20"/>
          <w:szCs w:val="20"/>
        </w:rPr>
        <w:t xml:space="preserve"> </w:t>
      </w:r>
      <w:r w:rsidRPr="00542E8F">
        <w:rPr>
          <w:rFonts w:ascii="Verdana" w:hAnsi="Verdana"/>
          <w:sz w:val="20"/>
          <w:szCs w:val="20"/>
          <w:lang w:val="sr-Latn-CS"/>
        </w:rPr>
        <w:t>дана</w:t>
      </w:r>
      <w:r w:rsidRPr="00542E8F">
        <w:rPr>
          <w:rFonts w:ascii="Verdana" w:hAnsi="Verdana"/>
          <w:sz w:val="20"/>
          <w:szCs w:val="20"/>
        </w:rPr>
        <w:t xml:space="preserve"> </w:t>
      </w:r>
      <w:r w:rsidRPr="00542E8F">
        <w:rPr>
          <w:rFonts w:ascii="Verdana" w:hAnsi="Verdana"/>
          <w:sz w:val="20"/>
          <w:szCs w:val="20"/>
          <w:lang w:val="sr-Latn-CS"/>
        </w:rPr>
        <w:t>отварања</w:t>
      </w:r>
      <w:r w:rsidRPr="00542E8F">
        <w:rPr>
          <w:rFonts w:ascii="Verdana" w:hAnsi="Verdana"/>
          <w:sz w:val="20"/>
          <w:szCs w:val="20"/>
        </w:rPr>
        <w:t xml:space="preserve"> </w:t>
      </w:r>
      <w:r w:rsidRPr="00542E8F">
        <w:rPr>
          <w:rFonts w:ascii="Verdana" w:hAnsi="Verdana"/>
          <w:sz w:val="20"/>
          <w:szCs w:val="20"/>
          <w:lang w:val="sr-Latn-CS"/>
        </w:rPr>
        <w:t>п</w:t>
      </w:r>
      <w:r w:rsidRPr="00542E8F">
        <w:rPr>
          <w:rFonts w:ascii="Verdana" w:hAnsi="Verdana"/>
          <w:sz w:val="20"/>
          <w:szCs w:val="20"/>
          <w:lang w:val="sr-Cyrl-CS"/>
        </w:rPr>
        <w:t>онуда.</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Наручилац ће закључити уговор о јавној набавци након доношења одлуке о додели уговора ако у року за подношење захтева за заштиту права није поднет захтев за заштиту права или је захтев за заштиту права одбачен или је одбијен.</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Наручилац закључује уговор о јавној набавци са понуђачем којем је додељен уговор у року од 8 дана од протека времена рока за подношење захтева за заштиту права.</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 xml:space="preserve">Ако наручилац не достави потписан уговор понуђачу у року од осам дана, понуђач није дужан да потпише уговор, што се неће сматрати одустајањем од понуде </w:t>
      </w:r>
      <w:r w:rsidRPr="00542E8F">
        <w:rPr>
          <w:rFonts w:ascii="Verdana" w:hAnsi="Verdana"/>
          <w:sz w:val="20"/>
          <w:szCs w:val="20"/>
          <w:lang w:val="sr-Cyrl-CS"/>
        </w:rPr>
        <w:t xml:space="preserve">и </w:t>
      </w:r>
      <w:r w:rsidRPr="00542E8F">
        <w:rPr>
          <w:rFonts w:ascii="Verdana" w:hAnsi="Verdana"/>
          <w:sz w:val="20"/>
          <w:szCs w:val="20"/>
        </w:rPr>
        <w:t>не може због тога да сноси било какве последице, осим ако је поднет благовремени захтев за заштиту права.</w:t>
      </w:r>
      <w:proofErr w:type="gramEnd"/>
      <w:r w:rsidRPr="00542E8F">
        <w:rPr>
          <w:rFonts w:ascii="Verdana" w:hAnsi="Verdana"/>
          <w:sz w:val="20"/>
          <w:szCs w:val="20"/>
        </w:rPr>
        <w:t xml:space="preserve"> </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r w:rsidRPr="00542E8F">
        <w:rPr>
          <w:rFonts w:ascii="Verdana" w:hAnsi="Verdana"/>
          <w:sz w:val="20"/>
          <w:szCs w:val="20"/>
        </w:rPr>
        <w:t xml:space="preserve"> </w:t>
      </w:r>
      <w:proofErr w:type="gramStart"/>
      <w:r w:rsidRPr="00542E8F">
        <w:rPr>
          <w:rFonts w:ascii="Verdana" w:hAnsi="Verdana"/>
          <w:sz w:val="20"/>
          <w:szCs w:val="20"/>
        </w:rPr>
        <w:t>Наручилац може да закључи уговор о јавној набавци и пре истека рока за подношење захтева за заштиту права у случају да је поднета само једна понуда.</w:t>
      </w:r>
      <w:proofErr w:type="gramEnd"/>
    </w:p>
    <w:p w:rsidR="005129BB" w:rsidRDefault="005129BB" w:rsidP="005129BB">
      <w:pPr>
        <w:jc w:val="both"/>
        <w:rPr>
          <w:rFonts w:ascii="Verdana" w:hAnsi="Verdana"/>
          <w:sz w:val="20"/>
          <w:szCs w:val="20"/>
        </w:rPr>
      </w:pPr>
    </w:p>
    <w:p w:rsidR="005129BB" w:rsidRDefault="005129BB" w:rsidP="005129BB">
      <w:pPr>
        <w:jc w:val="both"/>
        <w:rPr>
          <w:rFonts w:ascii="Verdana" w:hAnsi="Verdana"/>
          <w:sz w:val="20"/>
          <w:szCs w:val="20"/>
        </w:rPr>
      </w:pPr>
    </w:p>
    <w:p w:rsidR="005129BB" w:rsidRPr="00542E8F" w:rsidRDefault="005129BB" w:rsidP="005129BB">
      <w:pPr>
        <w:jc w:val="both"/>
        <w:rPr>
          <w:rFonts w:ascii="Verdana" w:hAnsi="Verdana"/>
          <w:sz w:val="20"/>
          <w:szCs w:val="20"/>
        </w:rPr>
      </w:pPr>
    </w:p>
    <w:p w:rsidR="005129BB" w:rsidRPr="00542E8F" w:rsidRDefault="005129BB" w:rsidP="005129BB">
      <w:pPr>
        <w:jc w:val="both"/>
        <w:rPr>
          <w:rFonts w:ascii="Verdana" w:hAnsi="Verdana"/>
          <w:b/>
          <w:bCs/>
          <w:sz w:val="20"/>
          <w:szCs w:val="20"/>
          <w:lang w:val="sr-Latn-CS"/>
        </w:rPr>
      </w:pPr>
      <w:r w:rsidRPr="00542E8F">
        <w:rPr>
          <w:rFonts w:ascii="Verdana" w:hAnsi="Verdana"/>
          <w:b/>
          <w:bCs/>
          <w:sz w:val="20"/>
          <w:szCs w:val="20"/>
          <w:lang w:val="sr-Cyrl-CS"/>
        </w:rPr>
        <w:t>2</w:t>
      </w:r>
      <w:r>
        <w:rPr>
          <w:rFonts w:ascii="Verdana" w:hAnsi="Verdana"/>
          <w:b/>
          <w:bCs/>
          <w:sz w:val="20"/>
          <w:szCs w:val="20"/>
        </w:rPr>
        <w:t>2</w:t>
      </w:r>
      <w:r w:rsidRPr="00542E8F">
        <w:rPr>
          <w:rFonts w:ascii="Verdana" w:hAnsi="Verdana"/>
          <w:b/>
          <w:bCs/>
          <w:sz w:val="20"/>
          <w:szCs w:val="20"/>
          <w:lang w:val="sr-Cyrl-CS"/>
        </w:rPr>
        <w:t xml:space="preserve">. </w:t>
      </w:r>
      <w:r w:rsidRPr="00542E8F">
        <w:rPr>
          <w:rFonts w:ascii="Verdana" w:hAnsi="Verdana"/>
          <w:b/>
          <w:bCs/>
          <w:sz w:val="20"/>
          <w:szCs w:val="20"/>
          <w:lang w:val="sr-Latn-CS"/>
        </w:rPr>
        <w:t>УВИД У ДОКУМЕНТАЦИЈУ</w:t>
      </w:r>
    </w:p>
    <w:p w:rsidR="005129BB" w:rsidRPr="00542E8F" w:rsidRDefault="005129BB" w:rsidP="005129BB">
      <w:pPr>
        <w:jc w:val="both"/>
        <w:rPr>
          <w:rFonts w:ascii="Verdana" w:hAnsi="Verdana"/>
          <w:b/>
          <w:bCs/>
          <w:sz w:val="20"/>
          <w:szCs w:val="20"/>
          <w:lang w:val="sr-Latn-CS"/>
        </w:rPr>
      </w:pPr>
    </w:p>
    <w:p w:rsidR="005129BB" w:rsidRDefault="005129BB" w:rsidP="005129BB">
      <w:pPr>
        <w:jc w:val="both"/>
        <w:rPr>
          <w:rFonts w:ascii="Verdana" w:hAnsi="Verdana"/>
          <w:sz w:val="20"/>
          <w:szCs w:val="20"/>
        </w:rPr>
      </w:pPr>
      <w:r w:rsidRPr="00542E8F">
        <w:rPr>
          <w:rFonts w:ascii="Verdana" w:hAnsi="Verdana"/>
          <w:sz w:val="20"/>
          <w:szCs w:val="20"/>
          <w:lang w:val="sr-Latn-CS"/>
        </w:rPr>
        <w:t>Понуђач</w:t>
      </w:r>
      <w:r w:rsidRPr="00542E8F">
        <w:rPr>
          <w:rFonts w:ascii="Verdana" w:hAnsi="Verdana"/>
          <w:sz w:val="20"/>
          <w:szCs w:val="20"/>
        </w:rPr>
        <w:t xml:space="preserve"> </w:t>
      </w:r>
      <w:r w:rsidRPr="00542E8F">
        <w:rPr>
          <w:rFonts w:ascii="Verdana" w:hAnsi="Verdana"/>
          <w:sz w:val="20"/>
          <w:szCs w:val="20"/>
          <w:lang w:val="sr-Latn-CS"/>
        </w:rPr>
        <w:t>има</w:t>
      </w:r>
      <w:r w:rsidRPr="00542E8F">
        <w:rPr>
          <w:rFonts w:ascii="Verdana" w:hAnsi="Verdana"/>
          <w:sz w:val="20"/>
          <w:szCs w:val="20"/>
        </w:rPr>
        <w:t xml:space="preserve"> </w:t>
      </w:r>
      <w:r w:rsidRPr="00542E8F">
        <w:rPr>
          <w:rFonts w:ascii="Verdana" w:hAnsi="Verdana"/>
          <w:sz w:val="20"/>
          <w:szCs w:val="20"/>
          <w:lang w:val="sr-Latn-CS"/>
        </w:rPr>
        <w:t>право</w:t>
      </w:r>
      <w:r w:rsidRPr="00542E8F">
        <w:rPr>
          <w:rFonts w:ascii="Verdana" w:hAnsi="Verdana"/>
          <w:sz w:val="20"/>
          <w:szCs w:val="20"/>
        </w:rPr>
        <w:t xml:space="preserve"> </w:t>
      </w:r>
      <w:r w:rsidRPr="00542E8F">
        <w:rPr>
          <w:rFonts w:ascii="Verdana" w:hAnsi="Verdana"/>
          <w:sz w:val="20"/>
          <w:szCs w:val="20"/>
          <w:lang w:val="sr-Latn-CS"/>
        </w:rPr>
        <w:t>да</w:t>
      </w:r>
      <w:r w:rsidRPr="00542E8F">
        <w:rPr>
          <w:rFonts w:ascii="Verdana" w:hAnsi="Verdana"/>
          <w:sz w:val="20"/>
          <w:szCs w:val="20"/>
        </w:rPr>
        <w:t xml:space="preserve"> </w:t>
      </w:r>
      <w:r w:rsidRPr="00542E8F">
        <w:rPr>
          <w:rFonts w:ascii="Verdana" w:hAnsi="Verdana"/>
          <w:sz w:val="20"/>
          <w:szCs w:val="20"/>
          <w:lang w:val="sr-Latn-CS"/>
        </w:rPr>
        <w:t>изврши</w:t>
      </w:r>
      <w:r w:rsidRPr="00542E8F">
        <w:rPr>
          <w:rFonts w:ascii="Verdana" w:hAnsi="Verdana"/>
          <w:sz w:val="20"/>
          <w:szCs w:val="20"/>
        </w:rPr>
        <w:t xml:space="preserve"> </w:t>
      </w:r>
      <w:r w:rsidRPr="00542E8F">
        <w:rPr>
          <w:rFonts w:ascii="Verdana" w:hAnsi="Verdana"/>
          <w:sz w:val="20"/>
          <w:szCs w:val="20"/>
          <w:lang w:val="sr-Latn-CS"/>
        </w:rPr>
        <w:t>увид</w:t>
      </w:r>
      <w:r w:rsidRPr="00542E8F">
        <w:rPr>
          <w:rFonts w:ascii="Verdana" w:hAnsi="Verdana"/>
          <w:sz w:val="20"/>
          <w:szCs w:val="20"/>
        </w:rPr>
        <w:t xml:space="preserve"> </w:t>
      </w:r>
      <w:r w:rsidRPr="00542E8F">
        <w:rPr>
          <w:rFonts w:ascii="Verdana" w:hAnsi="Verdana"/>
          <w:sz w:val="20"/>
          <w:szCs w:val="20"/>
          <w:lang w:val="sr-Latn-CS"/>
        </w:rPr>
        <w:t>у</w:t>
      </w:r>
      <w:r w:rsidRPr="00542E8F">
        <w:rPr>
          <w:rFonts w:ascii="Verdana" w:hAnsi="Verdana"/>
          <w:sz w:val="20"/>
          <w:szCs w:val="20"/>
        </w:rPr>
        <w:t xml:space="preserve"> </w:t>
      </w:r>
      <w:r w:rsidRPr="00542E8F">
        <w:rPr>
          <w:rFonts w:ascii="Verdana" w:hAnsi="Verdana"/>
          <w:sz w:val="20"/>
          <w:szCs w:val="20"/>
          <w:lang w:val="sr-Latn-CS"/>
        </w:rPr>
        <w:t>документацију</w:t>
      </w:r>
      <w:r w:rsidRPr="00542E8F">
        <w:rPr>
          <w:rFonts w:ascii="Verdana" w:hAnsi="Verdana"/>
          <w:sz w:val="20"/>
          <w:szCs w:val="20"/>
        </w:rPr>
        <w:t xml:space="preserve"> </w:t>
      </w:r>
      <w:r w:rsidRPr="00542E8F">
        <w:rPr>
          <w:rFonts w:ascii="Verdana" w:hAnsi="Verdana"/>
          <w:sz w:val="20"/>
          <w:szCs w:val="20"/>
          <w:lang w:val="sr-Latn-CS"/>
        </w:rPr>
        <w:t>о</w:t>
      </w:r>
      <w:r w:rsidRPr="00542E8F">
        <w:rPr>
          <w:rFonts w:ascii="Verdana" w:hAnsi="Verdana"/>
          <w:sz w:val="20"/>
          <w:szCs w:val="20"/>
        </w:rPr>
        <w:t xml:space="preserve"> </w:t>
      </w:r>
      <w:r w:rsidRPr="00542E8F">
        <w:rPr>
          <w:rFonts w:ascii="Verdana" w:hAnsi="Verdana"/>
          <w:sz w:val="20"/>
          <w:szCs w:val="20"/>
          <w:lang w:val="sr-Latn-CS"/>
        </w:rPr>
        <w:t>спроведеном</w:t>
      </w:r>
      <w:r w:rsidRPr="00542E8F">
        <w:rPr>
          <w:rFonts w:ascii="Verdana" w:hAnsi="Verdana"/>
          <w:sz w:val="20"/>
          <w:szCs w:val="20"/>
        </w:rPr>
        <w:t xml:space="preserve"> </w:t>
      </w:r>
      <w:r w:rsidRPr="00542E8F">
        <w:rPr>
          <w:rFonts w:ascii="Verdana" w:hAnsi="Verdana"/>
          <w:sz w:val="20"/>
          <w:szCs w:val="20"/>
          <w:lang w:val="sr-Latn-CS"/>
        </w:rPr>
        <w:t>поступку</w:t>
      </w:r>
      <w:r w:rsidRPr="00542E8F">
        <w:rPr>
          <w:rFonts w:ascii="Verdana" w:hAnsi="Verdana"/>
          <w:sz w:val="20"/>
          <w:szCs w:val="20"/>
        </w:rPr>
        <w:t xml:space="preserve"> </w:t>
      </w:r>
      <w:r w:rsidRPr="00542E8F">
        <w:rPr>
          <w:rFonts w:ascii="Verdana" w:hAnsi="Verdana"/>
          <w:sz w:val="20"/>
          <w:szCs w:val="20"/>
          <w:lang w:val="sr-Latn-CS"/>
        </w:rPr>
        <w:t>јавне</w:t>
      </w:r>
      <w:r w:rsidRPr="00542E8F">
        <w:rPr>
          <w:rFonts w:ascii="Verdana" w:hAnsi="Verdana"/>
          <w:sz w:val="20"/>
          <w:szCs w:val="20"/>
        </w:rPr>
        <w:t xml:space="preserve"> </w:t>
      </w:r>
      <w:r w:rsidRPr="00542E8F">
        <w:rPr>
          <w:rFonts w:ascii="Verdana" w:hAnsi="Verdana"/>
          <w:sz w:val="20"/>
          <w:szCs w:val="20"/>
          <w:lang w:val="sr-Latn-CS"/>
        </w:rPr>
        <w:t>набавке</w:t>
      </w:r>
      <w:r w:rsidRPr="00542E8F">
        <w:rPr>
          <w:rFonts w:ascii="Verdana" w:hAnsi="Verdana"/>
          <w:sz w:val="20"/>
          <w:szCs w:val="20"/>
        </w:rPr>
        <w:t xml:space="preserve"> </w:t>
      </w:r>
      <w:r w:rsidRPr="00542E8F">
        <w:rPr>
          <w:rFonts w:ascii="Verdana" w:hAnsi="Verdana"/>
          <w:sz w:val="20"/>
          <w:szCs w:val="20"/>
          <w:lang w:val="sr-Latn-CS"/>
        </w:rPr>
        <w:t>после</w:t>
      </w:r>
      <w:r w:rsidRPr="00542E8F">
        <w:rPr>
          <w:rFonts w:ascii="Verdana" w:hAnsi="Verdana"/>
          <w:sz w:val="20"/>
          <w:szCs w:val="20"/>
        </w:rPr>
        <w:t xml:space="preserve"> </w:t>
      </w:r>
      <w:r w:rsidRPr="00542E8F">
        <w:rPr>
          <w:rFonts w:ascii="Verdana" w:hAnsi="Verdana"/>
          <w:sz w:val="20"/>
          <w:szCs w:val="20"/>
          <w:lang w:val="sr-Latn-CS"/>
        </w:rPr>
        <w:t>доношења</w:t>
      </w:r>
      <w:r w:rsidRPr="00542E8F">
        <w:rPr>
          <w:rFonts w:ascii="Verdana" w:hAnsi="Verdana"/>
          <w:sz w:val="20"/>
          <w:szCs w:val="20"/>
        </w:rPr>
        <w:t xml:space="preserve"> </w:t>
      </w:r>
      <w:r w:rsidRPr="00542E8F">
        <w:rPr>
          <w:rFonts w:ascii="Verdana" w:hAnsi="Verdana"/>
          <w:sz w:val="20"/>
          <w:szCs w:val="20"/>
          <w:lang w:val="sr-Latn-CS"/>
        </w:rPr>
        <w:t>одлуке</w:t>
      </w:r>
      <w:r w:rsidRPr="00542E8F">
        <w:rPr>
          <w:rFonts w:ascii="Verdana" w:hAnsi="Verdana"/>
          <w:sz w:val="20"/>
          <w:szCs w:val="20"/>
        </w:rPr>
        <w:t xml:space="preserve"> </w:t>
      </w:r>
      <w:r w:rsidRPr="00542E8F">
        <w:rPr>
          <w:rFonts w:ascii="Verdana" w:hAnsi="Verdana"/>
          <w:sz w:val="20"/>
          <w:szCs w:val="20"/>
          <w:lang w:val="sr-Latn-CS"/>
        </w:rPr>
        <w:t>о</w:t>
      </w:r>
      <w:r w:rsidRPr="00542E8F">
        <w:rPr>
          <w:rFonts w:ascii="Verdana" w:hAnsi="Verdana"/>
          <w:sz w:val="20"/>
          <w:szCs w:val="20"/>
        </w:rPr>
        <w:t xml:space="preserve"> </w:t>
      </w:r>
      <w:r w:rsidRPr="00542E8F">
        <w:rPr>
          <w:rFonts w:ascii="Verdana" w:hAnsi="Verdana"/>
          <w:sz w:val="20"/>
          <w:szCs w:val="20"/>
          <w:lang w:val="sr-Latn-CS"/>
        </w:rPr>
        <w:t>додели</w:t>
      </w:r>
      <w:r w:rsidRPr="00542E8F">
        <w:rPr>
          <w:rFonts w:ascii="Verdana" w:hAnsi="Verdana"/>
          <w:sz w:val="20"/>
          <w:szCs w:val="20"/>
        </w:rPr>
        <w:t xml:space="preserve"> </w:t>
      </w:r>
      <w:r w:rsidRPr="00542E8F">
        <w:rPr>
          <w:rFonts w:ascii="Verdana" w:hAnsi="Verdana"/>
          <w:sz w:val="20"/>
          <w:szCs w:val="20"/>
          <w:lang w:val="sr-Latn-CS"/>
        </w:rPr>
        <w:t>уговора, односно</w:t>
      </w:r>
      <w:r w:rsidRPr="00542E8F">
        <w:rPr>
          <w:rFonts w:ascii="Verdana" w:hAnsi="Verdana"/>
          <w:sz w:val="20"/>
          <w:szCs w:val="20"/>
        </w:rPr>
        <w:t xml:space="preserve"> </w:t>
      </w:r>
      <w:r w:rsidRPr="00542E8F">
        <w:rPr>
          <w:rFonts w:ascii="Verdana" w:hAnsi="Verdana"/>
          <w:sz w:val="20"/>
          <w:szCs w:val="20"/>
          <w:lang w:val="sr-Latn-CS"/>
        </w:rPr>
        <w:t>одлуке</w:t>
      </w:r>
      <w:r w:rsidRPr="00542E8F">
        <w:rPr>
          <w:rFonts w:ascii="Verdana" w:hAnsi="Verdana"/>
          <w:sz w:val="20"/>
          <w:szCs w:val="20"/>
        </w:rPr>
        <w:t xml:space="preserve"> </w:t>
      </w:r>
      <w:r w:rsidRPr="00542E8F">
        <w:rPr>
          <w:rFonts w:ascii="Verdana" w:hAnsi="Verdana"/>
          <w:sz w:val="20"/>
          <w:szCs w:val="20"/>
          <w:lang w:val="sr-Latn-CS"/>
        </w:rPr>
        <w:t>о</w:t>
      </w:r>
      <w:r w:rsidRPr="00542E8F">
        <w:rPr>
          <w:rFonts w:ascii="Verdana" w:hAnsi="Verdana"/>
          <w:sz w:val="20"/>
          <w:szCs w:val="20"/>
        </w:rPr>
        <w:t xml:space="preserve"> </w:t>
      </w:r>
      <w:r w:rsidRPr="00542E8F">
        <w:rPr>
          <w:rFonts w:ascii="Verdana" w:hAnsi="Verdana"/>
          <w:sz w:val="20"/>
          <w:szCs w:val="20"/>
          <w:lang w:val="sr-Latn-CS"/>
        </w:rPr>
        <w:t>обустави</w:t>
      </w:r>
      <w:r w:rsidRPr="00542E8F">
        <w:rPr>
          <w:rFonts w:ascii="Verdana" w:hAnsi="Verdana"/>
          <w:sz w:val="20"/>
          <w:szCs w:val="20"/>
        </w:rPr>
        <w:t xml:space="preserve"> </w:t>
      </w:r>
      <w:r w:rsidRPr="00542E8F">
        <w:rPr>
          <w:rFonts w:ascii="Verdana" w:hAnsi="Verdana"/>
          <w:sz w:val="20"/>
          <w:szCs w:val="20"/>
          <w:lang w:val="sr-Latn-CS"/>
        </w:rPr>
        <w:t>поступка</w:t>
      </w:r>
      <w:r w:rsidRPr="00542E8F">
        <w:rPr>
          <w:rFonts w:ascii="Verdana" w:hAnsi="Verdana"/>
          <w:sz w:val="20"/>
          <w:szCs w:val="20"/>
        </w:rPr>
        <w:t xml:space="preserve"> </w:t>
      </w:r>
      <w:r w:rsidRPr="00542E8F">
        <w:rPr>
          <w:rFonts w:ascii="Verdana" w:hAnsi="Verdana"/>
          <w:sz w:val="20"/>
          <w:szCs w:val="20"/>
          <w:lang w:val="sr-Latn-CS"/>
        </w:rPr>
        <w:t>о</w:t>
      </w:r>
      <w:r w:rsidRPr="00542E8F">
        <w:rPr>
          <w:rFonts w:ascii="Verdana" w:hAnsi="Verdana"/>
          <w:sz w:val="20"/>
          <w:szCs w:val="20"/>
        </w:rPr>
        <w:t xml:space="preserve"> </w:t>
      </w:r>
      <w:r w:rsidRPr="00542E8F">
        <w:rPr>
          <w:rFonts w:ascii="Verdana" w:hAnsi="Verdana"/>
          <w:sz w:val="20"/>
          <w:szCs w:val="20"/>
          <w:lang w:val="sr-Latn-CS"/>
        </w:rPr>
        <w:t>чему</w:t>
      </w:r>
      <w:r w:rsidRPr="00542E8F">
        <w:rPr>
          <w:rFonts w:ascii="Verdana" w:hAnsi="Verdana"/>
          <w:sz w:val="20"/>
          <w:szCs w:val="20"/>
        </w:rPr>
        <w:t xml:space="preserve"> </w:t>
      </w:r>
      <w:r w:rsidRPr="00542E8F">
        <w:rPr>
          <w:rFonts w:ascii="Verdana" w:hAnsi="Verdana"/>
          <w:sz w:val="20"/>
          <w:szCs w:val="20"/>
          <w:lang w:val="sr-Latn-CS"/>
        </w:rPr>
        <w:t>може</w:t>
      </w:r>
      <w:r w:rsidRPr="00542E8F">
        <w:rPr>
          <w:rFonts w:ascii="Verdana" w:hAnsi="Verdana"/>
          <w:sz w:val="20"/>
          <w:szCs w:val="20"/>
        </w:rPr>
        <w:t xml:space="preserve"> </w:t>
      </w:r>
      <w:r w:rsidRPr="00542E8F">
        <w:rPr>
          <w:rFonts w:ascii="Verdana" w:hAnsi="Verdana"/>
          <w:sz w:val="20"/>
          <w:szCs w:val="20"/>
          <w:lang w:val="sr-Latn-CS"/>
        </w:rPr>
        <w:t>поднети</w:t>
      </w:r>
      <w:r w:rsidRPr="00542E8F">
        <w:rPr>
          <w:rFonts w:ascii="Verdana" w:hAnsi="Verdana"/>
          <w:sz w:val="20"/>
          <w:szCs w:val="20"/>
        </w:rPr>
        <w:t xml:space="preserve"> </w:t>
      </w:r>
      <w:r w:rsidRPr="00542E8F">
        <w:rPr>
          <w:rFonts w:ascii="Verdana" w:hAnsi="Verdana"/>
          <w:sz w:val="20"/>
          <w:szCs w:val="20"/>
          <w:lang w:val="sr-Latn-CS"/>
        </w:rPr>
        <w:t>и</w:t>
      </w:r>
      <w:r w:rsidRPr="00542E8F">
        <w:rPr>
          <w:rFonts w:ascii="Verdana" w:hAnsi="Verdana"/>
          <w:sz w:val="20"/>
          <w:szCs w:val="20"/>
        </w:rPr>
        <w:t xml:space="preserve"> </w:t>
      </w:r>
      <w:r w:rsidRPr="00542E8F">
        <w:rPr>
          <w:rFonts w:ascii="Verdana" w:hAnsi="Verdana"/>
          <w:sz w:val="20"/>
          <w:szCs w:val="20"/>
          <w:lang w:val="sr-Latn-CS"/>
        </w:rPr>
        <w:t>писмени</w:t>
      </w:r>
      <w:r w:rsidRPr="00542E8F">
        <w:rPr>
          <w:rFonts w:ascii="Verdana" w:hAnsi="Verdana"/>
          <w:sz w:val="20"/>
          <w:szCs w:val="20"/>
        </w:rPr>
        <w:t xml:space="preserve"> </w:t>
      </w:r>
      <w:r w:rsidRPr="00542E8F">
        <w:rPr>
          <w:rFonts w:ascii="Verdana" w:hAnsi="Verdana"/>
          <w:sz w:val="20"/>
          <w:szCs w:val="20"/>
          <w:lang w:val="sr-Latn-CS"/>
        </w:rPr>
        <w:t>захтев</w:t>
      </w:r>
      <w:r w:rsidRPr="00542E8F">
        <w:rPr>
          <w:rFonts w:ascii="Verdana" w:hAnsi="Verdana"/>
          <w:sz w:val="20"/>
          <w:szCs w:val="20"/>
        </w:rPr>
        <w:t xml:space="preserve"> </w:t>
      </w:r>
      <w:r w:rsidRPr="00542E8F">
        <w:rPr>
          <w:rFonts w:ascii="Verdana" w:hAnsi="Verdana"/>
          <w:sz w:val="20"/>
          <w:szCs w:val="20"/>
          <w:lang w:val="sr-Latn-CS"/>
        </w:rPr>
        <w:t>Наручиоцу. Наручилац</w:t>
      </w:r>
      <w:r w:rsidRPr="00542E8F">
        <w:rPr>
          <w:rFonts w:ascii="Verdana" w:hAnsi="Verdana"/>
          <w:sz w:val="20"/>
          <w:szCs w:val="20"/>
        </w:rPr>
        <w:t xml:space="preserve"> </w:t>
      </w:r>
      <w:r w:rsidRPr="00542E8F">
        <w:rPr>
          <w:rFonts w:ascii="Verdana" w:hAnsi="Verdana"/>
          <w:sz w:val="20"/>
          <w:szCs w:val="20"/>
          <w:lang w:val="sr-Latn-CS"/>
        </w:rPr>
        <w:t>је</w:t>
      </w:r>
      <w:r w:rsidRPr="00542E8F">
        <w:rPr>
          <w:rFonts w:ascii="Verdana" w:hAnsi="Verdana"/>
          <w:sz w:val="20"/>
          <w:szCs w:val="20"/>
        </w:rPr>
        <w:t xml:space="preserve"> </w:t>
      </w:r>
      <w:r w:rsidRPr="00542E8F">
        <w:rPr>
          <w:rFonts w:ascii="Verdana" w:hAnsi="Verdana"/>
          <w:sz w:val="20"/>
          <w:szCs w:val="20"/>
          <w:lang w:val="sr-Latn-CS"/>
        </w:rPr>
        <w:t>дужан</w:t>
      </w:r>
      <w:r w:rsidRPr="00542E8F">
        <w:rPr>
          <w:rFonts w:ascii="Verdana" w:hAnsi="Verdana"/>
          <w:sz w:val="20"/>
          <w:szCs w:val="20"/>
        </w:rPr>
        <w:t xml:space="preserve"> </w:t>
      </w:r>
      <w:r w:rsidRPr="00542E8F">
        <w:rPr>
          <w:rFonts w:ascii="Verdana" w:hAnsi="Verdana"/>
          <w:sz w:val="20"/>
          <w:szCs w:val="20"/>
          <w:lang w:val="sr-Latn-CS"/>
        </w:rPr>
        <w:t>да</w:t>
      </w:r>
      <w:r w:rsidRPr="00542E8F">
        <w:rPr>
          <w:rFonts w:ascii="Verdana" w:hAnsi="Verdana"/>
          <w:sz w:val="20"/>
          <w:szCs w:val="20"/>
        </w:rPr>
        <w:t xml:space="preserve"> </w:t>
      </w:r>
      <w:r w:rsidRPr="00542E8F">
        <w:rPr>
          <w:rFonts w:ascii="Verdana" w:hAnsi="Verdana"/>
          <w:sz w:val="20"/>
          <w:szCs w:val="20"/>
          <w:lang w:val="sr-Latn-CS"/>
        </w:rPr>
        <w:t>лицу</w:t>
      </w:r>
      <w:r w:rsidRPr="00542E8F">
        <w:rPr>
          <w:rFonts w:ascii="Verdana" w:hAnsi="Verdana"/>
          <w:sz w:val="20"/>
          <w:szCs w:val="20"/>
        </w:rPr>
        <w:t xml:space="preserve"> </w:t>
      </w:r>
      <w:r w:rsidRPr="00542E8F">
        <w:rPr>
          <w:rFonts w:ascii="Verdana" w:hAnsi="Verdana"/>
          <w:sz w:val="20"/>
          <w:szCs w:val="20"/>
          <w:lang w:val="sr-Latn-CS"/>
        </w:rPr>
        <w:t>из</w:t>
      </w:r>
      <w:r w:rsidRPr="00542E8F">
        <w:rPr>
          <w:rFonts w:ascii="Verdana" w:hAnsi="Verdana"/>
          <w:sz w:val="20"/>
          <w:szCs w:val="20"/>
        </w:rPr>
        <w:t xml:space="preserve"> </w:t>
      </w:r>
      <w:r w:rsidRPr="00542E8F">
        <w:rPr>
          <w:rFonts w:ascii="Verdana" w:hAnsi="Verdana"/>
          <w:sz w:val="20"/>
          <w:szCs w:val="20"/>
          <w:lang w:val="sr-Latn-CS"/>
        </w:rPr>
        <w:t>става 1.</w:t>
      </w:r>
      <w:r w:rsidRPr="00542E8F">
        <w:rPr>
          <w:rFonts w:ascii="Verdana" w:hAnsi="Verdana"/>
          <w:sz w:val="20"/>
          <w:szCs w:val="20"/>
        </w:rPr>
        <w:t xml:space="preserve"> </w:t>
      </w:r>
      <w:r w:rsidRPr="00542E8F">
        <w:rPr>
          <w:rFonts w:ascii="Verdana" w:hAnsi="Verdana"/>
          <w:sz w:val="20"/>
          <w:szCs w:val="20"/>
          <w:lang w:val="sr-Latn-CS"/>
        </w:rPr>
        <w:t>ове</w:t>
      </w:r>
      <w:r w:rsidRPr="00542E8F">
        <w:rPr>
          <w:rFonts w:ascii="Verdana" w:hAnsi="Verdana"/>
          <w:sz w:val="20"/>
          <w:szCs w:val="20"/>
        </w:rPr>
        <w:t xml:space="preserve"> </w:t>
      </w:r>
      <w:r w:rsidRPr="00542E8F">
        <w:rPr>
          <w:rFonts w:ascii="Verdana" w:hAnsi="Verdana"/>
          <w:sz w:val="20"/>
          <w:szCs w:val="20"/>
          <w:lang w:val="sr-Latn-CS"/>
        </w:rPr>
        <w:t>тачке, омогући</w:t>
      </w:r>
      <w:r w:rsidRPr="00542E8F">
        <w:rPr>
          <w:rFonts w:ascii="Verdana" w:hAnsi="Verdana"/>
          <w:sz w:val="20"/>
          <w:szCs w:val="20"/>
        </w:rPr>
        <w:t xml:space="preserve"> </w:t>
      </w:r>
      <w:r w:rsidRPr="00542E8F">
        <w:rPr>
          <w:rFonts w:ascii="Verdana" w:hAnsi="Verdana"/>
          <w:sz w:val="20"/>
          <w:szCs w:val="20"/>
          <w:lang w:val="sr-Latn-CS"/>
        </w:rPr>
        <w:t>увид</w:t>
      </w:r>
      <w:r w:rsidRPr="00542E8F">
        <w:rPr>
          <w:rFonts w:ascii="Verdana" w:hAnsi="Verdana"/>
          <w:sz w:val="20"/>
          <w:szCs w:val="20"/>
        </w:rPr>
        <w:t xml:space="preserve"> </w:t>
      </w:r>
      <w:r w:rsidRPr="00542E8F">
        <w:rPr>
          <w:rFonts w:ascii="Verdana" w:hAnsi="Verdana"/>
          <w:sz w:val="20"/>
          <w:szCs w:val="20"/>
          <w:lang w:val="sr-Latn-CS"/>
        </w:rPr>
        <w:t>у</w:t>
      </w:r>
      <w:r w:rsidRPr="00542E8F">
        <w:rPr>
          <w:rFonts w:ascii="Verdana" w:hAnsi="Verdana"/>
          <w:sz w:val="20"/>
          <w:szCs w:val="20"/>
        </w:rPr>
        <w:t xml:space="preserve"> </w:t>
      </w:r>
      <w:r w:rsidRPr="00542E8F">
        <w:rPr>
          <w:rFonts w:ascii="Verdana" w:hAnsi="Verdana"/>
          <w:sz w:val="20"/>
          <w:szCs w:val="20"/>
          <w:lang w:val="sr-Latn-CS"/>
        </w:rPr>
        <w:t>документацију</w:t>
      </w:r>
      <w:r w:rsidRPr="00542E8F">
        <w:rPr>
          <w:rFonts w:ascii="Verdana" w:hAnsi="Verdana"/>
          <w:sz w:val="20"/>
          <w:szCs w:val="20"/>
        </w:rPr>
        <w:t xml:space="preserve"> </w:t>
      </w:r>
      <w:r w:rsidRPr="00542E8F">
        <w:rPr>
          <w:rFonts w:ascii="Verdana" w:hAnsi="Verdana"/>
          <w:sz w:val="20"/>
          <w:szCs w:val="20"/>
          <w:lang w:val="sr-Latn-CS"/>
        </w:rPr>
        <w:t>и</w:t>
      </w:r>
      <w:r w:rsidRPr="00542E8F">
        <w:rPr>
          <w:rFonts w:ascii="Verdana" w:hAnsi="Verdana"/>
          <w:sz w:val="20"/>
          <w:szCs w:val="20"/>
        </w:rPr>
        <w:t xml:space="preserve"> </w:t>
      </w:r>
      <w:r w:rsidRPr="00542E8F">
        <w:rPr>
          <w:rFonts w:ascii="Verdana" w:hAnsi="Verdana"/>
          <w:sz w:val="20"/>
          <w:szCs w:val="20"/>
          <w:lang w:val="sr-Latn-CS"/>
        </w:rPr>
        <w:t>копирање</w:t>
      </w:r>
      <w:r w:rsidRPr="00542E8F">
        <w:rPr>
          <w:rFonts w:ascii="Verdana" w:hAnsi="Verdana"/>
          <w:sz w:val="20"/>
          <w:szCs w:val="20"/>
        </w:rPr>
        <w:t xml:space="preserve"> документације </w:t>
      </w:r>
      <w:r w:rsidRPr="00542E8F">
        <w:rPr>
          <w:rFonts w:ascii="Verdana" w:hAnsi="Verdana"/>
          <w:sz w:val="20"/>
          <w:szCs w:val="20"/>
          <w:lang w:val="sr-Latn-CS"/>
        </w:rPr>
        <w:t>из</w:t>
      </w:r>
      <w:r w:rsidRPr="00542E8F">
        <w:rPr>
          <w:rFonts w:ascii="Verdana" w:hAnsi="Verdana"/>
          <w:sz w:val="20"/>
          <w:szCs w:val="20"/>
        </w:rPr>
        <w:t xml:space="preserve"> </w:t>
      </w:r>
      <w:r w:rsidRPr="00542E8F">
        <w:rPr>
          <w:rFonts w:ascii="Verdana" w:hAnsi="Verdana"/>
          <w:sz w:val="20"/>
          <w:szCs w:val="20"/>
          <w:lang w:val="sr-Latn-CS"/>
        </w:rPr>
        <w:t>поступка, о</w:t>
      </w:r>
      <w:r w:rsidRPr="00542E8F">
        <w:rPr>
          <w:rFonts w:ascii="Verdana" w:hAnsi="Verdana"/>
          <w:sz w:val="20"/>
          <w:szCs w:val="20"/>
        </w:rPr>
        <w:t xml:space="preserve"> </w:t>
      </w:r>
      <w:r w:rsidRPr="00542E8F">
        <w:rPr>
          <w:rFonts w:ascii="Verdana" w:hAnsi="Verdana"/>
          <w:sz w:val="20"/>
          <w:szCs w:val="20"/>
          <w:lang w:val="sr-Latn-CS"/>
        </w:rPr>
        <w:t>трошку</w:t>
      </w:r>
      <w:r w:rsidRPr="00542E8F">
        <w:rPr>
          <w:rFonts w:ascii="Verdana" w:hAnsi="Verdana"/>
          <w:sz w:val="20"/>
          <w:szCs w:val="20"/>
        </w:rPr>
        <w:t xml:space="preserve"> </w:t>
      </w:r>
      <w:r w:rsidRPr="00542E8F">
        <w:rPr>
          <w:rFonts w:ascii="Verdana" w:hAnsi="Verdana"/>
          <w:sz w:val="20"/>
          <w:szCs w:val="20"/>
          <w:lang w:val="sr-Latn-CS"/>
        </w:rPr>
        <w:t>подносиоца</w:t>
      </w:r>
      <w:r w:rsidRPr="00542E8F">
        <w:rPr>
          <w:rFonts w:ascii="Verdana" w:hAnsi="Verdana"/>
          <w:sz w:val="20"/>
          <w:szCs w:val="20"/>
        </w:rPr>
        <w:t xml:space="preserve"> </w:t>
      </w:r>
      <w:r w:rsidRPr="00542E8F">
        <w:rPr>
          <w:rFonts w:ascii="Verdana" w:hAnsi="Verdana"/>
          <w:sz w:val="20"/>
          <w:szCs w:val="20"/>
          <w:lang w:val="sr-Latn-CS"/>
        </w:rPr>
        <w:t>захтева, у</w:t>
      </w:r>
      <w:r w:rsidRPr="00542E8F">
        <w:rPr>
          <w:rFonts w:ascii="Verdana" w:hAnsi="Verdana"/>
          <w:sz w:val="20"/>
          <w:szCs w:val="20"/>
        </w:rPr>
        <w:t xml:space="preserve"> </w:t>
      </w:r>
      <w:r w:rsidRPr="00542E8F">
        <w:rPr>
          <w:rFonts w:ascii="Verdana" w:hAnsi="Verdana"/>
          <w:sz w:val="20"/>
          <w:szCs w:val="20"/>
          <w:lang w:val="sr-Latn-CS"/>
        </w:rPr>
        <w:t>року</w:t>
      </w:r>
      <w:r w:rsidRPr="00542E8F">
        <w:rPr>
          <w:rFonts w:ascii="Verdana" w:hAnsi="Verdana"/>
          <w:sz w:val="20"/>
          <w:szCs w:val="20"/>
        </w:rPr>
        <w:t xml:space="preserve"> </w:t>
      </w:r>
      <w:r w:rsidRPr="00542E8F">
        <w:rPr>
          <w:rFonts w:ascii="Verdana" w:hAnsi="Verdana"/>
          <w:sz w:val="20"/>
          <w:szCs w:val="20"/>
          <w:lang w:val="sr-Latn-CS"/>
        </w:rPr>
        <w:t>од</w:t>
      </w:r>
      <w:r w:rsidRPr="00542E8F">
        <w:rPr>
          <w:rFonts w:ascii="Verdana" w:hAnsi="Verdana"/>
          <w:sz w:val="20"/>
          <w:szCs w:val="20"/>
        </w:rPr>
        <w:t xml:space="preserve"> </w:t>
      </w:r>
      <w:r w:rsidRPr="00542E8F">
        <w:rPr>
          <w:rFonts w:ascii="Verdana" w:hAnsi="Verdana"/>
          <w:sz w:val="20"/>
          <w:szCs w:val="20"/>
          <w:lang w:val="sr-Latn-CS"/>
        </w:rPr>
        <w:t>два</w:t>
      </w:r>
      <w:r w:rsidRPr="00542E8F">
        <w:rPr>
          <w:rFonts w:ascii="Verdana" w:hAnsi="Verdana"/>
          <w:sz w:val="20"/>
          <w:szCs w:val="20"/>
        </w:rPr>
        <w:t xml:space="preserve"> </w:t>
      </w:r>
      <w:r w:rsidRPr="00542E8F">
        <w:rPr>
          <w:rFonts w:ascii="Verdana" w:hAnsi="Verdana"/>
          <w:sz w:val="20"/>
          <w:szCs w:val="20"/>
          <w:lang w:val="sr-Latn-CS"/>
        </w:rPr>
        <w:t>дана</w:t>
      </w:r>
      <w:r w:rsidRPr="00542E8F">
        <w:rPr>
          <w:rFonts w:ascii="Verdana" w:hAnsi="Verdana"/>
          <w:sz w:val="20"/>
          <w:szCs w:val="20"/>
        </w:rPr>
        <w:t xml:space="preserve"> </w:t>
      </w:r>
      <w:r w:rsidRPr="00542E8F">
        <w:rPr>
          <w:rFonts w:ascii="Verdana" w:hAnsi="Verdana"/>
          <w:sz w:val="20"/>
          <w:szCs w:val="20"/>
          <w:lang w:val="sr-Latn-CS"/>
        </w:rPr>
        <w:t>од</w:t>
      </w:r>
      <w:r w:rsidRPr="00542E8F">
        <w:rPr>
          <w:rFonts w:ascii="Verdana" w:hAnsi="Verdana"/>
          <w:sz w:val="20"/>
          <w:szCs w:val="20"/>
        </w:rPr>
        <w:t xml:space="preserve"> </w:t>
      </w:r>
      <w:r w:rsidRPr="00542E8F">
        <w:rPr>
          <w:rFonts w:ascii="Verdana" w:hAnsi="Verdana"/>
          <w:sz w:val="20"/>
          <w:szCs w:val="20"/>
          <w:lang w:val="sr-Latn-CS"/>
        </w:rPr>
        <w:t>пријема</w:t>
      </w:r>
      <w:r w:rsidRPr="00542E8F">
        <w:rPr>
          <w:rFonts w:ascii="Verdana" w:hAnsi="Verdana"/>
          <w:sz w:val="20"/>
          <w:szCs w:val="20"/>
        </w:rPr>
        <w:t xml:space="preserve"> </w:t>
      </w:r>
      <w:r w:rsidRPr="00542E8F">
        <w:rPr>
          <w:rFonts w:ascii="Verdana" w:hAnsi="Verdana"/>
          <w:sz w:val="20"/>
          <w:szCs w:val="20"/>
          <w:lang w:val="sr-Latn-CS"/>
        </w:rPr>
        <w:t>писаногзахтева</w:t>
      </w:r>
      <w:r w:rsidRPr="00542E8F">
        <w:rPr>
          <w:rFonts w:ascii="Verdana" w:hAnsi="Verdana"/>
          <w:sz w:val="20"/>
          <w:szCs w:val="20"/>
        </w:rPr>
        <w:t xml:space="preserve">, уз обавезу да заштити податке у складу са чланом 14. </w:t>
      </w:r>
      <w:proofErr w:type="gramStart"/>
      <w:r w:rsidRPr="00542E8F">
        <w:rPr>
          <w:rFonts w:ascii="Verdana" w:hAnsi="Verdana"/>
          <w:sz w:val="20"/>
          <w:szCs w:val="20"/>
        </w:rPr>
        <w:t>ЗЈН.</w:t>
      </w:r>
      <w:proofErr w:type="gramEnd"/>
    </w:p>
    <w:p w:rsidR="005129BB" w:rsidRPr="00F618B2" w:rsidRDefault="005129BB" w:rsidP="005129BB">
      <w:pPr>
        <w:jc w:val="both"/>
        <w:rPr>
          <w:rFonts w:ascii="Verdana" w:hAnsi="Verdana"/>
          <w:sz w:val="20"/>
          <w:szCs w:val="20"/>
        </w:rPr>
      </w:pPr>
    </w:p>
    <w:p w:rsidR="005129BB" w:rsidRPr="00542E8F" w:rsidRDefault="005129BB" w:rsidP="005129BB">
      <w:pPr>
        <w:jc w:val="both"/>
        <w:rPr>
          <w:rFonts w:ascii="Verdana" w:hAnsi="Verdana"/>
          <w:b/>
          <w:bCs/>
          <w:sz w:val="20"/>
          <w:szCs w:val="20"/>
          <w:lang w:val="sr-Latn-CS"/>
        </w:rPr>
      </w:pPr>
      <w:r w:rsidRPr="00542E8F">
        <w:rPr>
          <w:rFonts w:ascii="Verdana" w:hAnsi="Verdana"/>
          <w:b/>
          <w:bCs/>
          <w:sz w:val="20"/>
          <w:szCs w:val="20"/>
          <w:lang w:val="sr-Cyrl-CS"/>
        </w:rPr>
        <w:t>2</w:t>
      </w:r>
      <w:r>
        <w:rPr>
          <w:rFonts w:ascii="Verdana" w:hAnsi="Verdana"/>
          <w:b/>
          <w:bCs/>
          <w:sz w:val="20"/>
          <w:szCs w:val="20"/>
        </w:rPr>
        <w:t>3</w:t>
      </w:r>
      <w:r w:rsidRPr="00542E8F">
        <w:rPr>
          <w:rFonts w:ascii="Verdana" w:hAnsi="Verdana"/>
          <w:b/>
          <w:bCs/>
          <w:sz w:val="20"/>
          <w:szCs w:val="20"/>
          <w:lang w:val="sr-Cyrl-CS"/>
        </w:rPr>
        <w:t xml:space="preserve">. </w:t>
      </w:r>
      <w:r w:rsidRPr="00542E8F">
        <w:rPr>
          <w:rFonts w:ascii="Verdana" w:hAnsi="Verdana"/>
          <w:b/>
          <w:bCs/>
          <w:sz w:val="20"/>
          <w:szCs w:val="20"/>
          <w:lang w:val="sr-Latn-CS"/>
        </w:rPr>
        <w:t>НЕГАТИВНЕ РЕФЕРЕНЦЕ</w:t>
      </w:r>
    </w:p>
    <w:p w:rsidR="005129BB" w:rsidRPr="00542E8F" w:rsidRDefault="005129BB" w:rsidP="005129BB">
      <w:pPr>
        <w:spacing w:before="120"/>
        <w:jc w:val="both"/>
        <w:rPr>
          <w:rFonts w:ascii="Verdana" w:hAnsi="Verdana"/>
          <w:sz w:val="20"/>
          <w:szCs w:val="20"/>
          <w:lang w:val="sr-Cyrl-CS"/>
        </w:rPr>
      </w:pPr>
      <w:r w:rsidRPr="00542E8F">
        <w:rPr>
          <w:rFonts w:ascii="Verdana" w:hAnsi="Verdana"/>
          <w:sz w:val="20"/>
          <w:szCs w:val="20"/>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129BB" w:rsidRPr="00542E8F" w:rsidRDefault="005129BB" w:rsidP="005129BB">
      <w:pPr>
        <w:ind w:firstLine="720"/>
        <w:jc w:val="both"/>
        <w:rPr>
          <w:rFonts w:ascii="Verdana" w:hAnsi="Verdana"/>
          <w:sz w:val="20"/>
          <w:szCs w:val="20"/>
          <w:lang w:val="sr-Cyrl-CS"/>
        </w:rPr>
      </w:pPr>
      <w:r w:rsidRPr="00542E8F">
        <w:rPr>
          <w:rFonts w:ascii="Verdana" w:hAnsi="Verdana"/>
          <w:sz w:val="20"/>
          <w:szCs w:val="20"/>
          <w:lang w:val="sr-Cyrl-CS"/>
        </w:rPr>
        <w:t>1. поступао супротно забрани из чл. 23. и 25. ЗЈН,</w:t>
      </w:r>
    </w:p>
    <w:p w:rsidR="005129BB" w:rsidRPr="00542E8F" w:rsidRDefault="005129BB" w:rsidP="005129BB">
      <w:pPr>
        <w:ind w:firstLine="720"/>
        <w:jc w:val="both"/>
        <w:rPr>
          <w:rFonts w:ascii="Verdana" w:hAnsi="Verdana"/>
          <w:sz w:val="20"/>
          <w:szCs w:val="20"/>
          <w:lang w:val="sr-Cyrl-CS"/>
        </w:rPr>
      </w:pPr>
      <w:r w:rsidRPr="00542E8F">
        <w:rPr>
          <w:rFonts w:ascii="Verdana" w:hAnsi="Verdana"/>
          <w:sz w:val="20"/>
          <w:szCs w:val="20"/>
          <w:lang w:val="sr-Cyrl-CS"/>
        </w:rPr>
        <w:t>2. учинио повреду конкуренције,</w:t>
      </w:r>
    </w:p>
    <w:p w:rsidR="005129BB" w:rsidRPr="00542E8F" w:rsidRDefault="005129BB" w:rsidP="005129BB">
      <w:pPr>
        <w:ind w:firstLine="720"/>
        <w:jc w:val="both"/>
        <w:rPr>
          <w:rFonts w:ascii="Verdana" w:hAnsi="Verdana"/>
          <w:sz w:val="20"/>
          <w:szCs w:val="20"/>
          <w:lang w:val="sr-Cyrl-CS"/>
        </w:rPr>
      </w:pPr>
      <w:r w:rsidRPr="00542E8F">
        <w:rPr>
          <w:rFonts w:ascii="Verdana" w:hAnsi="Verdana"/>
          <w:sz w:val="20"/>
          <w:szCs w:val="20"/>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5129BB" w:rsidRPr="00542E8F" w:rsidRDefault="005129BB" w:rsidP="005129BB">
      <w:pPr>
        <w:ind w:firstLine="720"/>
        <w:jc w:val="both"/>
        <w:rPr>
          <w:rFonts w:ascii="Verdana" w:hAnsi="Verdana"/>
          <w:sz w:val="20"/>
          <w:szCs w:val="20"/>
          <w:lang w:val="sr-Cyrl-CS"/>
        </w:rPr>
      </w:pPr>
      <w:r w:rsidRPr="00542E8F">
        <w:rPr>
          <w:rFonts w:ascii="Verdana" w:hAnsi="Verdana"/>
          <w:sz w:val="20"/>
          <w:szCs w:val="20"/>
          <w:lang w:val="sr-Cyrl-CS"/>
        </w:rPr>
        <w:t>4. одбио да достави доказе и средства обезбеђења на шта се у понуди обавезао.</w:t>
      </w:r>
    </w:p>
    <w:p w:rsidR="005129BB" w:rsidRPr="00542E8F" w:rsidRDefault="005129BB" w:rsidP="005129BB">
      <w:pPr>
        <w:ind w:firstLine="720"/>
        <w:jc w:val="both"/>
        <w:rPr>
          <w:rFonts w:ascii="Verdana" w:hAnsi="Verdana"/>
          <w:sz w:val="20"/>
          <w:szCs w:val="20"/>
          <w:lang w:val="sr-Cyrl-CS"/>
        </w:rPr>
      </w:pPr>
      <w:r w:rsidRPr="00542E8F">
        <w:rPr>
          <w:rFonts w:ascii="Verdana" w:hAnsi="Verdana"/>
          <w:sz w:val="20"/>
          <w:szCs w:val="20"/>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129BB" w:rsidRPr="00542E8F" w:rsidRDefault="005129BB" w:rsidP="005129BB">
      <w:pPr>
        <w:ind w:firstLine="720"/>
        <w:jc w:val="both"/>
        <w:rPr>
          <w:rFonts w:ascii="Verdana" w:hAnsi="Verdana"/>
          <w:sz w:val="20"/>
          <w:szCs w:val="20"/>
          <w:lang w:val="sr-Cyrl-CS"/>
        </w:rPr>
      </w:pPr>
      <w:r w:rsidRPr="00542E8F">
        <w:rPr>
          <w:rFonts w:ascii="Verdana" w:hAnsi="Verdana"/>
          <w:sz w:val="20"/>
          <w:szCs w:val="20"/>
          <w:lang w:val="sr-Cyrl-CS"/>
        </w:rPr>
        <w:t xml:space="preserve">Докази који представљају негативну референцу наведени су у члану 82. став 3. ЗЈН. </w:t>
      </w:r>
    </w:p>
    <w:p w:rsidR="005129BB" w:rsidRPr="00542E8F" w:rsidRDefault="005129BB" w:rsidP="005129BB">
      <w:pPr>
        <w:jc w:val="both"/>
        <w:rPr>
          <w:rFonts w:ascii="Verdana" w:hAnsi="Verdana"/>
          <w:sz w:val="20"/>
          <w:szCs w:val="20"/>
          <w:lang w:val="sr-Cyrl-CS"/>
        </w:rPr>
      </w:pPr>
      <w:r w:rsidRPr="00542E8F">
        <w:rPr>
          <w:rFonts w:ascii="Verdana" w:hAnsi="Verdana"/>
          <w:sz w:val="20"/>
          <w:szCs w:val="20"/>
          <w:lang w:val="sr-Cyrl-CS"/>
        </w:rPr>
        <w:t xml:space="preserve">            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предмет јавне набавке истоврстан.</w:t>
      </w:r>
    </w:p>
    <w:p w:rsidR="005129BB" w:rsidRPr="00542E8F" w:rsidRDefault="005129BB" w:rsidP="005129BB">
      <w:pPr>
        <w:jc w:val="both"/>
        <w:rPr>
          <w:rFonts w:ascii="Verdana" w:hAnsi="Verdana"/>
          <w:sz w:val="20"/>
          <w:szCs w:val="20"/>
        </w:rPr>
      </w:pPr>
    </w:p>
    <w:p w:rsidR="005129BB" w:rsidRDefault="005129BB" w:rsidP="005129BB">
      <w:pPr>
        <w:jc w:val="both"/>
        <w:rPr>
          <w:rFonts w:ascii="Verdana" w:hAnsi="Verdana"/>
          <w:b/>
          <w:bCs/>
          <w:sz w:val="20"/>
          <w:szCs w:val="20"/>
        </w:rPr>
      </w:pPr>
      <w:r w:rsidRPr="00542E8F">
        <w:rPr>
          <w:rFonts w:ascii="Verdana" w:hAnsi="Verdana"/>
          <w:b/>
          <w:bCs/>
          <w:sz w:val="20"/>
          <w:szCs w:val="20"/>
        </w:rPr>
        <w:t>2</w:t>
      </w:r>
      <w:r>
        <w:rPr>
          <w:rFonts w:ascii="Verdana" w:hAnsi="Verdana"/>
          <w:b/>
          <w:bCs/>
          <w:sz w:val="20"/>
          <w:szCs w:val="20"/>
        </w:rPr>
        <w:t>4</w:t>
      </w:r>
      <w:r w:rsidRPr="00542E8F">
        <w:rPr>
          <w:rFonts w:ascii="Verdana" w:hAnsi="Verdana"/>
          <w:b/>
          <w:bCs/>
          <w:sz w:val="20"/>
          <w:szCs w:val="20"/>
        </w:rPr>
        <w:t>.</w:t>
      </w:r>
      <w:r>
        <w:rPr>
          <w:rFonts w:ascii="Verdana" w:hAnsi="Verdana"/>
          <w:b/>
          <w:bCs/>
          <w:sz w:val="20"/>
          <w:szCs w:val="20"/>
        </w:rPr>
        <w:t xml:space="preserve"> </w:t>
      </w:r>
      <w:r w:rsidRPr="00542E8F">
        <w:rPr>
          <w:rFonts w:ascii="Verdana" w:hAnsi="Verdana"/>
          <w:b/>
          <w:bCs/>
          <w:sz w:val="20"/>
          <w:szCs w:val="20"/>
          <w:lang w:val="sr-Cyrl-CS"/>
        </w:rPr>
        <w:t>СРЕДСТВА ФИНАНСИЈСКОГ ОБЕЗБЕЂЕЊА</w:t>
      </w:r>
      <w:r w:rsidRPr="00542E8F">
        <w:rPr>
          <w:rFonts w:ascii="Verdana" w:hAnsi="Verdana"/>
          <w:b/>
          <w:bCs/>
          <w:sz w:val="20"/>
          <w:szCs w:val="20"/>
        </w:rPr>
        <w:t xml:space="preserve"> </w:t>
      </w:r>
    </w:p>
    <w:p w:rsidR="005129BB" w:rsidRDefault="005129BB" w:rsidP="005129BB">
      <w:pPr>
        <w:jc w:val="both"/>
        <w:rPr>
          <w:rFonts w:ascii="Verdana" w:hAnsi="Verdana"/>
          <w:b/>
          <w:bCs/>
          <w:sz w:val="20"/>
          <w:szCs w:val="20"/>
        </w:rPr>
      </w:pPr>
    </w:p>
    <w:p w:rsidR="005129BB" w:rsidRDefault="005129BB" w:rsidP="005129BB">
      <w:pPr>
        <w:jc w:val="both"/>
        <w:rPr>
          <w:rFonts w:ascii="Verdana" w:hAnsi="Verdana"/>
          <w:b/>
          <w:bCs/>
          <w:sz w:val="20"/>
          <w:szCs w:val="20"/>
        </w:rPr>
      </w:pPr>
      <w:r w:rsidRPr="00542E8F">
        <w:rPr>
          <w:rFonts w:ascii="Verdana" w:hAnsi="Verdana"/>
          <w:b/>
          <w:bCs/>
          <w:sz w:val="20"/>
          <w:szCs w:val="20"/>
        </w:rPr>
        <w:t>У</w:t>
      </w:r>
      <w:r w:rsidRPr="00542E8F">
        <w:rPr>
          <w:rFonts w:ascii="Verdana" w:hAnsi="Verdana"/>
          <w:b/>
          <w:bCs/>
          <w:sz w:val="20"/>
          <w:szCs w:val="20"/>
          <w:lang w:val="sr-Cyrl-CS"/>
        </w:rPr>
        <w:t xml:space="preserve"> ПОНУДИ</w:t>
      </w:r>
    </w:p>
    <w:p w:rsidR="005129BB" w:rsidRPr="001E702E" w:rsidRDefault="005129BB" w:rsidP="005129BB">
      <w:pPr>
        <w:jc w:val="both"/>
        <w:rPr>
          <w:rFonts w:ascii="Verdana" w:hAnsi="Verdana"/>
          <w:b/>
          <w:bCs/>
          <w:sz w:val="20"/>
          <w:szCs w:val="20"/>
        </w:rPr>
      </w:pPr>
    </w:p>
    <w:p w:rsidR="005129BB" w:rsidRPr="00542E8F" w:rsidRDefault="005129BB" w:rsidP="005129BB">
      <w:pPr>
        <w:jc w:val="both"/>
        <w:rPr>
          <w:rFonts w:ascii="Verdana" w:hAnsi="Verdana"/>
          <w:bCs/>
          <w:sz w:val="20"/>
          <w:szCs w:val="20"/>
          <w:lang w:val="sr-Cyrl-CS"/>
        </w:rPr>
      </w:pPr>
      <w:r w:rsidRPr="00542E8F">
        <w:rPr>
          <w:rFonts w:ascii="Verdana" w:hAnsi="Verdana"/>
          <w:bCs/>
          <w:sz w:val="20"/>
          <w:szCs w:val="20"/>
          <w:lang w:val="sr-Cyrl-CS"/>
        </w:rPr>
        <w:t>Понуђач је дужан да у понуди достави:</w:t>
      </w:r>
    </w:p>
    <w:p w:rsidR="005129BB" w:rsidRPr="0058757B" w:rsidRDefault="005129BB" w:rsidP="005129BB">
      <w:pPr>
        <w:pStyle w:val="NoSpacing"/>
        <w:rPr>
          <w:b/>
          <w:lang w:val="en-US"/>
        </w:rPr>
      </w:pPr>
    </w:p>
    <w:p w:rsidR="005129BB" w:rsidRPr="00542E8F" w:rsidRDefault="005129BB" w:rsidP="005129BB">
      <w:pPr>
        <w:pStyle w:val="NoSpacing"/>
        <w:jc w:val="both"/>
        <w:rPr>
          <w:rFonts w:ascii="Verdana" w:hAnsi="Verdana"/>
          <w:sz w:val="20"/>
          <w:szCs w:val="20"/>
          <w:u w:val="single"/>
        </w:rPr>
      </w:pPr>
      <w:r w:rsidRPr="008B75F1">
        <w:rPr>
          <w:rFonts w:ascii="Verdana" w:hAnsi="Verdana"/>
          <w:b/>
          <w:i/>
          <w:sz w:val="20"/>
          <w:szCs w:val="20"/>
        </w:rPr>
        <w:t>- БЛАНКО МЕНИЦУ</w:t>
      </w:r>
      <w:r w:rsidRPr="008B75F1">
        <w:rPr>
          <w:rFonts w:ascii="Verdana" w:hAnsi="Verdana"/>
          <w:sz w:val="20"/>
          <w:szCs w:val="20"/>
        </w:rPr>
        <w:t>,</w:t>
      </w:r>
      <w:r w:rsidRPr="00542E8F">
        <w:rPr>
          <w:rFonts w:ascii="Verdana" w:hAnsi="Verdana"/>
          <w:sz w:val="20"/>
          <w:szCs w:val="20"/>
        </w:rPr>
        <w:t xml:space="preserve"> прописно потписану и оверену, са меничним овлашћењем на попуну у износу од </w:t>
      </w:r>
      <w:r w:rsidRPr="00542E8F">
        <w:rPr>
          <w:rFonts w:ascii="Verdana" w:hAnsi="Verdana"/>
          <w:sz w:val="20"/>
          <w:szCs w:val="20"/>
          <w:u w:val="single"/>
        </w:rPr>
        <w:t>10% од вредности понуде без ПДВ.</w:t>
      </w:r>
    </w:p>
    <w:p w:rsidR="005129BB" w:rsidRPr="00542E8F" w:rsidRDefault="005129BB" w:rsidP="005129BB">
      <w:pPr>
        <w:pStyle w:val="BodyText"/>
        <w:jc w:val="both"/>
        <w:rPr>
          <w:rFonts w:ascii="Verdana" w:hAnsi="Verdana"/>
          <w:sz w:val="20"/>
          <w:lang w:val="sr-Cyrl-CS"/>
        </w:rPr>
      </w:pPr>
      <w:proofErr w:type="gramStart"/>
      <w:r w:rsidRPr="00542E8F">
        <w:rPr>
          <w:rFonts w:ascii="Verdana" w:hAnsi="Verdana"/>
          <w:sz w:val="20"/>
          <w:lang w:val="en-US"/>
        </w:rPr>
        <w:t>M</w:t>
      </w:r>
      <w:r w:rsidRPr="00542E8F">
        <w:rPr>
          <w:rFonts w:ascii="Verdana" w:hAnsi="Verdana"/>
          <w:sz w:val="20"/>
          <w:lang w:val="sr-Cyrl-CS"/>
        </w:rPr>
        <w:t xml:space="preserve">еница за озбиљност понуде, активираће се у случају да, понуђач </w:t>
      </w:r>
      <w:r w:rsidRPr="00542E8F">
        <w:rPr>
          <w:rFonts w:ascii="Verdana" w:hAnsi="Verdana"/>
          <w:sz w:val="20"/>
          <w:u w:val="single"/>
          <w:lang w:val="sr-Cyrl-CS"/>
        </w:rPr>
        <w:t>одустане од своје понуде</w:t>
      </w:r>
      <w:r w:rsidRPr="00542E8F">
        <w:rPr>
          <w:rFonts w:ascii="Verdana" w:hAnsi="Verdana"/>
          <w:sz w:val="20"/>
          <w:lang w:val="sr-Cyrl-CS"/>
        </w:rPr>
        <w:t xml:space="preserve"> одбије да закључи</w:t>
      </w:r>
      <w:r>
        <w:rPr>
          <w:rFonts w:ascii="Verdana" w:hAnsi="Verdana"/>
          <w:sz w:val="20"/>
          <w:lang w:val="sr-Cyrl-CS"/>
        </w:rPr>
        <w:t xml:space="preserve"> уговоре</w:t>
      </w:r>
      <w:r w:rsidRPr="00542E8F">
        <w:rPr>
          <w:rFonts w:ascii="Verdana" w:hAnsi="Verdana"/>
          <w:sz w:val="20"/>
          <w:lang w:val="sr-Cyrl-CS"/>
        </w:rPr>
        <w:t xml:space="preserve"> или благовремено не закључи Уговор о реализацији предметне јавне набавке.</w:t>
      </w:r>
      <w:proofErr w:type="gramEnd"/>
    </w:p>
    <w:p w:rsidR="005129BB" w:rsidRPr="00542E8F" w:rsidRDefault="005129BB" w:rsidP="005129BB">
      <w:pPr>
        <w:shd w:val="clear" w:color="auto" w:fill="FFFFFF"/>
        <w:jc w:val="both"/>
        <w:rPr>
          <w:rFonts w:ascii="Verdana" w:hAnsi="Verdana"/>
          <w:bCs/>
          <w:color w:val="000000"/>
          <w:sz w:val="20"/>
          <w:szCs w:val="20"/>
          <w:lang w:val="sr-Cyrl-CS"/>
        </w:rPr>
      </w:pPr>
      <w:r w:rsidRPr="00542E8F">
        <w:rPr>
          <w:rFonts w:ascii="Verdana" w:hAnsi="Verdana"/>
          <w:sz w:val="20"/>
          <w:szCs w:val="20"/>
        </w:rPr>
        <w:t xml:space="preserve">У случају </w:t>
      </w:r>
      <w:r w:rsidRPr="00542E8F">
        <w:rPr>
          <w:rFonts w:ascii="Verdana" w:hAnsi="Verdana"/>
          <w:sz w:val="20"/>
          <w:szCs w:val="20"/>
          <w:lang w:val="sr-Cyrl-CS"/>
        </w:rPr>
        <w:t>доделе уговора</w:t>
      </w:r>
      <w:r w:rsidRPr="00542E8F">
        <w:rPr>
          <w:rFonts w:ascii="Verdana" w:hAnsi="Verdana"/>
          <w:sz w:val="20"/>
          <w:szCs w:val="20"/>
        </w:rPr>
        <w:t xml:space="preserve">, меница за озбиљност понуде престаје да </w:t>
      </w:r>
      <w:r w:rsidRPr="00542E8F">
        <w:rPr>
          <w:rFonts w:ascii="Verdana" w:hAnsi="Verdana"/>
          <w:sz w:val="20"/>
          <w:szCs w:val="20"/>
          <w:lang w:val="sr-Cyrl-CS"/>
        </w:rPr>
        <w:t xml:space="preserve">важи </w:t>
      </w:r>
      <w:r w:rsidRPr="00542E8F">
        <w:rPr>
          <w:rFonts w:ascii="Verdana" w:hAnsi="Verdana"/>
          <w:sz w:val="20"/>
          <w:szCs w:val="20"/>
        </w:rPr>
        <w:t xml:space="preserve">даном </w:t>
      </w:r>
      <w:r w:rsidRPr="00542E8F">
        <w:rPr>
          <w:rFonts w:ascii="Verdana" w:hAnsi="Verdana"/>
          <w:bCs/>
          <w:color w:val="000000"/>
          <w:sz w:val="20"/>
          <w:szCs w:val="20"/>
        </w:rPr>
        <w:t>п</w:t>
      </w:r>
      <w:r w:rsidRPr="00542E8F">
        <w:rPr>
          <w:rFonts w:ascii="Verdana" w:hAnsi="Verdana"/>
          <w:bCs/>
          <w:color w:val="000000"/>
          <w:sz w:val="20"/>
          <w:szCs w:val="20"/>
          <w:lang w:val="sr-Cyrl-CS"/>
        </w:rPr>
        <w:t>одноше</w:t>
      </w:r>
      <w:r w:rsidRPr="00542E8F">
        <w:rPr>
          <w:rFonts w:ascii="Verdana" w:hAnsi="Verdana"/>
          <w:bCs/>
          <w:color w:val="000000"/>
          <w:sz w:val="20"/>
          <w:szCs w:val="20"/>
        </w:rPr>
        <w:t>ња</w:t>
      </w:r>
      <w:r w:rsidRPr="00542E8F">
        <w:rPr>
          <w:rFonts w:ascii="Verdana" w:hAnsi="Verdana"/>
          <w:bCs/>
          <w:color w:val="000000"/>
          <w:sz w:val="20"/>
          <w:szCs w:val="20"/>
          <w:lang w:val="sr-Cyrl-CS"/>
        </w:rPr>
        <w:t xml:space="preserve"> средства обезбеђења за добро извршење посла</w:t>
      </w:r>
      <w:r w:rsidRPr="00542E8F">
        <w:rPr>
          <w:rFonts w:ascii="Verdana" w:hAnsi="Verdana"/>
          <w:bCs/>
          <w:color w:val="000000"/>
          <w:sz w:val="20"/>
          <w:szCs w:val="20"/>
        </w:rPr>
        <w:t>, након чега ће иста на писани захтев бити враћена понуђачу</w:t>
      </w:r>
      <w:r w:rsidRPr="00542E8F">
        <w:rPr>
          <w:rFonts w:ascii="Verdana" w:hAnsi="Verdana"/>
          <w:bCs/>
          <w:color w:val="000000"/>
          <w:sz w:val="20"/>
          <w:szCs w:val="20"/>
          <w:lang w:val="sr-Cyrl-CS"/>
        </w:rPr>
        <w:t xml:space="preserve"> коме је додељен уговор.</w:t>
      </w:r>
    </w:p>
    <w:p w:rsidR="005129BB" w:rsidRDefault="005129BB" w:rsidP="005129BB">
      <w:pPr>
        <w:pStyle w:val="NoSpacing"/>
        <w:jc w:val="both"/>
        <w:rPr>
          <w:rFonts w:ascii="Verdana" w:hAnsi="Verdana"/>
          <w:bCs/>
          <w:color w:val="000000"/>
          <w:sz w:val="20"/>
          <w:szCs w:val="20"/>
        </w:rPr>
      </w:pPr>
      <w:r w:rsidRPr="00542E8F">
        <w:rPr>
          <w:rFonts w:ascii="Verdana" w:hAnsi="Verdana"/>
          <w:bCs/>
          <w:color w:val="000000"/>
          <w:sz w:val="20"/>
          <w:szCs w:val="20"/>
        </w:rPr>
        <w:t>Осталим учесницима у поступку, меница за озбиљност понуде биће враћена на писани захтев након окончања поступка јавне набавке.</w:t>
      </w:r>
    </w:p>
    <w:p w:rsidR="005129BB" w:rsidRPr="0058757B" w:rsidRDefault="005129BB" w:rsidP="005129BB">
      <w:pPr>
        <w:pStyle w:val="NoSpacing"/>
        <w:jc w:val="both"/>
        <w:rPr>
          <w:rFonts w:ascii="Verdana" w:hAnsi="Verdana"/>
          <w:sz w:val="20"/>
          <w:szCs w:val="20"/>
          <w:highlight w:val="yellow"/>
          <w:lang w:val="en-US"/>
        </w:rPr>
      </w:pPr>
      <w:r w:rsidRPr="00542E8F">
        <w:rPr>
          <w:rFonts w:ascii="Verdana" w:hAnsi="Verdana"/>
          <w:bCs/>
          <w:color w:val="000000"/>
          <w:sz w:val="20"/>
          <w:szCs w:val="20"/>
        </w:rPr>
        <w:t xml:space="preserve"> </w:t>
      </w:r>
      <w:r w:rsidRPr="00542E8F">
        <w:rPr>
          <w:rFonts w:ascii="Verdana" w:hAnsi="Verdana"/>
          <w:sz w:val="20"/>
          <w:szCs w:val="20"/>
          <w:highlight w:val="yellow"/>
        </w:rPr>
        <w:t xml:space="preserve"> </w:t>
      </w:r>
    </w:p>
    <w:p w:rsidR="005129BB" w:rsidRPr="001E702E" w:rsidRDefault="005129BB" w:rsidP="005129BB">
      <w:pPr>
        <w:pStyle w:val="NoSpacing"/>
        <w:jc w:val="both"/>
        <w:rPr>
          <w:rFonts w:ascii="Verdana" w:hAnsi="Verdana"/>
          <w:sz w:val="20"/>
          <w:szCs w:val="20"/>
          <w:highlight w:val="yellow"/>
        </w:rPr>
      </w:pPr>
      <w:r w:rsidRPr="00542E8F">
        <w:rPr>
          <w:rFonts w:ascii="Verdana" w:hAnsi="Verdana"/>
          <w:color w:val="000000"/>
          <w:sz w:val="20"/>
          <w:szCs w:val="20"/>
          <w:u w:val="single"/>
        </w:rPr>
        <w:t>Рок важности менице мора бити најмање 5 (пет) дана дужи од рока важности понуде.</w:t>
      </w:r>
    </w:p>
    <w:p w:rsidR="005129BB" w:rsidRPr="00542E8F" w:rsidRDefault="005129BB" w:rsidP="005129BB">
      <w:pPr>
        <w:pStyle w:val="BodyText"/>
        <w:jc w:val="both"/>
        <w:rPr>
          <w:rFonts w:ascii="Verdana" w:hAnsi="Verdana"/>
          <w:sz w:val="20"/>
          <w:u w:val="single"/>
          <w:lang w:val="sr-Cyrl-CS"/>
        </w:rPr>
      </w:pPr>
      <w:r w:rsidRPr="00542E8F">
        <w:rPr>
          <w:rFonts w:ascii="Verdana" w:hAnsi="Verdana"/>
          <w:sz w:val="20"/>
          <w:u w:val="single"/>
          <w:lang w:val="sr-Cyrl-CS"/>
        </w:rPr>
        <w:t>Уз одговарајућу меницу понуђач  је дужан да достави и следећа документа:</w:t>
      </w:r>
    </w:p>
    <w:p w:rsidR="005129BB" w:rsidRPr="00542E8F" w:rsidRDefault="005129BB" w:rsidP="005129BB">
      <w:pPr>
        <w:pStyle w:val="BodyText"/>
        <w:widowControl w:val="0"/>
        <w:numPr>
          <w:ilvl w:val="0"/>
          <w:numId w:val="36"/>
        </w:numPr>
        <w:tabs>
          <w:tab w:val="clear" w:pos="360"/>
          <w:tab w:val="num" w:pos="833"/>
        </w:tabs>
        <w:suppressAutoHyphens/>
        <w:spacing w:after="0" w:line="240" w:lineRule="auto"/>
        <w:ind w:left="814"/>
        <w:jc w:val="both"/>
        <w:rPr>
          <w:rFonts w:ascii="Verdana" w:hAnsi="Verdana"/>
          <w:sz w:val="20"/>
          <w:lang w:val="sr-Cyrl-CS"/>
        </w:rPr>
      </w:pPr>
      <w:r w:rsidRPr="00542E8F">
        <w:rPr>
          <w:rFonts w:ascii="Verdana" w:hAnsi="Verdana"/>
          <w:sz w:val="20"/>
          <w:lang w:val="sr-Cyrl-CS"/>
        </w:rPr>
        <w:t>прописно сачињено, потписано и оверено овлашћење наручиоцу за попуњавање и  подношење исте менице надлежној банци у циљу наплате (менично овлашћење);</w:t>
      </w:r>
    </w:p>
    <w:p w:rsidR="005129BB" w:rsidRPr="00542E8F" w:rsidRDefault="005129BB" w:rsidP="005129BB">
      <w:pPr>
        <w:pStyle w:val="BodyText"/>
        <w:widowControl w:val="0"/>
        <w:numPr>
          <w:ilvl w:val="0"/>
          <w:numId w:val="36"/>
        </w:numPr>
        <w:tabs>
          <w:tab w:val="clear" w:pos="360"/>
          <w:tab w:val="num" w:pos="833"/>
        </w:tabs>
        <w:suppressAutoHyphens/>
        <w:spacing w:after="0" w:line="240" w:lineRule="auto"/>
        <w:ind w:left="814"/>
        <w:jc w:val="both"/>
        <w:rPr>
          <w:rFonts w:ascii="Verdana" w:hAnsi="Verdana"/>
          <w:sz w:val="20"/>
          <w:lang w:val="sr-Cyrl-CS"/>
        </w:rPr>
      </w:pPr>
      <w:r w:rsidRPr="00542E8F">
        <w:rPr>
          <w:rFonts w:ascii="Verdana" w:hAnsi="Verdana"/>
          <w:sz w:val="20"/>
        </w:rPr>
        <w:t xml:space="preserve">фотокопију Картона оверених потписа </w:t>
      </w:r>
      <w:r w:rsidRPr="00542E8F">
        <w:rPr>
          <w:rFonts w:ascii="Verdana" w:hAnsi="Verdana"/>
          <w:sz w:val="20"/>
          <w:lang w:val="sr-Cyrl-CS"/>
        </w:rPr>
        <w:t xml:space="preserve">(оверену од стране банке коју понуђач наводи у меничном овлашћењу, </w:t>
      </w:r>
      <w:r w:rsidRPr="00542E8F">
        <w:rPr>
          <w:rFonts w:ascii="Verdana" w:hAnsi="Verdana"/>
          <w:sz w:val="20"/>
          <w:u w:val="single"/>
          <w:lang w:val="sr-Cyrl-CS"/>
        </w:rPr>
        <w:t>не старију од шест месеци од дана отварања понуда)</w:t>
      </w:r>
      <w:r w:rsidRPr="00542E8F">
        <w:rPr>
          <w:rFonts w:ascii="Verdana" w:hAnsi="Verdana"/>
          <w:sz w:val="20"/>
        </w:rPr>
        <w:t>;</w:t>
      </w:r>
      <w:r w:rsidRPr="00542E8F">
        <w:rPr>
          <w:rFonts w:ascii="Verdana" w:hAnsi="Verdana"/>
          <w:sz w:val="20"/>
          <w:lang w:val="sr-Cyrl-CS"/>
        </w:rPr>
        <w:t xml:space="preserve"> </w:t>
      </w:r>
      <w:r w:rsidRPr="00542E8F">
        <w:rPr>
          <w:rFonts w:ascii="Verdana" w:hAnsi="Verdana"/>
          <w:sz w:val="20"/>
        </w:rPr>
        <w:t>и</w:t>
      </w:r>
    </w:p>
    <w:p w:rsidR="005129BB" w:rsidRPr="00542E8F" w:rsidRDefault="005129BB" w:rsidP="005129BB">
      <w:pPr>
        <w:numPr>
          <w:ilvl w:val="0"/>
          <w:numId w:val="36"/>
        </w:numPr>
        <w:tabs>
          <w:tab w:val="clear" w:pos="360"/>
          <w:tab w:val="num" w:pos="833"/>
        </w:tabs>
        <w:ind w:left="814"/>
        <w:jc w:val="both"/>
        <w:rPr>
          <w:rFonts w:ascii="Verdana" w:hAnsi="Verdana"/>
          <w:sz w:val="20"/>
          <w:szCs w:val="20"/>
          <w:lang w:val="ru-RU"/>
        </w:rPr>
      </w:pPr>
      <w:r w:rsidRPr="00542E8F">
        <w:rPr>
          <w:rFonts w:ascii="Verdana" w:hAnsi="Verdana"/>
          <w:sz w:val="20"/>
          <w:szCs w:val="20"/>
        </w:rPr>
        <w:t>фотокопиј</w:t>
      </w:r>
      <w:r w:rsidRPr="00542E8F">
        <w:rPr>
          <w:rFonts w:ascii="Verdana" w:hAnsi="Verdana"/>
          <w:sz w:val="20"/>
          <w:szCs w:val="20"/>
          <w:lang w:val="sr-Cyrl-CS"/>
        </w:rPr>
        <w:t>у</w:t>
      </w:r>
      <w:r w:rsidRPr="00542E8F">
        <w:rPr>
          <w:rFonts w:ascii="Verdana" w:hAnsi="Verdana"/>
          <w:sz w:val="20"/>
          <w:szCs w:val="20"/>
        </w:rPr>
        <w:t xml:space="preserve"> захтева за регистрацију мениц</w:t>
      </w:r>
      <w:r w:rsidRPr="00542E8F">
        <w:rPr>
          <w:rFonts w:ascii="Verdana" w:hAnsi="Verdana"/>
          <w:sz w:val="20"/>
          <w:szCs w:val="20"/>
          <w:lang w:val="sr-Cyrl-CS"/>
        </w:rPr>
        <w:t>а</w:t>
      </w:r>
      <w:r w:rsidRPr="00542E8F">
        <w:rPr>
          <w:rFonts w:ascii="Verdana" w:hAnsi="Verdana"/>
          <w:sz w:val="20"/>
          <w:szCs w:val="20"/>
        </w:rPr>
        <w:t>, оверену од пословне банке</w:t>
      </w:r>
      <w:r w:rsidRPr="00542E8F">
        <w:rPr>
          <w:rFonts w:ascii="Verdana" w:hAnsi="Verdana"/>
          <w:sz w:val="20"/>
          <w:szCs w:val="20"/>
          <w:lang w:val="sr-Cyrl-CS"/>
        </w:rPr>
        <w:t xml:space="preserve"> или извод са интернет странице Регистра меница и овлашћења НБС.</w:t>
      </w:r>
    </w:p>
    <w:p w:rsidR="005129BB" w:rsidRPr="00542E8F" w:rsidRDefault="005129BB" w:rsidP="005129BB">
      <w:pPr>
        <w:jc w:val="both"/>
        <w:rPr>
          <w:rFonts w:ascii="Verdana" w:hAnsi="Verdana"/>
          <w:bCs/>
          <w:sz w:val="20"/>
          <w:szCs w:val="20"/>
        </w:rPr>
      </w:pPr>
    </w:p>
    <w:p w:rsidR="005129BB" w:rsidRPr="001E702E" w:rsidRDefault="005129BB" w:rsidP="005129BB">
      <w:pPr>
        <w:pStyle w:val="NoSpacing"/>
        <w:rPr>
          <w:rFonts w:ascii="Verdana" w:hAnsi="Verdana"/>
          <w:b/>
          <w:sz w:val="20"/>
          <w:szCs w:val="20"/>
          <w:u w:val="single"/>
        </w:rPr>
      </w:pPr>
      <w:r w:rsidRPr="001E702E">
        <w:rPr>
          <w:rFonts w:ascii="Verdana" w:hAnsi="Verdana"/>
          <w:b/>
          <w:sz w:val="20"/>
          <w:szCs w:val="20"/>
        </w:rPr>
        <w:t xml:space="preserve">1) Из садржине меничног овлашћења мора бити видљиво да је реч о средству обезбеђења </w:t>
      </w:r>
      <w:r w:rsidRPr="001E702E">
        <w:rPr>
          <w:rFonts w:ascii="Verdana" w:hAnsi="Verdana"/>
          <w:b/>
          <w:sz w:val="20"/>
          <w:szCs w:val="20"/>
          <w:u w:val="single"/>
        </w:rPr>
        <w:t>за озбиљност понуде</w:t>
      </w:r>
      <w:r w:rsidRPr="001E702E">
        <w:rPr>
          <w:rFonts w:ascii="Verdana" w:hAnsi="Verdana"/>
          <w:b/>
          <w:sz w:val="20"/>
          <w:szCs w:val="20"/>
        </w:rPr>
        <w:t xml:space="preserve">  </w:t>
      </w:r>
      <w:r w:rsidRPr="001E702E">
        <w:rPr>
          <w:rFonts w:ascii="Verdana" w:hAnsi="Verdana"/>
          <w:b/>
          <w:i/>
          <w:sz w:val="20"/>
          <w:szCs w:val="20"/>
        </w:rPr>
        <w:t>(у поступку</w:t>
      </w:r>
      <w:r>
        <w:rPr>
          <w:rFonts w:ascii="Verdana" w:hAnsi="Verdana"/>
          <w:b/>
          <w:i/>
          <w:sz w:val="20"/>
          <w:szCs w:val="20"/>
        </w:rPr>
        <w:t xml:space="preserve"> </w:t>
      </w:r>
      <w:r w:rsidRPr="00403A97">
        <w:rPr>
          <w:rFonts w:ascii="Verdana" w:hAnsi="Verdana"/>
          <w:b/>
          <w:i/>
          <w:sz w:val="20"/>
          <w:szCs w:val="20"/>
        </w:rPr>
        <w:t xml:space="preserve">ЈН </w:t>
      </w:r>
      <w:r w:rsidR="003F2D49" w:rsidRPr="00403A97">
        <w:rPr>
          <w:rFonts w:ascii="Verdana" w:hAnsi="Verdana"/>
          <w:b/>
          <w:i/>
          <w:sz w:val="20"/>
          <w:szCs w:val="20"/>
        </w:rPr>
        <w:t>0</w:t>
      </w:r>
      <w:r w:rsidR="003F2D49" w:rsidRPr="00403A97">
        <w:rPr>
          <w:rFonts w:ascii="Verdana" w:hAnsi="Verdana"/>
          <w:b/>
          <w:i/>
          <w:sz w:val="20"/>
          <w:szCs w:val="20"/>
          <w:lang/>
        </w:rPr>
        <w:t>8</w:t>
      </w:r>
      <w:r w:rsidR="003F2D49" w:rsidRPr="00403A97">
        <w:rPr>
          <w:rFonts w:ascii="Verdana" w:hAnsi="Verdana"/>
          <w:b/>
          <w:i/>
          <w:sz w:val="20"/>
          <w:szCs w:val="20"/>
        </w:rPr>
        <w:t>/</w:t>
      </w:r>
      <w:r w:rsidR="003F2D49" w:rsidRPr="00403A97">
        <w:rPr>
          <w:rFonts w:ascii="Verdana" w:hAnsi="Verdana"/>
          <w:b/>
          <w:i/>
          <w:sz w:val="20"/>
          <w:szCs w:val="20"/>
          <w:lang/>
        </w:rPr>
        <w:t>20</w:t>
      </w:r>
      <w:r w:rsidRPr="00403A97">
        <w:rPr>
          <w:rFonts w:ascii="Verdana" w:hAnsi="Verdana"/>
          <w:b/>
          <w:i/>
          <w:sz w:val="20"/>
          <w:szCs w:val="20"/>
        </w:rPr>
        <w:t>)</w:t>
      </w:r>
      <w:r w:rsidRPr="00403A97">
        <w:rPr>
          <w:rFonts w:ascii="Verdana" w:hAnsi="Verdana"/>
          <w:b/>
          <w:sz w:val="20"/>
          <w:szCs w:val="20"/>
        </w:rPr>
        <w:t>;</w:t>
      </w:r>
    </w:p>
    <w:p w:rsidR="005129BB" w:rsidRDefault="005129BB" w:rsidP="005129BB">
      <w:pPr>
        <w:pStyle w:val="NoSpacing"/>
        <w:rPr>
          <w:rFonts w:ascii="Verdana" w:hAnsi="Verdana"/>
          <w:b/>
          <w:sz w:val="20"/>
          <w:szCs w:val="20"/>
          <w:u w:val="single"/>
        </w:rPr>
      </w:pPr>
      <w:r w:rsidRPr="001E702E">
        <w:rPr>
          <w:rFonts w:ascii="Verdana" w:hAnsi="Verdana"/>
          <w:b/>
          <w:sz w:val="20"/>
          <w:szCs w:val="20"/>
        </w:rPr>
        <w:lastRenderedPageBreak/>
        <w:t xml:space="preserve">2) Из садржине Захтева за регистрацију менице мора бити видљив податак да је меница регистрована као средство обезбеђења - </w:t>
      </w:r>
      <w:r w:rsidRPr="001E702E">
        <w:rPr>
          <w:rFonts w:ascii="Verdana" w:hAnsi="Verdana"/>
          <w:b/>
          <w:sz w:val="20"/>
          <w:szCs w:val="20"/>
          <w:u w:val="single"/>
        </w:rPr>
        <w:t>за учешће на тендеру.</w:t>
      </w:r>
    </w:p>
    <w:p w:rsidR="005129BB" w:rsidRPr="001E702E" w:rsidRDefault="005129BB" w:rsidP="005129BB">
      <w:pPr>
        <w:pStyle w:val="NoSpacing"/>
        <w:rPr>
          <w:rFonts w:ascii="Verdana" w:hAnsi="Verdana"/>
          <w:b/>
          <w:sz w:val="20"/>
          <w:szCs w:val="20"/>
          <w:u w:val="single"/>
        </w:rPr>
      </w:pPr>
    </w:p>
    <w:p w:rsidR="005129BB" w:rsidRPr="00542E8F" w:rsidRDefault="005129BB" w:rsidP="005129BB">
      <w:pPr>
        <w:jc w:val="both"/>
        <w:rPr>
          <w:rFonts w:ascii="Verdana" w:hAnsi="Verdana"/>
          <w:sz w:val="20"/>
          <w:szCs w:val="20"/>
          <w:u w:val="single"/>
        </w:rPr>
      </w:pPr>
      <w:r>
        <w:rPr>
          <w:rFonts w:ascii="Verdana" w:hAnsi="Verdana"/>
          <w:b/>
          <w:bCs/>
          <w:i/>
          <w:sz w:val="20"/>
          <w:szCs w:val="20"/>
          <w:lang w:val="sr-Cyrl-CS"/>
        </w:rPr>
        <w:t xml:space="preserve">- </w:t>
      </w:r>
      <w:r w:rsidRPr="001E702E">
        <w:rPr>
          <w:rFonts w:ascii="Verdana" w:hAnsi="Verdana"/>
          <w:b/>
          <w:bCs/>
          <w:i/>
          <w:sz w:val="20"/>
          <w:szCs w:val="20"/>
          <w:lang w:val="sr-Cyrl-CS"/>
        </w:rPr>
        <w:t>ОРИГИНАЛ ПИСМО О НАМЕРАМА БАНКЕ</w:t>
      </w:r>
      <w:r w:rsidRPr="00542E8F">
        <w:rPr>
          <w:rFonts w:ascii="Verdana" w:hAnsi="Verdana"/>
          <w:bCs/>
          <w:sz w:val="20"/>
          <w:szCs w:val="20"/>
          <w:lang w:val="sr-Cyrl-CS"/>
        </w:rPr>
        <w:t xml:space="preserve"> да ће банка Понуђачу издати банкараску гаранцију за добро извршење посла која мора бити безусловна, наплатива на први позив, неопозива и без права на приговор у износу од 10% од вредности </w:t>
      </w:r>
      <w:r>
        <w:rPr>
          <w:rFonts w:ascii="Verdana" w:hAnsi="Verdana"/>
          <w:bCs/>
          <w:sz w:val="20"/>
          <w:szCs w:val="20"/>
          <w:lang w:val="sr-Cyrl-CS"/>
        </w:rPr>
        <w:t>уговора</w:t>
      </w:r>
      <w:r w:rsidRPr="00542E8F">
        <w:rPr>
          <w:rFonts w:ascii="Verdana" w:hAnsi="Verdana"/>
          <w:bCs/>
          <w:sz w:val="20"/>
          <w:szCs w:val="20"/>
          <w:lang w:val="sr-Cyrl-CS"/>
        </w:rPr>
        <w:t xml:space="preserve"> и </w:t>
      </w:r>
      <w:r w:rsidRPr="00542E8F">
        <w:rPr>
          <w:rFonts w:ascii="Verdana" w:hAnsi="Verdana"/>
          <w:sz w:val="20"/>
          <w:szCs w:val="20"/>
          <w:u w:val="single"/>
          <w:lang w:val="sr-Cyrl-CS"/>
        </w:rPr>
        <w:t xml:space="preserve">са роком важности </w:t>
      </w:r>
      <w:r w:rsidRPr="00542E8F">
        <w:rPr>
          <w:rFonts w:ascii="Verdana" w:hAnsi="Verdana"/>
          <w:sz w:val="20"/>
          <w:szCs w:val="20"/>
          <w:u w:val="single"/>
        </w:rPr>
        <w:t xml:space="preserve">90 дана дужим </w:t>
      </w:r>
      <w:r w:rsidRPr="00542E8F">
        <w:rPr>
          <w:rFonts w:ascii="Verdana" w:hAnsi="Verdana"/>
          <w:sz w:val="20"/>
          <w:szCs w:val="20"/>
          <w:u w:val="single"/>
          <w:lang w:val="sr-Cyrl-CS"/>
        </w:rPr>
        <w:t>од истека уговорене обавезе у целости</w:t>
      </w:r>
      <w:r w:rsidRPr="00542E8F">
        <w:rPr>
          <w:rFonts w:ascii="Verdana" w:hAnsi="Verdana"/>
          <w:sz w:val="20"/>
          <w:szCs w:val="20"/>
          <w:u w:val="single"/>
        </w:rPr>
        <w:t xml:space="preserve">, </w:t>
      </w:r>
      <w:r w:rsidRPr="00542E8F">
        <w:rPr>
          <w:rFonts w:ascii="Verdana" w:hAnsi="Verdana"/>
          <w:bCs/>
          <w:sz w:val="20"/>
          <w:szCs w:val="20"/>
          <w:lang w:val="sr-Cyrl-CS"/>
        </w:rPr>
        <w:t xml:space="preserve">уколико његова понуда буде изабрана као најповољнија у отвореном поступку јавне набавке </w:t>
      </w:r>
      <w:r w:rsidRPr="00542E8F">
        <w:rPr>
          <w:rFonts w:ascii="Verdana" w:hAnsi="Verdana"/>
          <w:b/>
          <w:bCs/>
          <w:sz w:val="20"/>
          <w:szCs w:val="20"/>
        </w:rPr>
        <w:t xml:space="preserve">услуга осигурања имовине привредног друштва „АРЕНА </w:t>
      </w:r>
      <w:r w:rsidRPr="00542E8F">
        <w:rPr>
          <w:rFonts w:ascii="Verdana" w:hAnsi="Verdana"/>
          <w:b/>
          <w:bCs/>
          <w:iCs/>
          <w:sz w:val="20"/>
          <w:szCs w:val="20"/>
        </w:rPr>
        <w:t>БЕОГРАД</w:t>
      </w:r>
      <w:r w:rsidRPr="00542E8F">
        <w:rPr>
          <w:rFonts w:ascii="Verdana" w:hAnsi="Verdana"/>
          <w:b/>
          <w:bCs/>
          <w:sz w:val="20"/>
          <w:szCs w:val="20"/>
        </w:rPr>
        <w:t>“ д.о.о.</w:t>
      </w:r>
      <w:r w:rsidRPr="00542E8F">
        <w:rPr>
          <w:rFonts w:ascii="Verdana" w:hAnsi="Verdana"/>
          <w:b/>
          <w:bCs/>
          <w:sz w:val="20"/>
          <w:szCs w:val="20"/>
          <w:lang w:val="sr-Cyrl-CS"/>
        </w:rPr>
        <w:t>“</w:t>
      </w:r>
      <w:r w:rsidRPr="00542E8F">
        <w:rPr>
          <w:rFonts w:ascii="Verdana" w:hAnsi="Verdana"/>
          <w:iCs/>
          <w:sz w:val="20"/>
          <w:szCs w:val="20"/>
          <w:lang w:val="sr-Cyrl-CS"/>
        </w:rPr>
        <w:t xml:space="preserve">, бр. </w:t>
      </w:r>
      <w:r w:rsidR="003F2D49" w:rsidRPr="00C1389A">
        <w:rPr>
          <w:rFonts w:ascii="Verdana" w:hAnsi="Verdana"/>
          <w:iCs/>
          <w:sz w:val="20"/>
          <w:szCs w:val="20"/>
          <w:lang w:val="sr-Cyrl-CS"/>
        </w:rPr>
        <w:t>ЈН 08/20</w:t>
      </w:r>
      <w:r w:rsidRPr="00C1389A">
        <w:rPr>
          <w:rFonts w:ascii="Verdana" w:hAnsi="Verdana"/>
          <w:iCs/>
          <w:sz w:val="20"/>
          <w:szCs w:val="20"/>
          <w:lang w:val="sr-Cyrl-CS"/>
        </w:rPr>
        <w:t>.</w:t>
      </w:r>
    </w:p>
    <w:p w:rsidR="005129BB" w:rsidRPr="00542E8F" w:rsidRDefault="005129BB" w:rsidP="005129BB">
      <w:pPr>
        <w:jc w:val="both"/>
        <w:rPr>
          <w:rFonts w:ascii="Verdana" w:hAnsi="Verdana"/>
          <w:sz w:val="20"/>
          <w:szCs w:val="20"/>
        </w:rPr>
      </w:pPr>
      <w:r w:rsidRPr="00542E8F">
        <w:rPr>
          <w:rFonts w:ascii="Verdana" w:hAnsi="Verdana"/>
          <w:iCs/>
          <w:sz w:val="20"/>
          <w:szCs w:val="20"/>
          <w:lang w:val="sr-Cyrl-CS"/>
        </w:rPr>
        <w:t xml:space="preserve">Рок важења Писма о намерама не може бити краћи од рока важења понуде. Писмо о намерама мора бити обавезујућег карактера за банку и </w:t>
      </w:r>
      <w:r w:rsidRPr="00542E8F">
        <w:rPr>
          <w:rFonts w:ascii="Verdana" w:hAnsi="Verdana"/>
          <w:sz w:val="20"/>
          <w:szCs w:val="20"/>
          <w:lang w:val="sr-Cyrl-CS"/>
        </w:rPr>
        <w:t>не сме имати садржину која се односи на политику банке.</w:t>
      </w:r>
    </w:p>
    <w:p w:rsidR="005129BB" w:rsidRDefault="005129BB" w:rsidP="005129BB">
      <w:pPr>
        <w:jc w:val="both"/>
        <w:rPr>
          <w:rFonts w:ascii="Verdana" w:hAnsi="Verdana"/>
          <w:sz w:val="20"/>
          <w:szCs w:val="20"/>
        </w:rPr>
      </w:pPr>
    </w:p>
    <w:p w:rsidR="005129BB" w:rsidRPr="00542E8F" w:rsidRDefault="005129BB" w:rsidP="005129BB">
      <w:pPr>
        <w:jc w:val="both"/>
        <w:rPr>
          <w:rFonts w:ascii="Verdana" w:hAnsi="Verdana"/>
          <w:b/>
          <w:bCs/>
          <w:sz w:val="20"/>
          <w:szCs w:val="20"/>
          <w:lang w:val="sr-Cyrl-CS"/>
        </w:rPr>
      </w:pPr>
      <w:r w:rsidRPr="00542E8F">
        <w:rPr>
          <w:rFonts w:ascii="Verdana" w:hAnsi="Verdana"/>
          <w:b/>
          <w:bCs/>
          <w:sz w:val="20"/>
          <w:szCs w:val="20"/>
          <w:lang w:val="sr-Cyrl-CS"/>
        </w:rPr>
        <w:t>НАКОН ЗАКЉУЧЕЊА УГОВОРА</w:t>
      </w:r>
    </w:p>
    <w:p w:rsidR="005129BB" w:rsidRPr="00542E8F" w:rsidRDefault="005129BB" w:rsidP="005129BB">
      <w:pPr>
        <w:jc w:val="both"/>
        <w:rPr>
          <w:rFonts w:ascii="Verdana" w:hAnsi="Verdana"/>
          <w:b/>
          <w:bCs/>
          <w:sz w:val="20"/>
          <w:szCs w:val="20"/>
        </w:rPr>
      </w:pPr>
    </w:p>
    <w:p w:rsidR="005129BB" w:rsidRPr="00542E8F" w:rsidRDefault="005129BB" w:rsidP="005129BB">
      <w:pPr>
        <w:jc w:val="both"/>
        <w:rPr>
          <w:rFonts w:ascii="Verdana" w:hAnsi="Verdana"/>
          <w:sz w:val="20"/>
          <w:szCs w:val="20"/>
          <w:u w:val="single"/>
        </w:rPr>
      </w:pPr>
      <w:r w:rsidRPr="00542E8F">
        <w:rPr>
          <w:rFonts w:ascii="Verdana" w:hAnsi="Verdana"/>
          <w:sz w:val="20"/>
          <w:szCs w:val="20"/>
          <w:lang w:val="sr-Cyrl-CS"/>
        </w:rPr>
        <w:t xml:space="preserve">Понуђач чија понуда буде изабрана као најповољнија дужан је да </w:t>
      </w:r>
      <w:r>
        <w:rPr>
          <w:rFonts w:ascii="Verdana" w:hAnsi="Verdana"/>
          <w:sz w:val="20"/>
          <w:szCs w:val="20"/>
        </w:rPr>
        <w:t xml:space="preserve">приликом </w:t>
      </w:r>
      <w:r w:rsidRPr="00542E8F">
        <w:rPr>
          <w:rFonts w:ascii="Verdana" w:hAnsi="Verdana"/>
          <w:sz w:val="20"/>
          <w:szCs w:val="20"/>
        </w:rPr>
        <w:t xml:space="preserve">закључења уговора </w:t>
      </w:r>
      <w:r w:rsidRPr="00542E8F">
        <w:rPr>
          <w:rFonts w:ascii="Verdana" w:hAnsi="Verdana"/>
          <w:sz w:val="20"/>
          <w:szCs w:val="20"/>
          <w:lang w:val="sr-Cyrl-CS"/>
        </w:rPr>
        <w:t xml:space="preserve">преда наручиоцу као средство финансијског обезбеђења </w:t>
      </w:r>
      <w:r w:rsidRPr="00542E8F">
        <w:rPr>
          <w:rFonts w:ascii="Verdana" w:hAnsi="Verdana"/>
          <w:b/>
          <w:sz w:val="20"/>
          <w:szCs w:val="20"/>
          <w:u w:val="single"/>
          <w:lang w:val="sr-Cyrl-CS"/>
        </w:rPr>
        <w:t xml:space="preserve">Оригинал банкарску гаранцију за добро извршење посла у висини од 10% </w:t>
      </w:r>
      <w:r>
        <w:rPr>
          <w:rFonts w:ascii="Verdana" w:hAnsi="Verdana"/>
          <w:b/>
          <w:sz w:val="20"/>
          <w:szCs w:val="20"/>
          <w:u w:val="single"/>
          <w:lang w:val="sr-Cyrl-CS"/>
        </w:rPr>
        <w:t>од вредности уговора</w:t>
      </w:r>
      <w:r w:rsidRPr="00542E8F">
        <w:rPr>
          <w:rFonts w:ascii="Verdana" w:hAnsi="Verdana"/>
          <w:b/>
          <w:sz w:val="20"/>
          <w:szCs w:val="20"/>
          <w:u w:val="single"/>
          <w:lang w:val="sr-Cyrl-CS"/>
        </w:rPr>
        <w:t xml:space="preserve"> и са роком важности </w:t>
      </w:r>
      <w:r w:rsidRPr="00542E8F">
        <w:rPr>
          <w:rFonts w:ascii="Verdana" w:hAnsi="Verdana"/>
          <w:b/>
          <w:sz w:val="20"/>
          <w:szCs w:val="20"/>
          <w:u w:val="single"/>
        </w:rPr>
        <w:t xml:space="preserve">90 дана дужим </w:t>
      </w:r>
      <w:r w:rsidRPr="00542E8F">
        <w:rPr>
          <w:rFonts w:ascii="Verdana" w:hAnsi="Verdana"/>
          <w:b/>
          <w:sz w:val="20"/>
          <w:szCs w:val="20"/>
          <w:u w:val="single"/>
          <w:lang w:val="sr-Cyrl-CS"/>
        </w:rPr>
        <w:t xml:space="preserve">од истека уговорене обавезе у целости. </w:t>
      </w:r>
    </w:p>
    <w:p w:rsidR="005129BB" w:rsidRPr="00542E8F" w:rsidRDefault="005129BB" w:rsidP="005129BB">
      <w:pPr>
        <w:jc w:val="both"/>
        <w:rPr>
          <w:rFonts w:ascii="Verdana" w:hAnsi="Verdana"/>
          <w:sz w:val="20"/>
          <w:szCs w:val="20"/>
        </w:rPr>
      </w:pPr>
      <w:proofErr w:type="gramStart"/>
      <w:r w:rsidRPr="00542E8F">
        <w:rPr>
          <w:rFonts w:ascii="Verdana" w:hAnsi="Verdana"/>
          <w:sz w:val="20"/>
          <w:szCs w:val="20"/>
        </w:rPr>
        <w:t>Банкарска гаранција мора бити безусловна, наплатива на први позив, неопозива и без права на приговор.</w:t>
      </w:r>
      <w:proofErr w:type="gramEnd"/>
      <w:r w:rsidRPr="00542E8F">
        <w:rPr>
          <w:rFonts w:ascii="Verdana" w:hAnsi="Verdana"/>
          <w:sz w:val="20"/>
          <w:szCs w:val="20"/>
        </w:rPr>
        <w:t xml:space="preserve"> </w:t>
      </w:r>
      <w:r w:rsidRPr="00542E8F">
        <w:rPr>
          <w:rFonts w:ascii="Verdana" w:hAnsi="Verdana"/>
          <w:sz w:val="20"/>
          <w:szCs w:val="20"/>
          <w:lang w:val="sr-Cyrl-CS"/>
        </w:rPr>
        <w:t>Поднета банкарска гаранција н</w:t>
      </w:r>
      <w:r w:rsidRPr="00542E8F">
        <w:rPr>
          <w:rFonts w:ascii="Verdana" w:hAnsi="Verdana"/>
          <w:sz w:val="20"/>
          <w:szCs w:val="20"/>
        </w:rPr>
        <w:t xml:space="preserve">е може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5129BB" w:rsidRPr="00542E8F" w:rsidRDefault="005129BB" w:rsidP="005129BB">
      <w:pPr>
        <w:spacing w:after="100" w:afterAutospacing="1"/>
        <w:ind w:right="-58"/>
        <w:jc w:val="both"/>
        <w:rPr>
          <w:rFonts w:ascii="Verdana" w:hAnsi="Verdana"/>
          <w:sz w:val="20"/>
          <w:szCs w:val="20"/>
        </w:rPr>
      </w:pPr>
      <w:proofErr w:type="gramStart"/>
      <w:r w:rsidRPr="00542E8F">
        <w:rPr>
          <w:rFonts w:ascii="Verdana" w:hAnsi="Verdana"/>
          <w:sz w:val="20"/>
          <w:szCs w:val="20"/>
        </w:rPr>
        <w:t>Ако понуђач поднесе гаранцију стране банке, та банка мора имати додељен кредитни рејтинг коме одговара најмање ниво кредитног квалитета 3 (инвестициони ранг).</w:t>
      </w:r>
      <w:proofErr w:type="gramEnd"/>
      <w:r w:rsidRPr="00542E8F">
        <w:rPr>
          <w:rFonts w:ascii="Verdana" w:hAnsi="Verdana"/>
          <w:sz w:val="20"/>
          <w:szCs w:val="20"/>
        </w:rPr>
        <w:t xml:space="preserve"> </w:t>
      </w:r>
    </w:p>
    <w:p w:rsidR="005129BB" w:rsidRPr="00542E8F" w:rsidRDefault="005129BB" w:rsidP="005129BB">
      <w:pPr>
        <w:spacing w:after="100" w:afterAutospacing="1"/>
        <w:ind w:right="-58"/>
        <w:jc w:val="both"/>
        <w:rPr>
          <w:rFonts w:ascii="Verdana" w:hAnsi="Verdana"/>
          <w:sz w:val="20"/>
          <w:szCs w:val="20"/>
        </w:rPr>
      </w:pPr>
      <w:proofErr w:type="gramStart"/>
      <w:r w:rsidRPr="00542E8F">
        <w:rPr>
          <w:rFonts w:ascii="Verdana" w:hAnsi="Verdana"/>
          <w:sz w:val="20"/>
          <w:szCs w:val="20"/>
        </w:rPr>
        <w:t xml:space="preserve">Ако се за време трајања уговора промени уговорени рок, понуђач коме је додељен уговор о јавној набавци дужан </w:t>
      </w:r>
      <w:r w:rsidRPr="00542E8F">
        <w:rPr>
          <w:rFonts w:ascii="Verdana" w:hAnsi="Verdana"/>
          <w:sz w:val="20"/>
          <w:szCs w:val="20"/>
          <w:lang w:val="sr-Cyrl-CS"/>
        </w:rPr>
        <w:t xml:space="preserve">је </w:t>
      </w:r>
      <w:r w:rsidRPr="00542E8F">
        <w:rPr>
          <w:rFonts w:ascii="Verdana" w:hAnsi="Verdana"/>
          <w:sz w:val="20"/>
          <w:szCs w:val="20"/>
        </w:rPr>
        <w:t>да продужи рок важења банкарске гаранције.</w:t>
      </w:r>
      <w:proofErr w:type="gramEnd"/>
      <w:r w:rsidRPr="00542E8F">
        <w:rPr>
          <w:rFonts w:ascii="Verdana" w:hAnsi="Verdana"/>
          <w:sz w:val="20"/>
          <w:szCs w:val="20"/>
        </w:rPr>
        <w:t xml:space="preserve"> </w:t>
      </w:r>
    </w:p>
    <w:p w:rsidR="005129BB" w:rsidRPr="00542E8F" w:rsidRDefault="005129BB" w:rsidP="005129BB">
      <w:pPr>
        <w:spacing w:after="100" w:afterAutospacing="1"/>
        <w:ind w:right="-58"/>
        <w:jc w:val="both"/>
        <w:rPr>
          <w:rFonts w:ascii="Verdana" w:hAnsi="Verdana"/>
          <w:sz w:val="20"/>
          <w:szCs w:val="20"/>
        </w:rPr>
      </w:pPr>
      <w:proofErr w:type="gramStart"/>
      <w:r w:rsidRPr="00542E8F">
        <w:rPr>
          <w:rFonts w:ascii="Verdana" w:hAnsi="Verdana"/>
          <w:sz w:val="20"/>
          <w:szCs w:val="20"/>
        </w:rPr>
        <w:t>Наручилац ће активирати и уновчити банкарску гаранцију за добро извршење посла у случају да понуђач коме је додељен уговор о јавној набавци не извршава своје уговорене обавезе на начин и у роковима утврђеним уговором.</w:t>
      </w:r>
      <w:proofErr w:type="gramEnd"/>
      <w:r w:rsidRPr="00542E8F">
        <w:rPr>
          <w:rFonts w:ascii="Verdana" w:hAnsi="Verdana"/>
          <w:sz w:val="20"/>
          <w:szCs w:val="20"/>
        </w:rPr>
        <w:t xml:space="preserve"> </w:t>
      </w:r>
      <w:proofErr w:type="gramStart"/>
      <w:r w:rsidRPr="00542E8F">
        <w:rPr>
          <w:rFonts w:ascii="Verdana" w:hAnsi="Verdana"/>
          <w:sz w:val="20"/>
          <w:szCs w:val="20"/>
        </w:rPr>
        <w:t>Наведеним наручилац стиче право на обештећење путем наплате банкарске гаранције за добро извршење посла и стиче право на раскид Уговора.</w:t>
      </w:r>
      <w:proofErr w:type="gramEnd"/>
    </w:p>
    <w:p w:rsidR="00CB0ECD" w:rsidRPr="00352FDE" w:rsidRDefault="005129BB" w:rsidP="00352FDE">
      <w:pPr>
        <w:rPr>
          <w:rFonts w:ascii="Verdana" w:hAnsi="Verdana"/>
          <w:sz w:val="20"/>
          <w:szCs w:val="20"/>
          <w:lang w:val="sr-Cyrl-CS"/>
        </w:rPr>
      </w:pPr>
      <w:r w:rsidRPr="00542E8F">
        <w:rPr>
          <w:rFonts w:ascii="Verdana" w:hAnsi="Verdana"/>
          <w:sz w:val="20"/>
          <w:szCs w:val="20"/>
          <w:lang w:val="sr-Cyrl-CS"/>
        </w:rPr>
        <w:t>Банкарска гаранција за добро извршење посла биће на писани захтев враћена понуђачу коме буде био додељен уговор након извршења уговорених обавеза у целости.</w:t>
      </w:r>
    </w:p>
    <w:p w:rsidR="00CB0ECD" w:rsidRPr="00CB0ECD" w:rsidRDefault="00CB0ECD" w:rsidP="005129BB">
      <w:pPr>
        <w:tabs>
          <w:tab w:val="left" w:pos="720"/>
          <w:tab w:val="center" w:pos="4514"/>
          <w:tab w:val="left" w:pos="7864"/>
        </w:tabs>
        <w:rPr>
          <w:rFonts w:ascii="Verdana" w:hAnsi="Verdana"/>
          <w:sz w:val="20"/>
          <w:szCs w:val="20"/>
          <w:lang/>
        </w:rPr>
      </w:pPr>
    </w:p>
    <w:p w:rsidR="005129BB" w:rsidRPr="00542E8F" w:rsidRDefault="005129BB" w:rsidP="005129BB">
      <w:pPr>
        <w:pStyle w:val="ListParagraph"/>
        <w:numPr>
          <w:ilvl w:val="0"/>
          <w:numId w:val="26"/>
        </w:numPr>
        <w:tabs>
          <w:tab w:val="left" w:pos="720"/>
          <w:tab w:val="center" w:pos="4514"/>
          <w:tab w:val="left" w:pos="7864"/>
        </w:tabs>
        <w:ind w:firstLine="0"/>
        <w:contextualSpacing w:val="0"/>
        <w:jc w:val="both"/>
        <w:rPr>
          <w:rFonts w:ascii="Verdana" w:hAnsi="Verdana"/>
          <w:b/>
          <w:sz w:val="20"/>
          <w:szCs w:val="20"/>
        </w:rPr>
      </w:pPr>
      <w:r w:rsidRPr="00542E8F">
        <w:rPr>
          <w:rFonts w:ascii="Verdana" w:hAnsi="Verdana"/>
          <w:b/>
          <w:sz w:val="20"/>
          <w:szCs w:val="20"/>
        </w:rPr>
        <w:t>КРИТЕРИЈУМ ЗА ДОДЕЛУ УГОВОРА</w:t>
      </w:r>
    </w:p>
    <w:p w:rsidR="005129BB" w:rsidRPr="00542E8F" w:rsidRDefault="005129BB" w:rsidP="005129BB">
      <w:pPr>
        <w:pStyle w:val="ListParagraph"/>
        <w:tabs>
          <w:tab w:val="left" w:pos="720"/>
          <w:tab w:val="center" w:pos="4514"/>
          <w:tab w:val="left" w:pos="7864"/>
        </w:tabs>
        <w:jc w:val="both"/>
        <w:rPr>
          <w:rFonts w:ascii="Verdana" w:hAnsi="Verdana"/>
          <w:b/>
          <w:sz w:val="20"/>
          <w:szCs w:val="20"/>
        </w:rPr>
      </w:pPr>
    </w:p>
    <w:p w:rsidR="005129BB" w:rsidRPr="00542E8F" w:rsidRDefault="005129BB" w:rsidP="005129BB">
      <w:pPr>
        <w:pStyle w:val="ListParagraph"/>
        <w:tabs>
          <w:tab w:val="left" w:pos="720"/>
          <w:tab w:val="center" w:pos="4514"/>
          <w:tab w:val="left" w:pos="7864"/>
        </w:tabs>
        <w:ind w:left="0"/>
        <w:jc w:val="both"/>
        <w:rPr>
          <w:rFonts w:ascii="Verdana" w:hAnsi="Verdana"/>
          <w:b/>
          <w:sz w:val="20"/>
          <w:szCs w:val="20"/>
        </w:rPr>
      </w:pPr>
      <w:r w:rsidRPr="00542E8F">
        <w:rPr>
          <w:rFonts w:ascii="Verdana" w:hAnsi="Verdana"/>
          <w:sz w:val="20"/>
          <w:szCs w:val="20"/>
        </w:rPr>
        <w:t>Избор најповољније понуде ће се извршити применом критеријума</w:t>
      </w:r>
      <w:r w:rsidRPr="00542E8F">
        <w:rPr>
          <w:rFonts w:ascii="Verdana" w:hAnsi="Verdana"/>
          <w:b/>
          <w:sz w:val="20"/>
          <w:szCs w:val="20"/>
        </w:rPr>
        <w:t>: НАЈНИЖА ПОНУЂЕНА ЦЕНА-</w:t>
      </w:r>
      <w:r w:rsidRPr="00542E8F">
        <w:rPr>
          <w:rFonts w:ascii="Verdana" w:hAnsi="Verdana"/>
          <w:spacing w:val="-7"/>
          <w:sz w:val="20"/>
          <w:szCs w:val="20"/>
        </w:rPr>
        <w:t xml:space="preserve"> годишња премија осигурања</w:t>
      </w:r>
      <w:r w:rsidRPr="00542E8F">
        <w:rPr>
          <w:rFonts w:ascii="Verdana" w:hAnsi="Verdana"/>
          <w:b/>
          <w:sz w:val="20"/>
          <w:szCs w:val="20"/>
        </w:rPr>
        <w:t>.</w:t>
      </w:r>
    </w:p>
    <w:p w:rsidR="005129BB" w:rsidRPr="00542E8F" w:rsidRDefault="005129BB" w:rsidP="005129BB">
      <w:pPr>
        <w:tabs>
          <w:tab w:val="left" w:pos="720"/>
          <w:tab w:val="center" w:pos="4514"/>
          <w:tab w:val="left" w:pos="7864"/>
        </w:tabs>
        <w:jc w:val="both"/>
        <w:rPr>
          <w:rFonts w:ascii="Verdana" w:hAnsi="Verdana"/>
          <w:b/>
          <w:sz w:val="20"/>
          <w:szCs w:val="20"/>
          <w:lang w:val="sr-Cyrl-CS"/>
        </w:rPr>
      </w:pPr>
    </w:p>
    <w:p w:rsidR="005129BB" w:rsidRPr="00542E8F" w:rsidRDefault="005129BB" w:rsidP="005129BB">
      <w:pPr>
        <w:tabs>
          <w:tab w:val="left" w:pos="0"/>
          <w:tab w:val="center" w:pos="4514"/>
          <w:tab w:val="left" w:pos="7864"/>
        </w:tabs>
        <w:jc w:val="both"/>
        <w:rPr>
          <w:rFonts w:ascii="Verdana" w:hAnsi="Verdana"/>
          <w:b/>
          <w:sz w:val="20"/>
          <w:szCs w:val="20"/>
        </w:rPr>
      </w:pPr>
      <w:r w:rsidRPr="00542E8F">
        <w:rPr>
          <w:rFonts w:ascii="Verdana" w:hAnsi="Verdana"/>
          <w:b/>
          <w:sz w:val="20"/>
          <w:szCs w:val="20"/>
        </w:rPr>
        <w:t>ЕЛЕМЕНТИ КРИТЕРИЈУМА НА ОСНОВУ КОЈИХ ЋЕ НАРУЧИЛАЦ ИЗВРШИТИ ДОДЕЛУ УГОВОРА У СИТУАЦИЈИ КАДА ПОСTOЈЕ ДВЕ ИЛИ ВИШЕ ПОНУДА СА ИСТОМ ПОНУЂЕНОМ ЦЕНОМ:</w:t>
      </w:r>
    </w:p>
    <w:p w:rsidR="005129BB" w:rsidRPr="00542E8F" w:rsidRDefault="005129BB" w:rsidP="005129BB">
      <w:pPr>
        <w:tabs>
          <w:tab w:val="left" w:pos="0"/>
          <w:tab w:val="center" w:pos="4514"/>
          <w:tab w:val="left" w:pos="7864"/>
        </w:tabs>
        <w:jc w:val="both"/>
        <w:rPr>
          <w:rFonts w:ascii="Verdana" w:hAnsi="Verdana"/>
          <w:b/>
          <w:sz w:val="20"/>
          <w:szCs w:val="20"/>
          <w:lang w:val="sr-Cyrl-CS"/>
        </w:rPr>
      </w:pPr>
    </w:p>
    <w:p w:rsidR="005129BB" w:rsidRPr="00542E8F" w:rsidRDefault="005129BB" w:rsidP="005129BB">
      <w:pPr>
        <w:jc w:val="both"/>
        <w:rPr>
          <w:rFonts w:ascii="Verdana" w:hAnsi="Verdana"/>
          <w:bCs/>
          <w:sz w:val="20"/>
          <w:szCs w:val="20"/>
          <w:lang w:val="sr-Cyrl-CS"/>
        </w:rPr>
      </w:pPr>
      <w:r w:rsidRPr="00542E8F">
        <w:rPr>
          <w:rFonts w:ascii="Verdana" w:hAnsi="Verdana"/>
          <w:sz w:val="20"/>
          <w:szCs w:val="20"/>
          <w:lang w:val="ru-RU"/>
        </w:rPr>
        <w:t>Уколико две или више понуда имају једнаку цену/премију осигурања,</w:t>
      </w:r>
      <w:r w:rsidRPr="00542E8F">
        <w:rPr>
          <w:rFonts w:ascii="Verdana" w:hAnsi="Verdana"/>
          <w:sz w:val="20"/>
          <w:szCs w:val="20"/>
          <w:lang w:val="sr-Cyrl-CS"/>
        </w:rPr>
        <w:t xml:space="preserve"> као повољнија ће бити изабрана понуда понуђача који</w:t>
      </w:r>
      <w:r w:rsidRPr="00542E8F">
        <w:rPr>
          <w:rFonts w:ascii="Verdana" w:hAnsi="Verdana"/>
          <w:sz w:val="20"/>
          <w:szCs w:val="20"/>
          <w:lang w:val="ru-RU"/>
        </w:rPr>
        <w:t xml:space="preserve"> има краћи </w:t>
      </w:r>
      <w:r w:rsidRPr="00542E8F">
        <w:rPr>
          <w:rFonts w:ascii="Verdana" w:hAnsi="Verdana"/>
          <w:sz w:val="20"/>
          <w:szCs w:val="20"/>
          <w:u w:val="single"/>
          <w:lang w:val="sr-Cyrl-CS"/>
        </w:rPr>
        <w:t>рок за исплату накнаде по основу осигураног случаја.</w:t>
      </w:r>
    </w:p>
    <w:p w:rsidR="005129BB" w:rsidRPr="00542E8F" w:rsidRDefault="005129BB" w:rsidP="005129BB">
      <w:pPr>
        <w:tabs>
          <w:tab w:val="left" w:pos="0"/>
          <w:tab w:val="center" w:pos="4514"/>
          <w:tab w:val="left" w:pos="7864"/>
        </w:tabs>
        <w:jc w:val="both"/>
        <w:rPr>
          <w:rFonts w:ascii="Verdana" w:hAnsi="Verdana"/>
          <w:sz w:val="20"/>
          <w:szCs w:val="20"/>
        </w:rPr>
      </w:pPr>
    </w:p>
    <w:p w:rsidR="005129BB" w:rsidRDefault="005129BB" w:rsidP="005129BB">
      <w:pPr>
        <w:tabs>
          <w:tab w:val="left" w:pos="0"/>
          <w:tab w:val="center" w:pos="4514"/>
          <w:tab w:val="left" w:pos="7864"/>
        </w:tabs>
        <w:jc w:val="both"/>
        <w:rPr>
          <w:rFonts w:ascii="Verdana" w:hAnsi="Verdana"/>
          <w:sz w:val="20"/>
          <w:szCs w:val="20"/>
        </w:rPr>
      </w:pPr>
      <w:proofErr w:type="gramStart"/>
      <w:r w:rsidRPr="00542E8F">
        <w:rPr>
          <w:rFonts w:ascii="Verdana" w:hAnsi="Verdana"/>
          <w:sz w:val="20"/>
          <w:szCs w:val="20"/>
        </w:rPr>
        <w:t>Уколико ни након примене напред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542E8F">
        <w:rPr>
          <w:rFonts w:ascii="Verdana" w:hAnsi="Verdana"/>
          <w:sz w:val="20"/>
          <w:szCs w:val="20"/>
        </w:rPr>
        <w:t xml:space="preserve"> </w:t>
      </w:r>
      <w:proofErr w:type="gramStart"/>
      <w:r w:rsidRPr="00542E8F">
        <w:rPr>
          <w:rFonts w:ascii="Verdana" w:hAnsi="Verdana"/>
          <w:sz w:val="20"/>
          <w:szCs w:val="20"/>
        </w:rPr>
        <w:t>Наручилац ће писмено обавестити све понуђаче који су поднели понуде које имају једнаку понуђену цену и једнак рок плаћања о датуму када ће се одржати извлачење путем жреба.</w:t>
      </w:r>
      <w:proofErr w:type="gramEnd"/>
      <w:r w:rsidRPr="00542E8F">
        <w:rPr>
          <w:rFonts w:ascii="Verdana" w:hAnsi="Verdana"/>
          <w:sz w:val="20"/>
          <w:szCs w:val="20"/>
        </w:rPr>
        <w:t xml:space="preserve"> </w:t>
      </w:r>
      <w:proofErr w:type="gramStart"/>
      <w:r w:rsidRPr="00542E8F">
        <w:rPr>
          <w:rFonts w:ascii="Verdana" w:hAnsi="Verdana"/>
          <w:sz w:val="20"/>
          <w:szCs w:val="20"/>
        </w:rPr>
        <w:t>Извлачење путем жреба Наручилац ће извршити јавно, уз пристуство понуђача, тако што ће називе понуђача исписати на одвојеним папирим</w:t>
      </w:r>
      <w:r w:rsidRPr="00542E8F">
        <w:rPr>
          <w:rFonts w:ascii="Verdana" w:hAnsi="Verdana"/>
          <w:sz w:val="20"/>
          <w:szCs w:val="20"/>
          <w:lang w:val="sr-Cyrl-CS"/>
        </w:rPr>
        <w:t>а</w:t>
      </w:r>
      <w:r w:rsidRPr="00542E8F">
        <w:rPr>
          <w:rFonts w:ascii="Verdana" w:hAnsi="Verdana"/>
          <w:sz w:val="20"/>
          <w:szCs w:val="20"/>
        </w:rPr>
        <w:t>, који су исте величине и боје, папире ставити у провидну кутију или сл.</w:t>
      </w:r>
      <w:proofErr w:type="gramEnd"/>
      <w:r w:rsidRPr="00542E8F">
        <w:rPr>
          <w:rFonts w:ascii="Verdana" w:hAnsi="Verdana"/>
          <w:sz w:val="20"/>
          <w:szCs w:val="20"/>
        </w:rPr>
        <w:t xml:space="preserve"> </w:t>
      </w:r>
      <w:proofErr w:type="gramStart"/>
      <w:r w:rsidRPr="00542E8F">
        <w:rPr>
          <w:rFonts w:ascii="Verdana" w:hAnsi="Verdana"/>
          <w:sz w:val="20"/>
          <w:szCs w:val="20"/>
        </w:rPr>
        <w:t>одакле</w:t>
      </w:r>
      <w:proofErr w:type="gramEnd"/>
      <w:r w:rsidRPr="00542E8F">
        <w:rPr>
          <w:rFonts w:ascii="Verdana" w:hAnsi="Verdana"/>
          <w:sz w:val="20"/>
          <w:szCs w:val="20"/>
        </w:rPr>
        <w:t xml:space="preserve"> ће извући само један папир. </w:t>
      </w:r>
      <w:proofErr w:type="gramStart"/>
      <w:r w:rsidRPr="00542E8F">
        <w:rPr>
          <w:rFonts w:ascii="Verdana" w:hAnsi="Verdana"/>
          <w:sz w:val="20"/>
          <w:szCs w:val="20"/>
        </w:rPr>
        <w:t>Понуђачу чији назив буде на извученом папиру ће бити додељен уговор.</w:t>
      </w:r>
      <w:proofErr w:type="gramEnd"/>
      <w:r w:rsidRPr="00542E8F">
        <w:rPr>
          <w:rFonts w:ascii="Verdana" w:hAnsi="Verdana"/>
          <w:sz w:val="20"/>
          <w:szCs w:val="20"/>
        </w:rPr>
        <w:t xml:space="preserve"> </w:t>
      </w:r>
      <w:proofErr w:type="gramStart"/>
      <w:r w:rsidRPr="00542E8F">
        <w:rPr>
          <w:rFonts w:ascii="Verdana" w:hAnsi="Verdana"/>
          <w:sz w:val="20"/>
          <w:szCs w:val="20"/>
        </w:rPr>
        <w:t>Понуђачима који не присуствују овом поступку, Наручилац ће доставити записник извлачења путем жреба.</w:t>
      </w:r>
      <w:proofErr w:type="gramEnd"/>
    </w:p>
    <w:p w:rsidR="005129BB" w:rsidRDefault="005129BB" w:rsidP="005129BB">
      <w:pPr>
        <w:tabs>
          <w:tab w:val="left" w:pos="0"/>
          <w:tab w:val="left" w:pos="2085"/>
        </w:tabs>
        <w:jc w:val="both"/>
        <w:rPr>
          <w:rFonts w:ascii="Verdana" w:hAnsi="Verdana"/>
          <w:sz w:val="20"/>
          <w:szCs w:val="20"/>
        </w:rPr>
      </w:pPr>
    </w:p>
    <w:p w:rsidR="005129BB" w:rsidRPr="00542E8F" w:rsidRDefault="005129BB" w:rsidP="005129BB">
      <w:pPr>
        <w:tabs>
          <w:tab w:val="left" w:pos="0"/>
          <w:tab w:val="left" w:pos="2085"/>
        </w:tabs>
        <w:jc w:val="both"/>
        <w:rPr>
          <w:rFonts w:ascii="Verdana" w:hAnsi="Verdana"/>
          <w:sz w:val="20"/>
          <w:szCs w:val="20"/>
        </w:rPr>
      </w:pPr>
    </w:p>
    <w:p w:rsidR="005129BB" w:rsidRPr="00DC25A7" w:rsidRDefault="005129BB" w:rsidP="005129BB">
      <w:pPr>
        <w:pStyle w:val="ListParagraph"/>
        <w:numPr>
          <w:ilvl w:val="0"/>
          <w:numId w:val="27"/>
        </w:numPr>
        <w:tabs>
          <w:tab w:val="left" w:pos="90"/>
          <w:tab w:val="left" w:pos="180"/>
          <w:tab w:val="left" w:pos="360"/>
        </w:tabs>
        <w:ind w:left="180" w:firstLine="90"/>
        <w:contextualSpacing w:val="0"/>
        <w:jc w:val="both"/>
        <w:rPr>
          <w:rFonts w:ascii="Verdana" w:hAnsi="Verdana"/>
          <w:b/>
          <w:sz w:val="20"/>
          <w:szCs w:val="20"/>
          <w:lang w:val="ru-RU"/>
        </w:rPr>
      </w:pPr>
      <w:r>
        <w:rPr>
          <w:rFonts w:ascii="Verdana" w:hAnsi="Verdana"/>
          <w:b/>
          <w:sz w:val="20"/>
          <w:szCs w:val="20"/>
          <w:lang w:val="ru-RU"/>
        </w:rPr>
        <w:t xml:space="preserve"> </w:t>
      </w:r>
      <w:r w:rsidRPr="00542E8F">
        <w:rPr>
          <w:rFonts w:ascii="Verdana" w:hAnsi="Verdana"/>
          <w:b/>
          <w:sz w:val="20"/>
          <w:szCs w:val="20"/>
          <w:lang w:val="ru-RU"/>
        </w:rPr>
        <w:t>УСЛОВИ ЗА УЧЕШЋЕ У ПОСТУПКУ ЈАВНЕ НАБАВКЕ</w:t>
      </w:r>
      <w:r>
        <w:rPr>
          <w:rFonts w:ascii="Verdana" w:hAnsi="Verdana"/>
          <w:b/>
          <w:sz w:val="20"/>
          <w:szCs w:val="20"/>
          <w:lang w:val="ru-RU"/>
        </w:rPr>
        <w:t xml:space="preserve"> </w:t>
      </w:r>
      <w:r w:rsidRPr="00DC25A7">
        <w:rPr>
          <w:rFonts w:ascii="Verdana" w:hAnsi="Verdana"/>
          <w:b/>
          <w:sz w:val="20"/>
          <w:szCs w:val="20"/>
          <w:lang w:val="ru-RU"/>
        </w:rPr>
        <w:t>И УПУТСТВО КАКО СЕ ДОКАЗУЈЕ ИСПУЊЕНОСТ УСЛОВА</w:t>
      </w:r>
    </w:p>
    <w:p w:rsidR="005129BB" w:rsidRPr="00542E8F" w:rsidRDefault="005129BB" w:rsidP="005129BB">
      <w:pPr>
        <w:jc w:val="center"/>
        <w:rPr>
          <w:rFonts w:ascii="Verdana" w:hAnsi="Verdana"/>
          <w:b/>
          <w:sz w:val="20"/>
          <w:szCs w:val="20"/>
          <w:lang w:val="sr-Cyrl-CS"/>
        </w:rPr>
      </w:pPr>
    </w:p>
    <w:p w:rsidR="005129BB" w:rsidRPr="00542E8F" w:rsidRDefault="005129BB" w:rsidP="005129BB">
      <w:pPr>
        <w:jc w:val="both"/>
        <w:rPr>
          <w:rFonts w:ascii="Verdana" w:hAnsi="Verdana"/>
          <w:sz w:val="20"/>
          <w:szCs w:val="20"/>
          <w:lang w:val="ru-RU"/>
        </w:rPr>
      </w:pPr>
      <w:r w:rsidRPr="00542E8F">
        <w:rPr>
          <w:rFonts w:ascii="Verdana" w:hAnsi="Verdana"/>
          <w:bCs/>
          <w:iCs/>
          <w:sz w:val="20"/>
          <w:szCs w:val="20"/>
          <w:lang w:val="ru-RU"/>
        </w:rPr>
        <w:t xml:space="preserve">Право учешћа у поступку имају сва </w:t>
      </w:r>
      <w:r w:rsidRPr="00542E8F">
        <w:rPr>
          <w:rFonts w:ascii="Verdana" w:hAnsi="Verdana"/>
          <w:sz w:val="20"/>
          <w:szCs w:val="20"/>
          <w:lang w:val="sr-Cyrl-CS"/>
        </w:rPr>
        <w:t xml:space="preserve">заинтересована </w:t>
      </w:r>
      <w:r w:rsidRPr="00542E8F">
        <w:rPr>
          <w:rFonts w:ascii="Verdana" w:hAnsi="Verdana"/>
          <w:bCs/>
          <w:iCs/>
          <w:sz w:val="20"/>
          <w:szCs w:val="20"/>
          <w:lang w:val="ru-RU"/>
        </w:rPr>
        <w:t xml:space="preserve">лица </w:t>
      </w:r>
      <w:r w:rsidRPr="00542E8F">
        <w:rPr>
          <w:rFonts w:ascii="Verdana" w:hAnsi="Verdana"/>
          <w:sz w:val="20"/>
          <w:szCs w:val="20"/>
          <w:lang w:val="ru-RU"/>
        </w:rPr>
        <w:t>која испуњавају обавезне и додатне услове за учешће у поступку, у складу са чланом 75. и 76. Закона о јавним набавкама.</w:t>
      </w:r>
    </w:p>
    <w:p w:rsidR="005129BB" w:rsidRPr="00542E8F" w:rsidRDefault="005129BB" w:rsidP="005129BB">
      <w:pPr>
        <w:jc w:val="both"/>
        <w:rPr>
          <w:rFonts w:ascii="Verdana" w:hAnsi="Verdana"/>
          <w:sz w:val="20"/>
          <w:szCs w:val="20"/>
        </w:rPr>
      </w:pPr>
    </w:p>
    <w:p w:rsidR="005129BB" w:rsidRPr="00542E8F" w:rsidRDefault="005129BB" w:rsidP="005129BB">
      <w:pPr>
        <w:jc w:val="both"/>
        <w:rPr>
          <w:rFonts w:ascii="Verdana" w:hAnsi="Verdana"/>
          <w:b/>
          <w:sz w:val="20"/>
          <w:szCs w:val="20"/>
          <w:lang w:val="sr-Cyrl-CS"/>
        </w:rPr>
      </w:pPr>
      <w:r w:rsidRPr="00542E8F">
        <w:rPr>
          <w:rFonts w:ascii="Verdana" w:hAnsi="Verdana"/>
          <w:b/>
          <w:sz w:val="20"/>
          <w:szCs w:val="20"/>
          <w:lang w:val="sr-Cyrl-CS"/>
        </w:rPr>
        <w:t xml:space="preserve">Понуђач доказује испуњеност услова из члана 75. ЗЈН </w:t>
      </w:r>
      <w:r w:rsidRPr="00542E8F">
        <w:rPr>
          <w:rFonts w:ascii="Verdana" w:hAnsi="Verdana"/>
          <w:b/>
          <w:sz w:val="20"/>
          <w:szCs w:val="20"/>
        </w:rPr>
        <w:t xml:space="preserve">и 76. </w:t>
      </w:r>
      <w:proofErr w:type="gramStart"/>
      <w:r w:rsidRPr="00542E8F">
        <w:rPr>
          <w:rFonts w:ascii="Verdana" w:hAnsi="Verdana"/>
          <w:b/>
          <w:sz w:val="20"/>
          <w:szCs w:val="20"/>
        </w:rPr>
        <w:t>ЗЈН, достављањем доказа, у</w:t>
      </w:r>
      <w:r>
        <w:rPr>
          <w:rFonts w:ascii="Verdana" w:hAnsi="Verdana"/>
          <w:b/>
          <w:sz w:val="20"/>
          <w:szCs w:val="20"/>
          <w:lang w:val="sr-Cyrl-CS"/>
        </w:rPr>
        <w:t xml:space="preserve"> </w:t>
      </w:r>
      <w:r w:rsidRPr="00542E8F">
        <w:rPr>
          <w:rFonts w:ascii="Verdana" w:hAnsi="Verdana"/>
          <w:b/>
          <w:sz w:val="20"/>
          <w:szCs w:val="20"/>
        </w:rPr>
        <w:t>складу са чланом 77.</w:t>
      </w:r>
      <w:proofErr w:type="gramEnd"/>
      <w:r w:rsidRPr="00542E8F">
        <w:rPr>
          <w:rFonts w:ascii="Verdana" w:hAnsi="Verdana"/>
          <w:b/>
          <w:sz w:val="20"/>
          <w:szCs w:val="20"/>
        </w:rPr>
        <w:t xml:space="preserve"> </w:t>
      </w:r>
      <w:proofErr w:type="gramStart"/>
      <w:r w:rsidRPr="00542E8F">
        <w:rPr>
          <w:rFonts w:ascii="Verdana" w:hAnsi="Verdana"/>
          <w:b/>
          <w:sz w:val="20"/>
          <w:szCs w:val="20"/>
        </w:rPr>
        <w:t>ЗЈН.</w:t>
      </w:r>
      <w:proofErr w:type="gramEnd"/>
    </w:p>
    <w:p w:rsidR="005129BB" w:rsidRPr="00542E8F" w:rsidRDefault="005129BB" w:rsidP="005129BB">
      <w:pPr>
        <w:tabs>
          <w:tab w:val="num" w:pos="720"/>
        </w:tabs>
        <w:jc w:val="both"/>
        <w:rPr>
          <w:rFonts w:ascii="Verdana" w:hAnsi="Verdana"/>
          <w:b/>
          <w:bCs/>
          <w:sz w:val="20"/>
          <w:szCs w:val="20"/>
        </w:rPr>
      </w:pPr>
    </w:p>
    <w:p w:rsidR="005129BB" w:rsidRPr="00542E8F" w:rsidRDefault="005129BB" w:rsidP="005129BB">
      <w:pPr>
        <w:pStyle w:val="Style29"/>
        <w:widowControl/>
        <w:jc w:val="both"/>
        <w:rPr>
          <w:rStyle w:val="FontStyle54"/>
          <w:rFonts w:ascii="Verdana" w:hAnsi="Verdana"/>
          <w:b w:val="0"/>
          <w:sz w:val="20"/>
          <w:szCs w:val="20"/>
          <w:lang w:val="sr-Latn-CS" w:eastAsia="sr-Latn-CS"/>
        </w:rPr>
      </w:pPr>
      <w:r w:rsidRPr="00542E8F">
        <w:rPr>
          <w:rStyle w:val="FontStyle54"/>
          <w:rFonts w:ascii="Verdana" w:hAnsi="Verdana"/>
          <w:sz w:val="20"/>
          <w:szCs w:val="20"/>
          <w:lang w:eastAsia="sr-Latn-CS"/>
        </w:rPr>
        <w:t>Обавезни услови за учешће (члан</w:t>
      </w:r>
      <w:r>
        <w:rPr>
          <w:rStyle w:val="FontStyle54"/>
          <w:rFonts w:ascii="Verdana" w:hAnsi="Verdana"/>
          <w:sz w:val="20"/>
          <w:szCs w:val="20"/>
          <w:lang w:eastAsia="sr-Latn-CS"/>
        </w:rPr>
        <w:t xml:space="preserve"> </w:t>
      </w:r>
      <w:r w:rsidRPr="00542E8F">
        <w:rPr>
          <w:rStyle w:val="FontStyle54"/>
          <w:rFonts w:ascii="Verdana" w:hAnsi="Verdana"/>
          <w:sz w:val="20"/>
          <w:szCs w:val="20"/>
          <w:lang w:val="sr-Latn-CS" w:eastAsia="sr-Latn-CS"/>
        </w:rPr>
        <w:t xml:space="preserve">75. </w:t>
      </w:r>
      <w:r w:rsidRPr="00542E8F">
        <w:rPr>
          <w:rStyle w:val="FontStyle54"/>
          <w:rFonts w:ascii="Verdana" w:hAnsi="Verdana"/>
          <w:sz w:val="20"/>
          <w:szCs w:val="20"/>
          <w:lang w:eastAsia="sr-Latn-CS"/>
        </w:rPr>
        <w:t>Закона)</w:t>
      </w:r>
    </w:p>
    <w:p w:rsidR="005129BB" w:rsidRPr="00542E8F" w:rsidRDefault="005129BB" w:rsidP="005129BB">
      <w:pPr>
        <w:pStyle w:val="Style29"/>
        <w:widowControl/>
        <w:jc w:val="both"/>
        <w:rPr>
          <w:rStyle w:val="FontStyle54"/>
          <w:rFonts w:ascii="Verdana" w:hAnsi="Verdana"/>
          <w:sz w:val="20"/>
          <w:szCs w:val="20"/>
          <w:lang w:val="sr-Latn-CS" w:eastAsia="sr-Latn-CS"/>
        </w:rPr>
      </w:pPr>
    </w:p>
    <w:p w:rsidR="005129BB" w:rsidRPr="00542E8F" w:rsidRDefault="005129BB" w:rsidP="005129BB">
      <w:pPr>
        <w:pStyle w:val="Style7"/>
        <w:widowControl/>
        <w:ind w:firstLine="720"/>
        <w:jc w:val="both"/>
        <w:rPr>
          <w:rStyle w:val="FontStyle55"/>
          <w:rFonts w:ascii="Verdana" w:hAnsi="Verdana"/>
          <w:sz w:val="20"/>
          <w:szCs w:val="20"/>
          <w:lang w:val="en-US"/>
        </w:rPr>
      </w:pPr>
      <w:r w:rsidRPr="00542E8F">
        <w:rPr>
          <w:rStyle w:val="FontStyle55"/>
          <w:rFonts w:ascii="Verdana" w:hAnsi="Verdana"/>
          <w:sz w:val="20"/>
          <w:szCs w:val="20"/>
        </w:rPr>
        <w:t xml:space="preserve">Право на учешће у поступку јавне набавке има сваки заинтересовани понуђач који испуњава </w:t>
      </w:r>
      <w:r w:rsidRPr="00542E8F">
        <w:rPr>
          <w:rStyle w:val="FontStyle54"/>
          <w:rFonts w:ascii="Verdana" w:hAnsi="Verdana"/>
          <w:sz w:val="20"/>
          <w:szCs w:val="20"/>
        </w:rPr>
        <w:t xml:space="preserve">обавезне услове </w:t>
      </w:r>
      <w:r w:rsidRPr="00542E8F">
        <w:rPr>
          <w:rStyle w:val="FontStyle55"/>
          <w:rFonts w:ascii="Verdana" w:hAnsi="Verdana"/>
          <w:sz w:val="20"/>
          <w:szCs w:val="20"/>
        </w:rPr>
        <w:t xml:space="preserve">за учешће из члана </w:t>
      </w:r>
      <w:r w:rsidRPr="00542E8F">
        <w:rPr>
          <w:rStyle w:val="FontStyle55"/>
          <w:rFonts w:ascii="Verdana" w:hAnsi="Verdana"/>
          <w:sz w:val="20"/>
          <w:szCs w:val="20"/>
          <w:lang w:val="sr-Latn-CS"/>
        </w:rPr>
        <w:t xml:space="preserve">75. </w:t>
      </w:r>
      <w:r w:rsidRPr="00542E8F">
        <w:rPr>
          <w:rStyle w:val="FontStyle55"/>
          <w:rFonts w:ascii="Verdana" w:hAnsi="Verdana"/>
          <w:sz w:val="20"/>
          <w:szCs w:val="20"/>
        </w:rPr>
        <w:t>Закона, и то:</w:t>
      </w:r>
    </w:p>
    <w:p w:rsidR="005129BB" w:rsidRPr="00542E8F" w:rsidRDefault="005129BB" w:rsidP="005129BB">
      <w:pPr>
        <w:pStyle w:val="ListParagraph"/>
        <w:numPr>
          <w:ilvl w:val="0"/>
          <w:numId w:val="28"/>
        </w:numPr>
        <w:autoSpaceDE w:val="0"/>
        <w:autoSpaceDN w:val="0"/>
        <w:adjustRightInd w:val="0"/>
        <w:contextualSpacing w:val="0"/>
        <w:jc w:val="both"/>
        <w:rPr>
          <w:rStyle w:val="FontStyle55"/>
          <w:rFonts w:ascii="Verdana" w:hAnsi="Verdana"/>
          <w:vanish/>
          <w:sz w:val="20"/>
          <w:szCs w:val="20"/>
          <w:lang w:eastAsia="sr-Latn-CS"/>
        </w:rPr>
      </w:pPr>
    </w:p>
    <w:p w:rsidR="005129BB" w:rsidRPr="00542E8F" w:rsidRDefault="005129BB" w:rsidP="005129BB">
      <w:pPr>
        <w:pStyle w:val="ListParagraph"/>
        <w:numPr>
          <w:ilvl w:val="0"/>
          <w:numId w:val="28"/>
        </w:numPr>
        <w:autoSpaceDE w:val="0"/>
        <w:autoSpaceDN w:val="0"/>
        <w:adjustRightInd w:val="0"/>
        <w:contextualSpacing w:val="0"/>
        <w:jc w:val="both"/>
        <w:rPr>
          <w:rStyle w:val="FontStyle55"/>
          <w:rFonts w:ascii="Verdana" w:hAnsi="Verdana"/>
          <w:vanish/>
          <w:sz w:val="20"/>
          <w:szCs w:val="20"/>
          <w:lang w:eastAsia="sr-Latn-CS"/>
        </w:rPr>
      </w:pPr>
    </w:p>
    <w:p w:rsidR="005129BB" w:rsidRPr="00542E8F" w:rsidRDefault="005129BB" w:rsidP="005129BB">
      <w:pPr>
        <w:pStyle w:val="ListParagraph"/>
        <w:numPr>
          <w:ilvl w:val="1"/>
          <w:numId w:val="28"/>
        </w:numPr>
        <w:autoSpaceDE w:val="0"/>
        <w:autoSpaceDN w:val="0"/>
        <w:adjustRightInd w:val="0"/>
        <w:contextualSpacing w:val="0"/>
        <w:jc w:val="both"/>
        <w:rPr>
          <w:rStyle w:val="FontStyle55"/>
          <w:rFonts w:ascii="Verdana" w:hAnsi="Verdana"/>
          <w:vanish/>
          <w:sz w:val="20"/>
          <w:szCs w:val="20"/>
          <w:lang w:eastAsia="sr-Latn-CS"/>
        </w:rPr>
      </w:pPr>
    </w:p>
    <w:p w:rsidR="005129BB" w:rsidRPr="00542E8F" w:rsidRDefault="005129BB" w:rsidP="005129BB">
      <w:pPr>
        <w:pStyle w:val="Style36"/>
        <w:widowControl/>
        <w:numPr>
          <w:ilvl w:val="0"/>
          <w:numId w:val="33"/>
        </w:numPr>
        <w:tabs>
          <w:tab w:val="num" w:pos="900"/>
        </w:tabs>
        <w:jc w:val="both"/>
        <w:rPr>
          <w:rStyle w:val="FontStyle55"/>
          <w:rFonts w:ascii="Verdana" w:hAnsi="Verdana"/>
          <w:sz w:val="20"/>
          <w:szCs w:val="20"/>
          <w:lang w:eastAsia="sr-Latn-CS"/>
        </w:rPr>
      </w:pPr>
      <w:r w:rsidRPr="00542E8F">
        <w:rPr>
          <w:rStyle w:val="FontStyle55"/>
          <w:rFonts w:ascii="Verdana" w:hAnsi="Verdana"/>
          <w:sz w:val="20"/>
          <w:szCs w:val="20"/>
          <w:lang w:eastAsia="sr-Latn-CS"/>
        </w:rPr>
        <w:t>да је понуђач регистрован код надлежног органа, односно уписан у одговарајући регистар;</w:t>
      </w:r>
    </w:p>
    <w:p w:rsidR="005129BB" w:rsidRPr="00542E8F" w:rsidRDefault="005129BB" w:rsidP="005129BB">
      <w:pPr>
        <w:pStyle w:val="Style36"/>
        <w:widowControl/>
        <w:numPr>
          <w:ilvl w:val="0"/>
          <w:numId w:val="33"/>
        </w:numPr>
        <w:tabs>
          <w:tab w:val="num" w:pos="900"/>
          <w:tab w:val="left" w:pos="1260"/>
        </w:tabs>
        <w:jc w:val="both"/>
        <w:rPr>
          <w:rStyle w:val="FontStyle55"/>
          <w:rFonts w:ascii="Verdana" w:hAnsi="Verdana"/>
          <w:sz w:val="20"/>
          <w:szCs w:val="20"/>
          <w:lang w:eastAsia="sr-Latn-CS"/>
        </w:rPr>
      </w:pPr>
      <w:r w:rsidRPr="00542E8F">
        <w:rPr>
          <w:rStyle w:val="FontStyle55"/>
          <w:rFonts w:ascii="Verdana" w:hAnsi="Verdana"/>
          <w:sz w:val="20"/>
          <w:szCs w:val="20"/>
        </w:rPr>
        <w:t>да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129BB" w:rsidRPr="00542E8F" w:rsidRDefault="005129BB" w:rsidP="005129BB">
      <w:pPr>
        <w:pStyle w:val="Style36"/>
        <w:widowControl/>
        <w:numPr>
          <w:ilvl w:val="0"/>
          <w:numId w:val="33"/>
        </w:numPr>
        <w:tabs>
          <w:tab w:val="num" w:pos="900"/>
        </w:tabs>
        <w:jc w:val="both"/>
        <w:rPr>
          <w:rStyle w:val="FontStyle55"/>
          <w:rFonts w:ascii="Verdana" w:hAnsi="Verdana"/>
          <w:sz w:val="20"/>
          <w:szCs w:val="20"/>
          <w:lang w:eastAsia="sr-Latn-CS"/>
        </w:rPr>
      </w:pPr>
      <w:r w:rsidRPr="00542E8F">
        <w:rPr>
          <w:rStyle w:val="FontStyle55"/>
          <w:rFonts w:ascii="Verdana" w:hAnsi="Verdana"/>
          <w:sz w:val="20"/>
          <w:szCs w:val="20"/>
          <w:lang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129BB" w:rsidRPr="00542E8F" w:rsidRDefault="005129BB" w:rsidP="005129BB">
      <w:pPr>
        <w:pStyle w:val="Style36"/>
        <w:widowControl/>
        <w:numPr>
          <w:ilvl w:val="0"/>
          <w:numId w:val="33"/>
        </w:numPr>
        <w:tabs>
          <w:tab w:val="num" w:pos="900"/>
        </w:tabs>
        <w:jc w:val="both"/>
        <w:rPr>
          <w:rStyle w:val="FontStyle55"/>
          <w:rFonts w:ascii="Verdana" w:hAnsi="Verdana"/>
          <w:sz w:val="20"/>
          <w:szCs w:val="20"/>
          <w:lang w:eastAsia="sr-Latn-CS"/>
        </w:rPr>
      </w:pPr>
      <w:r w:rsidRPr="00542E8F">
        <w:rPr>
          <w:rFonts w:ascii="Verdana" w:hAnsi="Verdana" w:cs="Times New Roman"/>
          <w:sz w:val="20"/>
          <w:szCs w:val="20"/>
        </w:rPr>
        <w:t>да понуђач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542E8F">
        <w:rPr>
          <w:rStyle w:val="FontStyle55"/>
          <w:rFonts w:ascii="Verdana" w:hAnsi="Verdana"/>
          <w:sz w:val="20"/>
          <w:szCs w:val="20"/>
          <w:lang w:eastAsia="sr-Latn-CS"/>
        </w:rPr>
        <w:t xml:space="preserve"> (чл. </w:t>
      </w:r>
      <w:r w:rsidRPr="00542E8F">
        <w:rPr>
          <w:rStyle w:val="FontStyle55"/>
          <w:rFonts w:ascii="Verdana" w:hAnsi="Verdana"/>
          <w:sz w:val="20"/>
          <w:szCs w:val="20"/>
          <w:lang w:val="sr-Latn-CS" w:eastAsia="sr-Latn-CS"/>
        </w:rPr>
        <w:t xml:space="preserve">75. </w:t>
      </w:r>
      <w:r w:rsidRPr="00542E8F">
        <w:rPr>
          <w:rStyle w:val="FontStyle55"/>
          <w:rFonts w:ascii="Verdana" w:hAnsi="Verdana"/>
          <w:sz w:val="20"/>
          <w:szCs w:val="20"/>
          <w:lang w:eastAsia="sr-Latn-CS"/>
        </w:rPr>
        <w:t xml:space="preserve">ст. </w:t>
      </w:r>
      <w:r w:rsidRPr="00542E8F">
        <w:rPr>
          <w:rStyle w:val="FontStyle55"/>
          <w:rFonts w:ascii="Verdana" w:hAnsi="Verdana"/>
          <w:sz w:val="20"/>
          <w:szCs w:val="20"/>
          <w:lang w:val="sr-Latn-CS" w:eastAsia="sr-Latn-CS"/>
        </w:rPr>
        <w:t xml:space="preserve">2. </w:t>
      </w:r>
      <w:r w:rsidRPr="00542E8F">
        <w:rPr>
          <w:rStyle w:val="FontStyle55"/>
          <w:rFonts w:ascii="Verdana" w:hAnsi="Verdana"/>
          <w:sz w:val="20"/>
          <w:szCs w:val="20"/>
          <w:lang w:eastAsia="sr-Latn-CS"/>
        </w:rPr>
        <w:t>Закона);</w:t>
      </w:r>
    </w:p>
    <w:p w:rsidR="005129BB" w:rsidRPr="00542E8F" w:rsidRDefault="005129BB" w:rsidP="005129BB">
      <w:pPr>
        <w:pStyle w:val="Style36"/>
        <w:widowControl/>
        <w:numPr>
          <w:ilvl w:val="0"/>
          <w:numId w:val="33"/>
        </w:numPr>
        <w:tabs>
          <w:tab w:val="num" w:pos="900"/>
        </w:tabs>
        <w:jc w:val="both"/>
        <w:rPr>
          <w:rStyle w:val="FontStyle55"/>
          <w:rFonts w:ascii="Verdana" w:hAnsi="Verdana"/>
          <w:sz w:val="20"/>
          <w:szCs w:val="20"/>
          <w:lang w:eastAsia="sr-Latn-CS"/>
        </w:rPr>
      </w:pPr>
      <w:r w:rsidRPr="00542E8F">
        <w:rPr>
          <w:rStyle w:val="FontStyle55"/>
          <w:rFonts w:ascii="Verdana" w:hAnsi="Verdana"/>
          <w:sz w:val="20"/>
          <w:szCs w:val="20"/>
          <w:lang w:eastAsia="sr-Latn-CS"/>
        </w:rPr>
        <w:t>да понуђач има важећу дозволу надлежног органа за обављање делатности која је предмет јавне набавке</w:t>
      </w:r>
      <w:r w:rsidRPr="00542E8F">
        <w:rPr>
          <w:rStyle w:val="FontStyle55"/>
          <w:rFonts w:ascii="Verdana" w:hAnsi="Verdana"/>
          <w:sz w:val="20"/>
          <w:szCs w:val="20"/>
          <w:lang w:val="en-US" w:eastAsia="sr-Latn-CS"/>
        </w:rPr>
        <w:t>.</w:t>
      </w:r>
    </w:p>
    <w:p w:rsidR="005129BB" w:rsidRPr="00542E8F" w:rsidRDefault="005129BB" w:rsidP="005129BB">
      <w:pPr>
        <w:rPr>
          <w:rFonts w:ascii="Verdana" w:hAnsi="Verdana" w:cs="Arial"/>
          <w:b/>
          <w:sz w:val="20"/>
          <w:szCs w:val="20"/>
        </w:rPr>
      </w:pPr>
    </w:p>
    <w:p w:rsidR="005129BB" w:rsidRPr="00542E8F" w:rsidRDefault="005129BB" w:rsidP="005129BB">
      <w:pPr>
        <w:pStyle w:val="Style36"/>
        <w:rPr>
          <w:rFonts w:ascii="Verdana" w:hAnsi="Verdana"/>
          <w:b/>
          <w:bCs/>
          <w:sz w:val="20"/>
          <w:szCs w:val="20"/>
          <w:lang w:val="fr-FR"/>
        </w:rPr>
      </w:pPr>
      <w:r w:rsidRPr="00542E8F">
        <w:rPr>
          <w:rFonts w:ascii="Verdana" w:hAnsi="Verdana"/>
          <w:b/>
          <w:bCs/>
          <w:sz w:val="20"/>
          <w:szCs w:val="20"/>
          <w:lang w:val="fr-FR"/>
        </w:rPr>
        <w:t xml:space="preserve">Доказивање испуњености обавезних услова (члан </w:t>
      </w:r>
      <w:r w:rsidRPr="00542E8F">
        <w:rPr>
          <w:rFonts w:ascii="Verdana" w:hAnsi="Verdana"/>
          <w:b/>
          <w:bCs/>
          <w:sz w:val="20"/>
          <w:szCs w:val="20"/>
          <w:lang w:val="sr-Latn-CS"/>
        </w:rPr>
        <w:t xml:space="preserve">77. </w:t>
      </w:r>
      <w:r w:rsidRPr="00542E8F">
        <w:rPr>
          <w:rFonts w:ascii="Verdana" w:hAnsi="Verdana"/>
          <w:b/>
          <w:bCs/>
          <w:sz w:val="20"/>
          <w:szCs w:val="20"/>
          <w:lang w:val="fr-FR"/>
        </w:rPr>
        <w:t>Закона)</w:t>
      </w:r>
    </w:p>
    <w:p w:rsidR="005129BB" w:rsidRPr="00542E8F" w:rsidRDefault="005129BB" w:rsidP="005129BB">
      <w:pPr>
        <w:pStyle w:val="Style36"/>
        <w:rPr>
          <w:rFonts w:ascii="Verdana" w:hAnsi="Verdana"/>
          <w:sz w:val="20"/>
          <w:szCs w:val="20"/>
        </w:rPr>
      </w:pPr>
    </w:p>
    <w:p w:rsidR="005129BB" w:rsidRPr="00542E8F" w:rsidRDefault="005129BB" w:rsidP="005129BB">
      <w:pPr>
        <w:pStyle w:val="Style36"/>
        <w:jc w:val="both"/>
        <w:rPr>
          <w:rFonts w:ascii="Verdana" w:hAnsi="Verdana"/>
          <w:sz w:val="20"/>
          <w:szCs w:val="20"/>
        </w:rPr>
      </w:pPr>
      <w:r w:rsidRPr="00542E8F">
        <w:rPr>
          <w:rFonts w:ascii="Verdana" w:hAnsi="Verdana"/>
          <w:sz w:val="20"/>
          <w:szCs w:val="20"/>
        </w:rPr>
        <w:t xml:space="preserve">У циљу испуњавања </w:t>
      </w:r>
      <w:r w:rsidRPr="00542E8F">
        <w:rPr>
          <w:rFonts w:ascii="Verdana" w:hAnsi="Verdana"/>
          <w:b/>
          <w:bCs/>
          <w:sz w:val="20"/>
          <w:szCs w:val="20"/>
        </w:rPr>
        <w:t xml:space="preserve">обавезних услова из </w:t>
      </w:r>
      <w:r w:rsidRPr="00542E8F">
        <w:rPr>
          <w:rFonts w:ascii="Verdana" w:hAnsi="Verdana"/>
          <w:sz w:val="20"/>
          <w:szCs w:val="20"/>
        </w:rPr>
        <w:t>Закона (члан 75.), понуђач треба да приложи следеће доказе:</w:t>
      </w:r>
    </w:p>
    <w:p w:rsidR="005129BB" w:rsidRPr="00542E8F" w:rsidRDefault="005129BB" w:rsidP="005129BB">
      <w:pPr>
        <w:pStyle w:val="Style36"/>
        <w:jc w:val="both"/>
        <w:rPr>
          <w:rFonts w:ascii="Verdana" w:hAnsi="Verdana"/>
          <w:sz w:val="20"/>
          <w:szCs w:val="20"/>
        </w:rPr>
      </w:pPr>
      <w:r w:rsidRPr="00542E8F">
        <w:rPr>
          <w:rFonts w:ascii="Verdana" w:hAnsi="Verdana"/>
          <w:sz w:val="20"/>
          <w:szCs w:val="20"/>
        </w:rPr>
        <w:t xml:space="preserve">- за тачку </w:t>
      </w:r>
      <w:r w:rsidRPr="00542E8F">
        <w:rPr>
          <w:rFonts w:ascii="Verdana" w:hAnsi="Verdana"/>
          <w:b/>
          <w:bCs/>
          <w:sz w:val="20"/>
          <w:szCs w:val="20"/>
        </w:rPr>
        <w:t>1.</w:t>
      </w:r>
      <w:r>
        <w:rPr>
          <w:rFonts w:ascii="Verdana" w:hAnsi="Verdana"/>
          <w:b/>
          <w:bCs/>
          <w:sz w:val="20"/>
          <w:szCs w:val="20"/>
        </w:rPr>
        <w:t xml:space="preserve"> </w:t>
      </w:r>
      <w:r w:rsidRPr="00542E8F">
        <w:rPr>
          <w:rFonts w:ascii="Verdana" w:hAnsi="Verdana"/>
          <w:sz w:val="20"/>
          <w:szCs w:val="20"/>
        </w:rPr>
        <w:t>извод из регистра привредних субјеката издат од стране Агенције за привредне регистре Републике Србије у неовереној копији оригинала,</w:t>
      </w:r>
    </w:p>
    <w:p w:rsidR="005129BB" w:rsidRPr="00542E8F" w:rsidRDefault="005129BB" w:rsidP="005129BB">
      <w:pPr>
        <w:pStyle w:val="Style36"/>
        <w:jc w:val="both"/>
        <w:rPr>
          <w:rFonts w:ascii="Verdana" w:hAnsi="Verdana"/>
          <w:b/>
          <w:bCs/>
          <w:sz w:val="20"/>
          <w:szCs w:val="20"/>
        </w:rPr>
      </w:pPr>
      <w:r w:rsidRPr="00542E8F">
        <w:rPr>
          <w:rFonts w:ascii="Verdana" w:hAnsi="Verdana"/>
          <w:sz w:val="20"/>
          <w:szCs w:val="20"/>
        </w:rPr>
        <w:t xml:space="preserve">- за тачку </w:t>
      </w:r>
      <w:r w:rsidRPr="00542E8F">
        <w:rPr>
          <w:rFonts w:ascii="Verdana" w:hAnsi="Verdana"/>
          <w:b/>
          <w:bCs/>
          <w:sz w:val="20"/>
          <w:szCs w:val="20"/>
        </w:rPr>
        <w:t xml:space="preserve">2. </w:t>
      </w:r>
      <w:r w:rsidRPr="00542E8F">
        <w:rPr>
          <w:rFonts w:ascii="Verdana" w:hAnsi="Verdana"/>
          <w:sz w:val="20"/>
          <w:szCs w:val="20"/>
        </w:rPr>
        <w:t>извод из казнене евиденције издат од надлежне институције, и то:</w:t>
      </w:r>
    </w:p>
    <w:p w:rsidR="005129BB" w:rsidRPr="00542E8F" w:rsidRDefault="005129BB" w:rsidP="005129BB">
      <w:pPr>
        <w:pStyle w:val="Style36"/>
        <w:jc w:val="both"/>
        <w:rPr>
          <w:rFonts w:ascii="Verdana" w:hAnsi="Verdana"/>
          <w:sz w:val="20"/>
          <w:szCs w:val="20"/>
        </w:rPr>
      </w:pPr>
      <w:r w:rsidRPr="00542E8F">
        <w:rPr>
          <w:rFonts w:ascii="Verdana" w:hAnsi="Verdana"/>
          <w:b/>
          <w:bCs/>
          <w:sz w:val="20"/>
          <w:szCs w:val="20"/>
        </w:rPr>
        <w:t>Правна лица:</w:t>
      </w:r>
      <w:r w:rsidRPr="00542E8F">
        <w:rPr>
          <w:rFonts w:ascii="Verdana" w:hAnsi="Verdana"/>
          <w:sz w:val="20"/>
          <w:szCs w:val="20"/>
        </w:rPr>
        <w:t xml:space="preserve"> 1) Извод из казнене евиденције, односно уверење основног суда на чијем подручју се налази седиште домаћег правног лица</w:t>
      </w:r>
      <w:r w:rsidRPr="00542E8F">
        <w:rPr>
          <w:rFonts w:ascii="Verdana" w:hAnsi="Verdana"/>
          <w:sz w:val="20"/>
          <w:szCs w:val="20"/>
          <w:lang w:val="ru-RU"/>
        </w:rPr>
        <w:t xml:space="preserve">, </w:t>
      </w:r>
      <w:r w:rsidRPr="00542E8F">
        <w:rPr>
          <w:rFonts w:ascii="Verdana" w:hAnsi="Verdana"/>
          <w:sz w:val="20"/>
          <w:szCs w:val="20"/>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129BB" w:rsidRPr="00542E8F" w:rsidRDefault="005129BB" w:rsidP="005129BB">
      <w:pPr>
        <w:pStyle w:val="Style36"/>
        <w:jc w:val="both"/>
        <w:rPr>
          <w:rFonts w:ascii="Verdana" w:hAnsi="Verdana"/>
          <w:b/>
          <w:bCs/>
          <w:sz w:val="20"/>
          <w:szCs w:val="20"/>
        </w:rPr>
      </w:pPr>
      <w:r w:rsidRPr="00542E8F">
        <w:rPr>
          <w:rFonts w:ascii="Verdana" w:hAnsi="Verdana"/>
          <w:b/>
          <w:bCs/>
          <w:sz w:val="20"/>
          <w:szCs w:val="20"/>
        </w:rPr>
        <w:t>Предузетници и физичка лица</w:t>
      </w:r>
      <w:r w:rsidRPr="00542E8F">
        <w:rPr>
          <w:rFonts w:ascii="Verdana" w:hAnsi="Verdana"/>
          <w:sz w:val="20"/>
          <w:szCs w:val="20"/>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129BB" w:rsidRPr="00542E8F" w:rsidRDefault="005129BB" w:rsidP="005129BB">
      <w:pPr>
        <w:pStyle w:val="Style36"/>
        <w:jc w:val="both"/>
        <w:rPr>
          <w:rFonts w:ascii="Verdana" w:hAnsi="Verdana"/>
          <w:sz w:val="20"/>
          <w:szCs w:val="20"/>
        </w:rPr>
      </w:pPr>
      <w:r w:rsidRPr="00542E8F">
        <w:rPr>
          <w:rFonts w:ascii="Verdana" w:hAnsi="Verdana"/>
          <w:b/>
          <w:bCs/>
          <w:sz w:val="20"/>
          <w:szCs w:val="20"/>
        </w:rPr>
        <w:t>Доказ не може бити старији од два месеца пре дана отварања понуда</w:t>
      </w:r>
      <w:r w:rsidRPr="00542E8F">
        <w:rPr>
          <w:rFonts w:ascii="Verdana" w:hAnsi="Verdana"/>
          <w:sz w:val="20"/>
          <w:szCs w:val="20"/>
        </w:rPr>
        <w:t>.</w:t>
      </w:r>
    </w:p>
    <w:p w:rsidR="005129BB" w:rsidRPr="00542E8F" w:rsidRDefault="005129BB" w:rsidP="005129BB">
      <w:pPr>
        <w:pStyle w:val="Style36"/>
        <w:jc w:val="both"/>
        <w:rPr>
          <w:rFonts w:ascii="Verdana" w:hAnsi="Verdana"/>
          <w:sz w:val="20"/>
          <w:szCs w:val="20"/>
        </w:rPr>
      </w:pPr>
    </w:p>
    <w:p w:rsidR="005129BB" w:rsidRPr="00542E8F" w:rsidRDefault="005129BB" w:rsidP="005129BB">
      <w:pPr>
        <w:pStyle w:val="Style36"/>
        <w:jc w:val="both"/>
        <w:rPr>
          <w:rFonts w:ascii="Verdana" w:hAnsi="Verdana"/>
          <w:sz w:val="20"/>
          <w:szCs w:val="20"/>
        </w:rPr>
      </w:pPr>
      <w:r w:rsidRPr="00542E8F">
        <w:rPr>
          <w:rFonts w:ascii="Verdana" w:hAnsi="Verdana"/>
          <w:b/>
          <w:bCs/>
          <w:sz w:val="20"/>
          <w:szCs w:val="20"/>
        </w:rPr>
        <w:t xml:space="preserve">- за тачку 3. </w:t>
      </w:r>
      <w:r w:rsidRPr="00542E8F">
        <w:rPr>
          <w:rFonts w:ascii="Verdana" w:hAnsi="Verdana"/>
          <w:sz w:val="20"/>
          <w:szCs w:val="20"/>
        </w:rPr>
        <w:t>потврде надлежних пореских органа  (Потврда Пореске управе Министарства финансија Републике Србије и потврда јединице локалне самоуправе</w:t>
      </w:r>
      <w:r w:rsidRPr="00542E8F">
        <w:rPr>
          <w:rFonts w:ascii="Verdana" w:hAnsi="Verdana"/>
          <w:sz w:val="20"/>
          <w:szCs w:val="20"/>
          <w:lang w:val="sr-Latn-CS"/>
        </w:rPr>
        <w:t xml:space="preserve">- </w:t>
      </w:r>
      <w:r w:rsidRPr="00542E8F">
        <w:rPr>
          <w:rFonts w:ascii="Verdana" w:hAnsi="Verdana"/>
          <w:sz w:val="20"/>
          <w:szCs w:val="20"/>
        </w:rPr>
        <w:t xml:space="preserve">Управа јавних прихода) или потврда Агенције за приватизацију уколико се понуђач налази у поступку приватизације, а </w:t>
      </w:r>
      <w:r w:rsidRPr="00542E8F">
        <w:rPr>
          <w:rFonts w:ascii="Verdana" w:hAnsi="Verdana"/>
          <w:sz w:val="20"/>
          <w:szCs w:val="20"/>
        </w:rPr>
        <w:lastRenderedPageBreak/>
        <w:t xml:space="preserve">из којих се на јасан и недвосмислен начин може утврдити да је понуђач измирио доспеле порезе и друге јавне дажбине у складу са прописима Републике Србије или стране државе када има седиште на њеној територији. Доказе доставити у неовереним копијама. </w:t>
      </w:r>
    </w:p>
    <w:p w:rsidR="005129BB" w:rsidRPr="00542E8F" w:rsidRDefault="005129BB" w:rsidP="005129BB">
      <w:pPr>
        <w:pStyle w:val="Style36"/>
        <w:jc w:val="both"/>
        <w:rPr>
          <w:rFonts w:ascii="Verdana" w:hAnsi="Verdana"/>
          <w:b/>
          <w:bCs/>
          <w:sz w:val="20"/>
          <w:szCs w:val="20"/>
        </w:rPr>
      </w:pPr>
      <w:r w:rsidRPr="00542E8F">
        <w:rPr>
          <w:rFonts w:ascii="Verdana" w:hAnsi="Verdana"/>
          <w:b/>
          <w:bCs/>
          <w:sz w:val="20"/>
          <w:szCs w:val="20"/>
        </w:rPr>
        <w:t xml:space="preserve">Докази не могу бити старији од </w:t>
      </w:r>
      <w:r w:rsidRPr="00542E8F">
        <w:rPr>
          <w:rFonts w:ascii="Verdana" w:hAnsi="Verdana"/>
          <w:b/>
          <w:bCs/>
          <w:sz w:val="20"/>
          <w:szCs w:val="20"/>
          <w:lang w:val="sr-Latn-CS"/>
        </w:rPr>
        <w:t xml:space="preserve">2 </w:t>
      </w:r>
      <w:r w:rsidRPr="00542E8F">
        <w:rPr>
          <w:rFonts w:ascii="Verdana" w:hAnsi="Verdana"/>
          <w:b/>
          <w:bCs/>
          <w:sz w:val="20"/>
          <w:szCs w:val="20"/>
        </w:rPr>
        <w:t>месеца пре дана отварања понуда.</w:t>
      </w:r>
    </w:p>
    <w:p w:rsidR="005129BB" w:rsidRPr="00542E8F" w:rsidRDefault="005129BB" w:rsidP="005129BB">
      <w:pPr>
        <w:pStyle w:val="Style36"/>
        <w:jc w:val="both"/>
        <w:rPr>
          <w:rFonts w:ascii="Verdana" w:hAnsi="Verdana"/>
          <w:b/>
          <w:bCs/>
          <w:sz w:val="20"/>
          <w:szCs w:val="20"/>
        </w:rPr>
      </w:pPr>
    </w:p>
    <w:p w:rsidR="005129BB" w:rsidRPr="00542E8F" w:rsidRDefault="005129BB" w:rsidP="005129BB">
      <w:pPr>
        <w:pStyle w:val="Style36"/>
        <w:jc w:val="both"/>
        <w:rPr>
          <w:rFonts w:ascii="Verdana" w:hAnsi="Verdana"/>
          <w:sz w:val="20"/>
          <w:szCs w:val="20"/>
          <w:lang w:val="en-US"/>
        </w:rPr>
      </w:pPr>
      <w:proofErr w:type="gramStart"/>
      <w:r w:rsidRPr="00542E8F">
        <w:rPr>
          <w:rFonts w:ascii="Verdana" w:hAnsi="Verdana"/>
          <w:sz w:val="20"/>
          <w:szCs w:val="20"/>
          <w:lang w:val="en-US"/>
        </w:rPr>
        <w:t>-за тачку</w:t>
      </w:r>
      <w:r w:rsidRPr="00542E8F">
        <w:rPr>
          <w:rFonts w:ascii="Verdana" w:hAnsi="Verdana"/>
          <w:sz w:val="20"/>
          <w:szCs w:val="20"/>
        </w:rPr>
        <w:t xml:space="preserve"> </w:t>
      </w:r>
      <w:r w:rsidRPr="00542E8F">
        <w:rPr>
          <w:rFonts w:ascii="Verdana" w:hAnsi="Verdana"/>
          <w:b/>
          <w:sz w:val="20"/>
          <w:szCs w:val="20"/>
          <w:lang w:val="en-US"/>
        </w:rPr>
        <w:t>4.</w:t>
      </w:r>
      <w:proofErr w:type="gramEnd"/>
      <w:r w:rsidRPr="00542E8F">
        <w:rPr>
          <w:rFonts w:ascii="Verdana" w:hAnsi="Verdana"/>
          <w:b/>
          <w:sz w:val="20"/>
          <w:szCs w:val="20"/>
          <w:lang w:val="en-US"/>
        </w:rPr>
        <w:t xml:space="preserve"> </w:t>
      </w:r>
      <w:r w:rsidRPr="00542E8F">
        <w:rPr>
          <w:rFonts w:ascii="Verdana" w:hAnsi="Verdana"/>
          <w:sz w:val="20"/>
          <w:szCs w:val="20"/>
        </w:rPr>
        <w:t xml:space="preserve">Изјаву понуђача о поштовању обавеза из </w:t>
      </w:r>
      <w:r w:rsidRPr="00542E8F">
        <w:rPr>
          <w:rFonts w:ascii="Verdana" w:hAnsi="Verdana"/>
          <w:sz w:val="20"/>
          <w:szCs w:val="20"/>
          <w:lang w:val="en-US"/>
        </w:rPr>
        <w:t xml:space="preserve"> члан</w:t>
      </w:r>
      <w:r w:rsidRPr="00542E8F">
        <w:rPr>
          <w:rFonts w:ascii="Verdana" w:hAnsi="Verdana"/>
          <w:sz w:val="20"/>
          <w:szCs w:val="20"/>
        </w:rPr>
        <w:t>а</w:t>
      </w:r>
      <w:r w:rsidRPr="00542E8F">
        <w:rPr>
          <w:rFonts w:ascii="Verdana" w:hAnsi="Verdana"/>
          <w:sz w:val="20"/>
          <w:szCs w:val="20"/>
          <w:lang w:val="en-US"/>
        </w:rPr>
        <w:t xml:space="preserve"> 75.став 2. </w:t>
      </w:r>
      <w:r w:rsidRPr="00542E8F">
        <w:rPr>
          <w:rFonts w:ascii="Verdana" w:hAnsi="Verdana"/>
          <w:b/>
          <w:sz w:val="20"/>
          <w:szCs w:val="20"/>
        </w:rPr>
        <w:t>(Образац бр</w:t>
      </w:r>
      <w:r w:rsidRPr="00542E8F">
        <w:rPr>
          <w:rFonts w:ascii="Verdana" w:hAnsi="Verdana"/>
          <w:b/>
          <w:sz w:val="20"/>
          <w:szCs w:val="20"/>
          <w:lang w:val="en-US"/>
        </w:rPr>
        <w:t>.</w:t>
      </w:r>
      <w:r w:rsidRPr="00542E8F">
        <w:rPr>
          <w:rFonts w:ascii="Verdana" w:hAnsi="Verdana"/>
          <w:b/>
          <w:sz w:val="20"/>
          <w:szCs w:val="20"/>
        </w:rPr>
        <w:t>5).</w:t>
      </w:r>
    </w:p>
    <w:p w:rsidR="005129BB" w:rsidRPr="00542E8F" w:rsidRDefault="005129BB" w:rsidP="005129BB">
      <w:pPr>
        <w:pStyle w:val="Style36"/>
        <w:jc w:val="both"/>
        <w:rPr>
          <w:rFonts w:ascii="Verdana" w:hAnsi="Verdana"/>
          <w:b/>
          <w:bCs/>
          <w:sz w:val="20"/>
          <w:szCs w:val="20"/>
        </w:rPr>
      </w:pPr>
    </w:p>
    <w:p w:rsidR="005129BB" w:rsidRPr="00542E8F" w:rsidRDefault="005129BB" w:rsidP="005129BB">
      <w:pPr>
        <w:pStyle w:val="Style36"/>
        <w:jc w:val="both"/>
        <w:rPr>
          <w:rFonts w:ascii="Verdana" w:hAnsi="Verdana"/>
          <w:b/>
          <w:sz w:val="20"/>
          <w:szCs w:val="20"/>
        </w:rPr>
      </w:pPr>
      <w:r w:rsidRPr="00542E8F">
        <w:rPr>
          <w:rFonts w:ascii="Verdana" w:hAnsi="Verdana"/>
          <w:b/>
          <w:bCs/>
          <w:sz w:val="20"/>
          <w:szCs w:val="20"/>
          <w:lang w:val="en-US"/>
        </w:rPr>
        <w:t xml:space="preserve"> - </w:t>
      </w:r>
      <w:proofErr w:type="gramStart"/>
      <w:r w:rsidRPr="00542E8F">
        <w:rPr>
          <w:rFonts w:ascii="Verdana" w:hAnsi="Verdana"/>
          <w:b/>
          <w:bCs/>
          <w:sz w:val="20"/>
          <w:szCs w:val="20"/>
          <w:lang w:val="en-US"/>
        </w:rPr>
        <w:t>за</w:t>
      </w:r>
      <w:proofErr w:type="gramEnd"/>
      <w:r w:rsidRPr="00542E8F">
        <w:rPr>
          <w:rFonts w:ascii="Verdana" w:hAnsi="Verdana"/>
          <w:b/>
          <w:bCs/>
          <w:sz w:val="20"/>
          <w:szCs w:val="20"/>
          <w:lang w:val="en-US"/>
        </w:rPr>
        <w:t xml:space="preserve"> тачку</w:t>
      </w:r>
      <w:r w:rsidRPr="00542E8F">
        <w:rPr>
          <w:rFonts w:ascii="Verdana" w:hAnsi="Verdana"/>
          <w:b/>
          <w:bCs/>
          <w:sz w:val="20"/>
          <w:szCs w:val="20"/>
        </w:rPr>
        <w:t xml:space="preserve"> </w:t>
      </w:r>
      <w:r w:rsidRPr="00542E8F">
        <w:rPr>
          <w:rFonts w:ascii="Verdana" w:hAnsi="Verdana"/>
          <w:b/>
          <w:bCs/>
          <w:sz w:val="20"/>
          <w:szCs w:val="20"/>
          <w:lang w:val="en-US"/>
        </w:rPr>
        <w:t xml:space="preserve">5. </w:t>
      </w:r>
      <w:r w:rsidRPr="00542E8F">
        <w:rPr>
          <w:rFonts w:ascii="Verdana" w:hAnsi="Verdana"/>
          <w:b/>
          <w:sz w:val="20"/>
          <w:szCs w:val="20"/>
        </w:rPr>
        <w:t>Дозвола НБС и Потврда НБС да дозвола није престала да важи не старија од 6 месеци од дана објављивања позива</w:t>
      </w:r>
      <w:r w:rsidRPr="00542E8F">
        <w:rPr>
          <w:rFonts w:ascii="Verdana" w:hAnsi="Verdana"/>
          <w:sz w:val="20"/>
          <w:szCs w:val="20"/>
          <w:lang w:val="en-US"/>
        </w:rPr>
        <w:t>.</w:t>
      </w:r>
    </w:p>
    <w:p w:rsidR="005129BB" w:rsidRPr="00732EA2" w:rsidRDefault="005129BB" w:rsidP="005129BB">
      <w:pPr>
        <w:pStyle w:val="Style36"/>
        <w:widowControl/>
        <w:jc w:val="both"/>
        <w:rPr>
          <w:rStyle w:val="FontStyle55"/>
          <w:rFonts w:ascii="Verdana" w:hAnsi="Verdana"/>
          <w:sz w:val="10"/>
          <w:szCs w:val="10"/>
        </w:rPr>
      </w:pPr>
    </w:p>
    <w:p w:rsidR="005129BB" w:rsidRPr="00542E8F" w:rsidRDefault="005129BB" w:rsidP="005129BB">
      <w:pPr>
        <w:pStyle w:val="Style7"/>
        <w:widowControl/>
        <w:jc w:val="both"/>
        <w:rPr>
          <w:rStyle w:val="FontStyle54"/>
          <w:rFonts w:ascii="Verdana" w:hAnsi="Verdana"/>
          <w:sz w:val="20"/>
          <w:szCs w:val="20"/>
          <w:lang w:eastAsia="sr-Latn-CS"/>
        </w:rPr>
      </w:pPr>
      <w:r w:rsidRPr="00542E8F">
        <w:rPr>
          <w:rStyle w:val="FontStyle54"/>
          <w:rFonts w:ascii="Verdana" w:hAnsi="Verdana"/>
          <w:sz w:val="20"/>
          <w:szCs w:val="20"/>
          <w:lang w:val="sr-Latn-CS" w:eastAsia="sr-Latn-CS"/>
        </w:rPr>
        <w:t>Додатни</w:t>
      </w:r>
      <w:r w:rsidRPr="00542E8F">
        <w:rPr>
          <w:rStyle w:val="FontStyle54"/>
          <w:rFonts w:ascii="Verdana" w:hAnsi="Verdana"/>
          <w:sz w:val="20"/>
          <w:szCs w:val="20"/>
          <w:lang w:eastAsia="sr-Latn-CS"/>
        </w:rPr>
        <w:t xml:space="preserve"> </w:t>
      </w:r>
      <w:r w:rsidRPr="00542E8F">
        <w:rPr>
          <w:rStyle w:val="FontStyle54"/>
          <w:rFonts w:ascii="Verdana" w:hAnsi="Verdana"/>
          <w:sz w:val="20"/>
          <w:szCs w:val="20"/>
          <w:lang w:val="sr-Latn-CS" w:eastAsia="sr-Latn-CS"/>
        </w:rPr>
        <w:t>услови</w:t>
      </w:r>
      <w:r w:rsidRPr="00542E8F">
        <w:rPr>
          <w:rStyle w:val="FontStyle54"/>
          <w:rFonts w:ascii="Verdana" w:hAnsi="Verdana"/>
          <w:sz w:val="20"/>
          <w:szCs w:val="20"/>
          <w:lang w:eastAsia="sr-Latn-CS"/>
        </w:rPr>
        <w:t xml:space="preserve">  з</w:t>
      </w:r>
      <w:r w:rsidRPr="00542E8F">
        <w:rPr>
          <w:rStyle w:val="FontStyle54"/>
          <w:rFonts w:ascii="Verdana" w:hAnsi="Verdana"/>
          <w:sz w:val="20"/>
          <w:szCs w:val="20"/>
          <w:lang w:val="sr-Latn-CS" w:eastAsia="sr-Latn-CS"/>
        </w:rPr>
        <w:t>а</w:t>
      </w:r>
      <w:r w:rsidRPr="00542E8F">
        <w:rPr>
          <w:rStyle w:val="FontStyle54"/>
          <w:rFonts w:ascii="Verdana" w:hAnsi="Verdana"/>
          <w:sz w:val="20"/>
          <w:szCs w:val="20"/>
          <w:lang w:eastAsia="sr-Latn-CS"/>
        </w:rPr>
        <w:t xml:space="preserve"> </w:t>
      </w:r>
      <w:r w:rsidRPr="00542E8F">
        <w:rPr>
          <w:rStyle w:val="FontStyle54"/>
          <w:rFonts w:ascii="Verdana" w:hAnsi="Verdana"/>
          <w:sz w:val="20"/>
          <w:szCs w:val="20"/>
          <w:lang w:val="sr-Latn-CS" w:eastAsia="sr-Latn-CS"/>
        </w:rPr>
        <w:t>учешће (члан 76. Закона)</w:t>
      </w:r>
    </w:p>
    <w:p w:rsidR="005129BB" w:rsidRPr="00542E8F" w:rsidRDefault="005129BB" w:rsidP="005129BB">
      <w:pPr>
        <w:pStyle w:val="Style7"/>
        <w:widowControl/>
        <w:jc w:val="both"/>
        <w:rPr>
          <w:rStyle w:val="FontStyle55"/>
          <w:rFonts w:ascii="Verdana" w:hAnsi="Verdana"/>
          <w:sz w:val="20"/>
          <w:szCs w:val="20"/>
        </w:rPr>
      </w:pPr>
    </w:p>
    <w:p w:rsidR="005129BB" w:rsidRPr="00542E8F" w:rsidRDefault="005129BB" w:rsidP="005129BB">
      <w:pPr>
        <w:pStyle w:val="Style7"/>
        <w:widowControl/>
        <w:jc w:val="both"/>
        <w:rPr>
          <w:rStyle w:val="FontStyle55"/>
          <w:rFonts w:ascii="Verdana" w:hAnsi="Verdana"/>
          <w:sz w:val="20"/>
          <w:szCs w:val="20"/>
        </w:rPr>
      </w:pPr>
      <w:r w:rsidRPr="00542E8F">
        <w:rPr>
          <w:rStyle w:val="FontStyle55"/>
          <w:rFonts w:ascii="Verdana" w:hAnsi="Verdana"/>
          <w:sz w:val="20"/>
          <w:szCs w:val="20"/>
        </w:rPr>
        <w:t xml:space="preserve">Поред обавезних услова понуђач мора да испуњава и </w:t>
      </w:r>
      <w:r w:rsidRPr="00542E8F">
        <w:rPr>
          <w:rStyle w:val="FontStyle54"/>
          <w:rFonts w:ascii="Verdana" w:hAnsi="Verdana"/>
          <w:sz w:val="20"/>
          <w:szCs w:val="20"/>
        </w:rPr>
        <w:t xml:space="preserve">додатне услове </w:t>
      </w:r>
      <w:r w:rsidRPr="00542E8F">
        <w:rPr>
          <w:rStyle w:val="FontStyle55"/>
          <w:rFonts w:ascii="Verdana" w:hAnsi="Verdana"/>
          <w:sz w:val="20"/>
          <w:szCs w:val="20"/>
        </w:rPr>
        <w:t>и то:</w:t>
      </w:r>
    </w:p>
    <w:p w:rsidR="005129BB" w:rsidRPr="00732EA2" w:rsidRDefault="005129BB" w:rsidP="005129BB">
      <w:pPr>
        <w:pStyle w:val="Style7"/>
        <w:widowControl/>
        <w:jc w:val="both"/>
        <w:rPr>
          <w:rStyle w:val="FontStyle55"/>
          <w:rFonts w:ascii="Verdana" w:hAnsi="Verdana"/>
          <w:sz w:val="10"/>
          <w:szCs w:val="10"/>
        </w:rPr>
      </w:pPr>
    </w:p>
    <w:p w:rsidR="005129BB" w:rsidRPr="00542E8F" w:rsidRDefault="005129BB" w:rsidP="005129BB">
      <w:pPr>
        <w:pStyle w:val="Style7"/>
        <w:numPr>
          <w:ilvl w:val="0"/>
          <w:numId w:val="34"/>
        </w:numPr>
        <w:jc w:val="both"/>
        <w:rPr>
          <w:rFonts w:ascii="Verdana" w:hAnsi="Verdana"/>
          <w:b/>
          <w:bCs/>
          <w:sz w:val="20"/>
          <w:szCs w:val="20"/>
        </w:rPr>
      </w:pPr>
      <w:r w:rsidRPr="00070961">
        <w:rPr>
          <w:rStyle w:val="FontStyle55"/>
          <w:rFonts w:ascii="Verdana" w:hAnsi="Verdana"/>
          <w:b/>
          <w:sz w:val="20"/>
          <w:szCs w:val="20"/>
          <w:lang w:eastAsia="sr-Latn-CS"/>
        </w:rPr>
        <w:t xml:space="preserve">Да понуђач располаже </w:t>
      </w:r>
      <w:r w:rsidRPr="00070961">
        <w:rPr>
          <w:rStyle w:val="FontStyle55"/>
          <w:rFonts w:ascii="Verdana" w:hAnsi="Verdana"/>
          <w:b/>
          <w:bCs/>
          <w:sz w:val="20"/>
          <w:szCs w:val="20"/>
          <w:lang w:eastAsia="sr-Latn-CS"/>
        </w:rPr>
        <w:t>неопходним</w:t>
      </w:r>
      <w:r w:rsidRPr="00542E8F">
        <w:rPr>
          <w:rStyle w:val="FontStyle55"/>
          <w:rFonts w:ascii="Verdana" w:hAnsi="Verdana"/>
          <w:bCs/>
          <w:sz w:val="20"/>
          <w:szCs w:val="20"/>
          <w:lang w:eastAsia="sr-Latn-CS"/>
        </w:rPr>
        <w:t xml:space="preserve"> </w:t>
      </w:r>
      <w:r w:rsidRPr="00070961">
        <w:rPr>
          <w:rStyle w:val="FontStyle55"/>
          <w:rFonts w:ascii="Verdana" w:hAnsi="Verdana"/>
          <w:b/>
          <w:bCs/>
          <w:sz w:val="20"/>
          <w:szCs w:val="20"/>
          <w:u w:val="single"/>
          <w:lang w:eastAsia="sr-Latn-CS"/>
        </w:rPr>
        <w:t xml:space="preserve">финансијским </w:t>
      </w:r>
      <w:r w:rsidRPr="00070961">
        <w:rPr>
          <w:rFonts w:ascii="Verdana" w:hAnsi="Verdana"/>
          <w:b/>
          <w:sz w:val="20"/>
          <w:szCs w:val="20"/>
          <w:u w:val="single"/>
        </w:rPr>
        <w:t>капацитетом</w:t>
      </w:r>
      <w:r w:rsidRPr="00542E8F">
        <w:rPr>
          <w:rFonts w:ascii="Verdana" w:hAnsi="Verdana"/>
          <w:b/>
          <w:sz w:val="20"/>
          <w:szCs w:val="20"/>
        </w:rPr>
        <w:t>:</w:t>
      </w:r>
    </w:p>
    <w:p w:rsidR="005129BB" w:rsidRPr="00542E8F" w:rsidRDefault="005129BB" w:rsidP="005129BB">
      <w:pPr>
        <w:pStyle w:val="Style7"/>
        <w:jc w:val="both"/>
        <w:rPr>
          <w:rFonts w:ascii="Verdana" w:hAnsi="Verdana"/>
          <w:b/>
          <w:bCs/>
          <w:sz w:val="20"/>
          <w:szCs w:val="20"/>
        </w:rPr>
      </w:pPr>
    </w:p>
    <w:p w:rsidR="005129BB" w:rsidRDefault="005129BB" w:rsidP="005129BB">
      <w:pPr>
        <w:pStyle w:val="Style7"/>
        <w:jc w:val="both"/>
        <w:rPr>
          <w:rFonts w:ascii="Verdana" w:hAnsi="Verdana"/>
          <w:sz w:val="20"/>
          <w:szCs w:val="20"/>
        </w:rPr>
      </w:pPr>
      <w:r w:rsidRPr="007A7E55">
        <w:rPr>
          <w:rFonts w:ascii="Verdana" w:hAnsi="Verdana"/>
          <w:b/>
          <w:sz w:val="20"/>
          <w:szCs w:val="20"/>
          <w:lang w:val="en-US"/>
        </w:rPr>
        <w:t>А)</w:t>
      </w:r>
      <w:r w:rsidRPr="00542E8F">
        <w:rPr>
          <w:rFonts w:ascii="Verdana" w:hAnsi="Verdana"/>
          <w:sz w:val="20"/>
          <w:szCs w:val="20"/>
          <w:lang w:val="en-US"/>
        </w:rPr>
        <w:t xml:space="preserve"> </w:t>
      </w:r>
      <w:proofErr w:type="gramStart"/>
      <w:r w:rsidRPr="00542E8F">
        <w:rPr>
          <w:rFonts w:ascii="Verdana" w:hAnsi="Verdana"/>
          <w:sz w:val="20"/>
          <w:szCs w:val="20"/>
          <w:lang w:val="en-US"/>
        </w:rPr>
        <w:t>да</w:t>
      </w:r>
      <w:proofErr w:type="gramEnd"/>
      <w:r w:rsidRPr="00542E8F">
        <w:rPr>
          <w:rFonts w:ascii="Verdana" w:hAnsi="Verdana"/>
          <w:sz w:val="20"/>
          <w:szCs w:val="20"/>
          <w:lang w:val="en-US"/>
        </w:rPr>
        <w:t xml:space="preserve"> понуђач није био у блокади </w:t>
      </w:r>
      <w:r w:rsidRPr="00542E8F">
        <w:rPr>
          <w:rFonts w:ascii="Verdana" w:hAnsi="Verdana"/>
          <w:b/>
          <w:sz w:val="20"/>
          <w:szCs w:val="20"/>
          <w:lang w:val="en-US"/>
        </w:rPr>
        <w:t>у</w:t>
      </w:r>
      <w:r w:rsidRPr="00542E8F">
        <w:rPr>
          <w:rFonts w:ascii="Verdana" w:hAnsi="Verdana"/>
          <w:sz w:val="20"/>
          <w:szCs w:val="20"/>
          <w:lang w:val="en-US"/>
        </w:rPr>
        <w:t xml:space="preserve"> </w:t>
      </w:r>
      <w:r w:rsidRPr="00542E8F">
        <w:rPr>
          <w:rFonts w:ascii="Verdana" w:hAnsi="Verdana"/>
          <w:b/>
          <w:sz w:val="20"/>
          <w:szCs w:val="20"/>
          <w:lang w:val="en-US"/>
        </w:rPr>
        <w:t>последњих 6 месеци</w:t>
      </w:r>
      <w:r w:rsidRPr="00542E8F">
        <w:rPr>
          <w:rFonts w:ascii="Verdana" w:hAnsi="Verdana"/>
          <w:sz w:val="20"/>
          <w:szCs w:val="20"/>
          <w:lang w:val="en-US"/>
        </w:rPr>
        <w:t xml:space="preserve"> пре објављивања јавног позива</w:t>
      </w:r>
    </w:p>
    <w:p w:rsidR="005129BB" w:rsidRPr="007A7E55" w:rsidRDefault="005129BB" w:rsidP="005129BB">
      <w:pPr>
        <w:pStyle w:val="Style7"/>
        <w:jc w:val="both"/>
        <w:rPr>
          <w:rFonts w:ascii="Verdana" w:hAnsi="Verdana"/>
          <w:sz w:val="20"/>
          <w:szCs w:val="20"/>
        </w:rPr>
      </w:pPr>
    </w:p>
    <w:p w:rsidR="005129BB" w:rsidRPr="00834949" w:rsidRDefault="005129BB" w:rsidP="005129BB">
      <w:pPr>
        <w:pStyle w:val="Style7"/>
        <w:jc w:val="both"/>
        <w:rPr>
          <w:rFonts w:ascii="Verdana" w:hAnsi="Verdana"/>
          <w:b/>
          <w:bCs/>
          <w:sz w:val="20"/>
          <w:szCs w:val="20"/>
        </w:rPr>
      </w:pPr>
      <w:r w:rsidRPr="007A7E55">
        <w:rPr>
          <w:rFonts w:ascii="Verdana" w:hAnsi="Verdana"/>
          <w:b/>
          <w:sz w:val="20"/>
          <w:szCs w:val="20"/>
          <w:lang w:val="en-US"/>
        </w:rPr>
        <w:t>Доказ:</w:t>
      </w:r>
      <w:r w:rsidRPr="00542E8F">
        <w:rPr>
          <w:rFonts w:ascii="Verdana" w:hAnsi="Verdana"/>
          <w:sz w:val="20"/>
          <w:szCs w:val="20"/>
          <w:lang w:val="en-US"/>
        </w:rPr>
        <w:t xml:space="preserve"> Потврда Народне банке Србије о броју дана неликвидности</w:t>
      </w:r>
      <w:r>
        <w:rPr>
          <w:rFonts w:ascii="Verdana" w:hAnsi="Verdana"/>
          <w:sz w:val="20"/>
          <w:szCs w:val="20"/>
          <w:lang w:val="en-US"/>
        </w:rPr>
        <w:t xml:space="preserve"> </w:t>
      </w:r>
      <w:r>
        <w:rPr>
          <w:rFonts w:ascii="Verdana" w:hAnsi="Verdana"/>
          <w:sz w:val="20"/>
          <w:szCs w:val="20"/>
        </w:rPr>
        <w:t>или извод са интернет странице НБС на коме се види да понуђач није био у блокади.</w:t>
      </w:r>
    </w:p>
    <w:p w:rsidR="005129BB" w:rsidRPr="00542E8F" w:rsidRDefault="005129BB" w:rsidP="005129BB">
      <w:pPr>
        <w:pStyle w:val="Style7"/>
        <w:jc w:val="both"/>
        <w:rPr>
          <w:rFonts w:ascii="Verdana" w:hAnsi="Verdana"/>
          <w:b/>
          <w:bCs/>
          <w:sz w:val="20"/>
          <w:szCs w:val="20"/>
        </w:rPr>
      </w:pPr>
    </w:p>
    <w:p w:rsidR="005129BB" w:rsidRDefault="005129BB" w:rsidP="005129BB">
      <w:pPr>
        <w:pStyle w:val="Style7"/>
        <w:jc w:val="both"/>
        <w:rPr>
          <w:rFonts w:ascii="Verdana" w:hAnsi="Verdana"/>
          <w:sz w:val="20"/>
          <w:szCs w:val="20"/>
        </w:rPr>
      </w:pPr>
      <w:r w:rsidRPr="00542E8F">
        <w:rPr>
          <w:rFonts w:ascii="Verdana" w:hAnsi="Verdana"/>
          <w:b/>
          <w:sz w:val="20"/>
          <w:szCs w:val="20"/>
          <w:lang w:val="en-US"/>
        </w:rPr>
        <w:t>Б)</w:t>
      </w:r>
      <w:r w:rsidRPr="00542E8F">
        <w:rPr>
          <w:rFonts w:ascii="Verdana" w:hAnsi="Verdana"/>
          <w:sz w:val="20"/>
          <w:szCs w:val="20"/>
          <w:lang w:val="en-US"/>
        </w:rPr>
        <w:t xml:space="preserve"> </w:t>
      </w:r>
      <w:proofErr w:type="gramStart"/>
      <w:r w:rsidRPr="00542E8F">
        <w:rPr>
          <w:rFonts w:ascii="Verdana" w:hAnsi="Verdana"/>
          <w:sz w:val="20"/>
          <w:szCs w:val="20"/>
          <w:lang w:val="en-US"/>
        </w:rPr>
        <w:t>да</w:t>
      </w:r>
      <w:proofErr w:type="gramEnd"/>
      <w:r w:rsidRPr="00542E8F">
        <w:rPr>
          <w:rFonts w:ascii="Verdana" w:hAnsi="Verdana"/>
          <w:sz w:val="20"/>
          <w:szCs w:val="20"/>
          <w:lang w:val="en-US"/>
        </w:rPr>
        <w:t xml:space="preserve"> је понуђач на дан 31.12.201</w:t>
      </w:r>
      <w:r>
        <w:rPr>
          <w:rFonts w:ascii="Verdana" w:hAnsi="Verdana"/>
          <w:sz w:val="20"/>
          <w:szCs w:val="20"/>
        </w:rPr>
        <w:t>8</w:t>
      </w:r>
      <w:r w:rsidRPr="00542E8F">
        <w:rPr>
          <w:rFonts w:ascii="Verdana" w:hAnsi="Verdana"/>
          <w:sz w:val="20"/>
          <w:szCs w:val="20"/>
          <w:lang w:val="en-US"/>
        </w:rPr>
        <w:t xml:space="preserve">. </w:t>
      </w:r>
      <w:proofErr w:type="gramStart"/>
      <w:r w:rsidRPr="00542E8F">
        <w:rPr>
          <w:rFonts w:ascii="Verdana" w:hAnsi="Verdana"/>
          <w:sz w:val="20"/>
          <w:szCs w:val="20"/>
          <w:lang w:val="en-US"/>
        </w:rPr>
        <w:t>године</w:t>
      </w:r>
      <w:proofErr w:type="gramEnd"/>
      <w:r w:rsidRPr="00542E8F">
        <w:rPr>
          <w:rFonts w:ascii="Verdana" w:hAnsi="Verdana"/>
          <w:sz w:val="20"/>
          <w:szCs w:val="20"/>
          <w:lang w:val="en-US"/>
        </w:rPr>
        <w:t xml:space="preserve"> имао апсолутну разлику између гарантних резерви и маргине солвентности у висини најмање </w:t>
      </w:r>
      <w:r>
        <w:rPr>
          <w:rFonts w:ascii="Verdana" w:hAnsi="Verdana"/>
          <w:sz w:val="20"/>
          <w:szCs w:val="20"/>
        </w:rPr>
        <w:t>1.5</w:t>
      </w:r>
      <w:r w:rsidRPr="00542E8F">
        <w:rPr>
          <w:rFonts w:ascii="Verdana" w:hAnsi="Verdana"/>
          <w:sz w:val="20"/>
          <w:szCs w:val="20"/>
        </w:rPr>
        <w:t>00</w:t>
      </w:r>
      <w:r w:rsidRPr="00542E8F">
        <w:rPr>
          <w:rFonts w:ascii="Verdana" w:hAnsi="Verdana"/>
          <w:sz w:val="20"/>
          <w:szCs w:val="20"/>
          <w:lang w:val="en-US"/>
        </w:rPr>
        <w:t>.000.000 динара.</w:t>
      </w:r>
    </w:p>
    <w:p w:rsidR="005129BB" w:rsidRPr="007A7E55" w:rsidRDefault="005129BB" w:rsidP="005129BB">
      <w:pPr>
        <w:pStyle w:val="Style7"/>
        <w:jc w:val="both"/>
        <w:rPr>
          <w:rFonts w:ascii="Verdana" w:hAnsi="Verdana"/>
          <w:sz w:val="20"/>
          <w:szCs w:val="20"/>
        </w:rPr>
      </w:pPr>
    </w:p>
    <w:p w:rsidR="005129BB" w:rsidRPr="00542E8F" w:rsidRDefault="005129BB" w:rsidP="005129BB">
      <w:pPr>
        <w:pStyle w:val="Style7"/>
        <w:jc w:val="both"/>
        <w:rPr>
          <w:rFonts w:ascii="Verdana" w:hAnsi="Verdana"/>
          <w:sz w:val="20"/>
          <w:szCs w:val="20"/>
          <w:lang w:val="en-US"/>
        </w:rPr>
      </w:pPr>
      <w:r w:rsidRPr="007A7E55">
        <w:rPr>
          <w:rFonts w:ascii="Verdana" w:hAnsi="Verdana"/>
          <w:b/>
          <w:sz w:val="20"/>
          <w:szCs w:val="20"/>
          <w:lang w:val="en-US"/>
        </w:rPr>
        <w:t>Доказ:</w:t>
      </w:r>
      <w:r w:rsidRPr="00542E8F">
        <w:rPr>
          <w:rFonts w:ascii="Verdana" w:hAnsi="Verdana"/>
          <w:sz w:val="20"/>
          <w:szCs w:val="20"/>
          <w:lang w:val="en-US"/>
        </w:rPr>
        <w:t xml:space="preserve"> </w:t>
      </w:r>
      <w:r w:rsidRPr="00542E8F">
        <w:rPr>
          <w:rFonts w:ascii="Verdana" w:hAnsi="Verdana"/>
          <w:sz w:val="20"/>
          <w:szCs w:val="20"/>
        </w:rPr>
        <w:t>Образац АК-НО/РЕ за 201</w:t>
      </w:r>
      <w:r>
        <w:rPr>
          <w:rFonts w:ascii="Verdana" w:hAnsi="Verdana"/>
          <w:sz w:val="20"/>
          <w:szCs w:val="20"/>
        </w:rPr>
        <w:t>8</w:t>
      </w:r>
      <w:r w:rsidRPr="00542E8F">
        <w:rPr>
          <w:rFonts w:ascii="Verdana" w:hAnsi="Verdana"/>
          <w:sz w:val="20"/>
          <w:szCs w:val="20"/>
        </w:rPr>
        <w:t>. годину</w:t>
      </w:r>
    </w:p>
    <w:p w:rsidR="005129BB" w:rsidRPr="00542E8F" w:rsidRDefault="005129BB" w:rsidP="005129BB">
      <w:pPr>
        <w:pStyle w:val="Style7"/>
        <w:jc w:val="both"/>
        <w:rPr>
          <w:rFonts w:ascii="Verdana" w:hAnsi="Verdana"/>
          <w:sz w:val="20"/>
          <w:szCs w:val="20"/>
          <w:lang w:val="en-US"/>
        </w:rPr>
      </w:pPr>
    </w:p>
    <w:p w:rsidR="005129BB" w:rsidRPr="00542E8F" w:rsidRDefault="005129BB" w:rsidP="005129BB">
      <w:pPr>
        <w:pStyle w:val="Style7"/>
        <w:numPr>
          <w:ilvl w:val="0"/>
          <w:numId w:val="34"/>
        </w:numPr>
        <w:ind w:left="450" w:hanging="180"/>
        <w:jc w:val="both"/>
        <w:rPr>
          <w:rFonts w:ascii="Verdana" w:hAnsi="Verdana"/>
          <w:b/>
          <w:bCs/>
          <w:sz w:val="20"/>
          <w:szCs w:val="20"/>
        </w:rPr>
      </w:pPr>
      <w:r w:rsidRPr="00070961">
        <w:rPr>
          <w:rFonts w:ascii="Verdana" w:hAnsi="Verdana"/>
          <w:b/>
          <w:sz w:val="20"/>
          <w:szCs w:val="20"/>
        </w:rPr>
        <w:t xml:space="preserve">Да понуђач располаже </w:t>
      </w:r>
      <w:r w:rsidRPr="00070961">
        <w:rPr>
          <w:rFonts w:ascii="Verdana" w:hAnsi="Verdana"/>
          <w:b/>
          <w:bCs/>
          <w:sz w:val="20"/>
          <w:szCs w:val="20"/>
        </w:rPr>
        <w:t>неопходним</w:t>
      </w:r>
      <w:r w:rsidRPr="00542E8F">
        <w:rPr>
          <w:rFonts w:ascii="Verdana" w:hAnsi="Verdana"/>
          <w:b/>
          <w:bCs/>
          <w:sz w:val="20"/>
          <w:szCs w:val="20"/>
        </w:rPr>
        <w:t xml:space="preserve"> </w:t>
      </w:r>
      <w:r w:rsidRPr="00070961">
        <w:rPr>
          <w:rFonts w:ascii="Verdana" w:hAnsi="Verdana"/>
          <w:b/>
          <w:bCs/>
          <w:sz w:val="20"/>
          <w:szCs w:val="20"/>
          <w:u w:val="single"/>
        </w:rPr>
        <w:t xml:space="preserve">пословним </w:t>
      </w:r>
      <w:r w:rsidRPr="00070961">
        <w:rPr>
          <w:rFonts w:ascii="Verdana" w:hAnsi="Verdana"/>
          <w:b/>
          <w:sz w:val="20"/>
          <w:szCs w:val="20"/>
          <w:u w:val="single"/>
        </w:rPr>
        <w:t>капацитетом</w:t>
      </w:r>
      <w:r w:rsidRPr="00542E8F">
        <w:rPr>
          <w:rFonts w:ascii="Verdana" w:hAnsi="Verdana"/>
          <w:b/>
          <w:sz w:val="20"/>
          <w:szCs w:val="20"/>
        </w:rPr>
        <w:t>:</w:t>
      </w:r>
    </w:p>
    <w:p w:rsidR="005129BB" w:rsidRPr="00542E8F" w:rsidRDefault="005129BB" w:rsidP="005129BB">
      <w:pPr>
        <w:pStyle w:val="Style7"/>
        <w:jc w:val="both"/>
        <w:rPr>
          <w:rFonts w:ascii="Verdana" w:hAnsi="Verdana"/>
          <w:b/>
          <w:sz w:val="20"/>
          <w:szCs w:val="20"/>
          <w:lang w:val="en-US"/>
        </w:rPr>
      </w:pPr>
    </w:p>
    <w:p w:rsidR="005129BB" w:rsidRPr="00542E8F" w:rsidRDefault="005129BB" w:rsidP="005129BB">
      <w:pPr>
        <w:pStyle w:val="ListParagraph"/>
        <w:tabs>
          <w:tab w:val="left" w:pos="680"/>
        </w:tabs>
        <w:ind w:left="0"/>
        <w:jc w:val="both"/>
        <w:rPr>
          <w:rFonts w:ascii="Verdana" w:hAnsi="Verdana"/>
          <w:b/>
          <w:sz w:val="20"/>
          <w:szCs w:val="20"/>
        </w:rPr>
      </w:pPr>
      <w:r w:rsidRPr="00542E8F">
        <w:rPr>
          <w:rFonts w:ascii="Verdana" w:hAnsi="Verdana"/>
          <w:b/>
          <w:sz w:val="20"/>
          <w:szCs w:val="20"/>
        </w:rPr>
        <w:t xml:space="preserve">Овај додатни услов понуђач мора испуњавати самостално, а уколико  понуду  подноси са групом понуђача или заједно са учешћем подизвођача свако од понуђача из групе понуђача, односно сваки подизвођач мора испуњавати овај додатни услов </w:t>
      </w:r>
    </w:p>
    <w:p w:rsidR="005129BB" w:rsidRPr="007A7E55" w:rsidRDefault="005129BB" w:rsidP="005129BB">
      <w:pPr>
        <w:pStyle w:val="Style7"/>
        <w:jc w:val="both"/>
        <w:rPr>
          <w:rFonts w:ascii="Verdana" w:hAnsi="Verdana"/>
          <w:sz w:val="20"/>
          <w:szCs w:val="20"/>
        </w:rPr>
      </w:pPr>
    </w:p>
    <w:p w:rsidR="005129BB" w:rsidRDefault="005129BB" w:rsidP="005129BB">
      <w:pPr>
        <w:pStyle w:val="ListParagraph"/>
        <w:tabs>
          <w:tab w:val="left" w:pos="680"/>
        </w:tabs>
        <w:ind w:left="0"/>
        <w:jc w:val="both"/>
        <w:rPr>
          <w:rFonts w:ascii="Verdana" w:hAnsi="Verdana"/>
          <w:sz w:val="20"/>
          <w:szCs w:val="20"/>
        </w:rPr>
      </w:pPr>
      <w:r w:rsidRPr="00542E8F">
        <w:rPr>
          <w:rFonts w:ascii="Verdana" w:hAnsi="Verdana"/>
          <w:b/>
          <w:sz w:val="20"/>
          <w:szCs w:val="20"/>
        </w:rPr>
        <w:t>А)</w:t>
      </w:r>
      <w:r w:rsidRPr="00542E8F">
        <w:rPr>
          <w:rFonts w:ascii="Verdana" w:hAnsi="Verdana"/>
          <w:sz w:val="20"/>
          <w:szCs w:val="20"/>
        </w:rPr>
        <w:t xml:space="preserve"> Да понуђач поседује стандарде квалитета:</w:t>
      </w:r>
    </w:p>
    <w:p w:rsidR="005129BB" w:rsidRPr="007A7E55" w:rsidRDefault="005129BB" w:rsidP="005129BB">
      <w:pPr>
        <w:pStyle w:val="ListParagraph"/>
        <w:tabs>
          <w:tab w:val="left" w:pos="680"/>
        </w:tabs>
        <w:ind w:left="0"/>
        <w:jc w:val="both"/>
        <w:rPr>
          <w:rFonts w:ascii="Verdana" w:hAnsi="Verdana"/>
          <w:sz w:val="20"/>
          <w:szCs w:val="20"/>
        </w:rPr>
      </w:pPr>
    </w:p>
    <w:p w:rsidR="005129BB" w:rsidRPr="00542E8F" w:rsidRDefault="005129BB" w:rsidP="005129BB">
      <w:pPr>
        <w:pStyle w:val="ListParagraph"/>
        <w:spacing w:after="200" w:line="276" w:lineRule="auto"/>
        <w:ind w:left="0"/>
        <w:jc w:val="both"/>
        <w:rPr>
          <w:rFonts w:ascii="Verdana" w:hAnsi="Verdana" w:cs="Arial"/>
          <w:sz w:val="20"/>
          <w:szCs w:val="20"/>
          <w:lang w:val="sr-Cyrl-CS"/>
        </w:rPr>
      </w:pPr>
      <w:r w:rsidRPr="00542E8F">
        <w:rPr>
          <w:rFonts w:ascii="Verdana" w:hAnsi="Verdana" w:cs="Arial"/>
          <w:b/>
          <w:sz w:val="20"/>
          <w:szCs w:val="20"/>
        </w:rPr>
        <w:t>-</w:t>
      </w:r>
      <w:r>
        <w:rPr>
          <w:rFonts w:ascii="Verdana" w:hAnsi="Verdana" w:cs="Arial"/>
          <w:b/>
          <w:sz w:val="20"/>
          <w:szCs w:val="20"/>
        </w:rPr>
        <w:t xml:space="preserve"> </w:t>
      </w:r>
      <w:r w:rsidRPr="00542E8F">
        <w:rPr>
          <w:rFonts w:ascii="Verdana" w:hAnsi="Verdana" w:cs="Arial"/>
          <w:b/>
          <w:sz w:val="20"/>
          <w:szCs w:val="20"/>
        </w:rPr>
        <w:t xml:space="preserve">ИСО 9001:2015 </w:t>
      </w:r>
      <w:r w:rsidRPr="00542E8F">
        <w:rPr>
          <w:rFonts w:ascii="Verdana" w:hAnsi="Verdana" w:cs="Arial"/>
          <w:sz w:val="20"/>
          <w:szCs w:val="20"/>
        </w:rPr>
        <w:t>чиме доказује да је његово пословање усклађено са међународно признатим системом квалитета који подразумева вршење услуга стандардизованог нивоа</w:t>
      </w:r>
    </w:p>
    <w:p w:rsidR="005129BB" w:rsidRPr="00542E8F" w:rsidRDefault="005129BB" w:rsidP="005129BB">
      <w:pPr>
        <w:pStyle w:val="ListParagraph"/>
        <w:spacing w:after="200" w:line="276" w:lineRule="auto"/>
        <w:ind w:left="0"/>
        <w:jc w:val="both"/>
        <w:rPr>
          <w:rFonts w:ascii="Verdana" w:hAnsi="Verdana" w:cs="Arial"/>
          <w:color w:val="000000"/>
          <w:sz w:val="20"/>
          <w:szCs w:val="20"/>
          <w:lang w:eastAsia="sr-Latn-CS"/>
        </w:rPr>
      </w:pPr>
      <w:r w:rsidRPr="00542E8F">
        <w:rPr>
          <w:rFonts w:ascii="Verdana" w:hAnsi="Verdana" w:cs="Arial"/>
          <w:b/>
          <w:sz w:val="20"/>
          <w:szCs w:val="20"/>
        </w:rPr>
        <w:t>-</w:t>
      </w:r>
      <w:r>
        <w:rPr>
          <w:rFonts w:ascii="Verdana" w:hAnsi="Verdana" w:cs="Arial"/>
          <w:b/>
          <w:sz w:val="20"/>
          <w:szCs w:val="20"/>
        </w:rPr>
        <w:t xml:space="preserve"> </w:t>
      </w:r>
      <w:r w:rsidRPr="00542E8F">
        <w:rPr>
          <w:rFonts w:ascii="Verdana" w:hAnsi="Verdana" w:cs="Arial"/>
          <w:b/>
          <w:sz w:val="20"/>
          <w:szCs w:val="20"/>
        </w:rPr>
        <w:t xml:space="preserve">ИСО 27001:2013 </w:t>
      </w:r>
      <w:r w:rsidRPr="00542E8F">
        <w:rPr>
          <w:rFonts w:ascii="Verdana" w:hAnsi="Verdana" w:cs="Arial"/>
          <w:sz w:val="20"/>
          <w:szCs w:val="20"/>
        </w:rPr>
        <w:t>чиме доказује да је његово пословање усклађено са међународно признатим системом менаџмента безбедношћу информација (зaштитa и бeзбeднoст инфoрмaциja)</w:t>
      </w:r>
    </w:p>
    <w:p w:rsidR="005129BB" w:rsidRPr="00542E8F" w:rsidRDefault="005129BB" w:rsidP="005129BB">
      <w:pPr>
        <w:pStyle w:val="ListParagraph"/>
        <w:spacing w:after="200" w:line="276" w:lineRule="auto"/>
        <w:ind w:left="0"/>
        <w:jc w:val="both"/>
        <w:rPr>
          <w:rFonts w:ascii="Verdana" w:hAnsi="Verdana" w:cs="Arial"/>
          <w:color w:val="000000"/>
          <w:sz w:val="20"/>
          <w:szCs w:val="20"/>
          <w:lang w:eastAsia="sr-Latn-CS"/>
        </w:rPr>
      </w:pPr>
      <w:r w:rsidRPr="00542E8F">
        <w:rPr>
          <w:rFonts w:ascii="Verdana" w:hAnsi="Verdana" w:cs="Arial"/>
          <w:b/>
          <w:sz w:val="20"/>
          <w:szCs w:val="20"/>
        </w:rPr>
        <w:t>-</w:t>
      </w:r>
      <w:r>
        <w:rPr>
          <w:rFonts w:ascii="Verdana" w:hAnsi="Verdana" w:cs="Arial"/>
          <w:b/>
          <w:sz w:val="20"/>
          <w:szCs w:val="20"/>
        </w:rPr>
        <w:t xml:space="preserve"> ИСО </w:t>
      </w:r>
      <w:r w:rsidRPr="00542E8F">
        <w:rPr>
          <w:rFonts w:ascii="Verdana" w:hAnsi="Verdana" w:cs="Arial"/>
          <w:b/>
          <w:sz w:val="20"/>
          <w:szCs w:val="20"/>
        </w:rPr>
        <w:t xml:space="preserve">10002:2016 </w:t>
      </w:r>
      <w:r w:rsidRPr="00542E8F">
        <w:rPr>
          <w:rFonts w:ascii="Verdana" w:hAnsi="Verdana" w:cs="Arial"/>
          <w:sz w:val="20"/>
          <w:szCs w:val="20"/>
        </w:rPr>
        <w:t>чиме доказује да је његово пословање усклађено са међународно признатим системом поступања са приговорима и задовољство корисника услуга</w:t>
      </w:r>
    </w:p>
    <w:p w:rsidR="005129BB" w:rsidRPr="00542E8F" w:rsidRDefault="005129BB" w:rsidP="005129BB">
      <w:pPr>
        <w:spacing w:after="33"/>
        <w:ind w:left="2"/>
        <w:jc w:val="both"/>
        <w:rPr>
          <w:rFonts w:ascii="Verdana" w:hAnsi="Verdana" w:cs="Arial"/>
          <w:color w:val="000000"/>
          <w:sz w:val="20"/>
          <w:szCs w:val="20"/>
        </w:rPr>
      </w:pPr>
      <w:r w:rsidRPr="007A7E55">
        <w:rPr>
          <w:rFonts w:ascii="Verdana" w:hAnsi="Verdana"/>
          <w:b/>
          <w:sz w:val="20"/>
          <w:szCs w:val="20"/>
        </w:rPr>
        <w:t>Доказ:</w:t>
      </w:r>
      <w:r w:rsidRPr="00542E8F">
        <w:rPr>
          <w:rFonts w:ascii="Verdana" w:hAnsi="Verdana"/>
          <w:sz w:val="20"/>
          <w:szCs w:val="20"/>
        </w:rPr>
        <w:t xml:space="preserve"> </w:t>
      </w:r>
      <w:r w:rsidRPr="00542E8F">
        <w:rPr>
          <w:rFonts w:ascii="Verdana" w:hAnsi="Verdana" w:cs="Arial"/>
          <w:sz w:val="20"/>
          <w:szCs w:val="20"/>
        </w:rPr>
        <w:t>Копије важећ</w:t>
      </w:r>
      <w:r>
        <w:rPr>
          <w:rFonts w:ascii="Verdana" w:hAnsi="Verdana" w:cs="Arial"/>
          <w:sz w:val="20"/>
          <w:szCs w:val="20"/>
        </w:rPr>
        <w:t>и</w:t>
      </w:r>
      <w:r w:rsidRPr="00542E8F">
        <w:rPr>
          <w:rFonts w:ascii="Verdana" w:hAnsi="Verdana" w:cs="Arial"/>
          <w:sz w:val="20"/>
          <w:szCs w:val="20"/>
        </w:rPr>
        <w:t xml:space="preserve">х сертификата </w:t>
      </w:r>
      <w:r w:rsidRPr="00542E8F">
        <w:rPr>
          <w:rFonts w:ascii="Verdana" w:hAnsi="Verdana" w:cs="Arial"/>
          <w:color w:val="000000"/>
          <w:sz w:val="20"/>
          <w:szCs w:val="20"/>
        </w:rPr>
        <w:t xml:space="preserve">или потврде о усаглашености (важеће на дан отварања понуда)  </w:t>
      </w:r>
    </w:p>
    <w:p w:rsidR="005129BB" w:rsidRPr="00542E8F" w:rsidRDefault="005129BB" w:rsidP="005129BB">
      <w:pPr>
        <w:pStyle w:val="Style7"/>
        <w:jc w:val="both"/>
        <w:rPr>
          <w:rFonts w:ascii="Verdana" w:hAnsi="Verdana"/>
          <w:sz w:val="20"/>
          <w:szCs w:val="20"/>
        </w:rPr>
      </w:pPr>
    </w:p>
    <w:p w:rsidR="005129BB" w:rsidRDefault="005129BB" w:rsidP="005129BB">
      <w:pPr>
        <w:pStyle w:val="Style7"/>
        <w:jc w:val="both"/>
        <w:rPr>
          <w:rFonts w:ascii="Verdana" w:hAnsi="Verdana"/>
          <w:sz w:val="20"/>
          <w:szCs w:val="20"/>
        </w:rPr>
      </w:pPr>
      <w:r w:rsidRPr="00542E8F">
        <w:rPr>
          <w:rFonts w:ascii="Verdana" w:hAnsi="Verdana"/>
          <w:b/>
          <w:sz w:val="20"/>
          <w:szCs w:val="20"/>
          <w:lang w:val="en-US"/>
        </w:rPr>
        <w:t>Б</w:t>
      </w:r>
      <w:r>
        <w:rPr>
          <w:rFonts w:ascii="Verdana" w:hAnsi="Verdana"/>
          <w:b/>
          <w:sz w:val="20"/>
          <w:szCs w:val="20"/>
        </w:rPr>
        <w:t>)</w:t>
      </w:r>
      <w:r w:rsidRPr="00542E8F">
        <w:rPr>
          <w:rFonts w:ascii="Verdana" w:hAnsi="Verdana"/>
          <w:sz w:val="20"/>
          <w:szCs w:val="20"/>
          <w:lang w:val="en-US"/>
        </w:rPr>
        <w:t xml:space="preserve"> Да понуђач има „ажурност у решавању штета</w:t>
      </w:r>
      <w:proofErr w:type="gramStart"/>
      <w:r w:rsidRPr="00542E8F">
        <w:rPr>
          <w:rFonts w:ascii="Verdana" w:hAnsi="Verdana"/>
          <w:sz w:val="20"/>
          <w:szCs w:val="20"/>
          <w:lang w:val="en-US"/>
        </w:rPr>
        <w:t>“</w:t>
      </w:r>
      <w:r>
        <w:rPr>
          <w:rFonts w:ascii="Verdana" w:hAnsi="Verdana"/>
          <w:sz w:val="20"/>
          <w:szCs w:val="20"/>
        </w:rPr>
        <w:t xml:space="preserve"> </w:t>
      </w:r>
      <w:r w:rsidRPr="00542E8F">
        <w:rPr>
          <w:rFonts w:ascii="Verdana" w:hAnsi="Verdana"/>
          <w:sz w:val="20"/>
          <w:szCs w:val="20"/>
          <w:lang w:val="en-US"/>
        </w:rPr>
        <w:t>у</w:t>
      </w:r>
      <w:proofErr w:type="gramEnd"/>
      <w:r w:rsidRPr="00542E8F">
        <w:rPr>
          <w:rFonts w:ascii="Verdana" w:hAnsi="Verdana"/>
          <w:sz w:val="20"/>
          <w:szCs w:val="20"/>
          <w:lang w:val="en-US"/>
        </w:rPr>
        <w:t xml:space="preserve"> 201</w:t>
      </w:r>
      <w:r>
        <w:rPr>
          <w:rFonts w:ascii="Verdana" w:hAnsi="Verdana"/>
          <w:sz w:val="20"/>
          <w:szCs w:val="20"/>
        </w:rPr>
        <w:t>9</w:t>
      </w:r>
      <w:r w:rsidRPr="00542E8F">
        <w:rPr>
          <w:rFonts w:ascii="Verdana" w:hAnsi="Verdana"/>
          <w:sz w:val="20"/>
          <w:szCs w:val="20"/>
          <w:lang w:val="en-US"/>
        </w:rPr>
        <w:t xml:space="preserve">. </w:t>
      </w:r>
      <w:proofErr w:type="gramStart"/>
      <w:r w:rsidRPr="00542E8F">
        <w:rPr>
          <w:rFonts w:ascii="Verdana" w:hAnsi="Verdana"/>
          <w:sz w:val="20"/>
          <w:szCs w:val="20"/>
          <w:lang w:val="en-US"/>
        </w:rPr>
        <w:t>години</w:t>
      </w:r>
      <w:proofErr w:type="gramEnd"/>
      <w:r w:rsidRPr="00542E8F">
        <w:rPr>
          <w:rFonts w:ascii="Verdana" w:hAnsi="Verdana"/>
          <w:sz w:val="20"/>
          <w:szCs w:val="20"/>
          <w:lang w:val="en-US"/>
        </w:rPr>
        <w:t xml:space="preserve"> већу од 9</w:t>
      </w:r>
      <w:r>
        <w:rPr>
          <w:rFonts w:ascii="Verdana" w:hAnsi="Verdana"/>
          <w:sz w:val="20"/>
          <w:szCs w:val="20"/>
        </w:rPr>
        <w:t>5</w:t>
      </w:r>
      <w:r w:rsidRPr="00542E8F">
        <w:rPr>
          <w:rFonts w:ascii="Verdana" w:hAnsi="Verdana"/>
          <w:sz w:val="20"/>
          <w:szCs w:val="20"/>
          <w:lang w:val="en-US"/>
        </w:rPr>
        <w:t xml:space="preserve">% </w:t>
      </w:r>
    </w:p>
    <w:p w:rsidR="005129BB" w:rsidRPr="00542E8F" w:rsidRDefault="005129BB" w:rsidP="005129BB">
      <w:pPr>
        <w:pStyle w:val="Style7"/>
        <w:jc w:val="both"/>
        <w:rPr>
          <w:rFonts w:ascii="Verdana" w:hAnsi="Verdana"/>
          <w:sz w:val="20"/>
          <w:szCs w:val="20"/>
          <w:lang w:val="en-US"/>
        </w:rPr>
      </w:pPr>
      <w:r w:rsidRPr="00542E8F">
        <w:rPr>
          <w:rFonts w:ascii="Verdana" w:hAnsi="Verdana"/>
          <w:sz w:val="20"/>
          <w:szCs w:val="20"/>
          <w:lang w:val="en-US"/>
        </w:rPr>
        <w:t xml:space="preserve">  </w:t>
      </w:r>
    </w:p>
    <w:p w:rsidR="005129BB" w:rsidRPr="00542E8F" w:rsidRDefault="005129BB" w:rsidP="005129BB">
      <w:pPr>
        <w:pStyle w:val="Style7"/>
        <w:jc w:val="both"/>
        <w:rPr>
          <w:rFonts w:ascii="Verdana" w:hAnsi="Verdana"/>
          <w:b/>
          <w:sz w:val="20"/>
          <w:szCs w:val="20"/>
          <w:lang w:val="en-US"/>
        </w:rPr>
      </w:pPr>
      <w:r w:rsidRPr="00542E8F">
        <w:rPr>
          <w:rFonts w:ascii="Verdana" w:hAnsi="Verdana"/>
          <w:b/>
          <w:sz w:val="20"/>
          <w:szCs w:val="20"/>
          <w:lang w:val="en-US"/>
        </w:rPr>
        <w:t xml:space="preserve">Ажурност се рачуна по следећој формули:  </w:t>
      </w:r>
      <w:proofErr w:type="gramStart"/>
      <w:r w:rsidRPr="00542E8F">
        <w:rPr>
          <w:rFonts w:ascii="Verdana" w:hAnsi="Verdana"/>
          <w:b/>
          <w:sz w:val="20"/>
          <w:szCs w:val="20"/>
          <w:lang w:val="en-US"/>
        </w:rPr>
        <w:t>%  аж</w:t>
      </w:r>
      <w:proofErr w:type="gramEnd"/>
      <w:r w:rsidRPr="00542E8F">
        <w:rPr>
          <w:rFonts w:ascii="Verdana" w:hAnsi="Verdana"/>
          <w:b/>
          <w:sz w:val="20"/>
          <w:szCs w:val="20"/>
          <w:lang w:val="en-US"/>
        </w:rPr>
        <w:t>. = (А+Б)</w:t>
      </w:r>
      <w:proofErr w:type="gramStart"/>
      <w:r w:rsidRPr="00542E8F">
        <w:rPr>
          <w:rFonts w:ascii="Verdana" w:hAnsi="Verdana"/>
          <w:b/>
          <w:sz w:val="20"/>
          <w:szCs w:val="20"/>
          <w:lang w:val="en-US"/>
        </w:rPr>
        <w:t>/(</w:t>
      </w:r>
      <w:proofErr w:type="gramEnd"/>
      <w:r w:rsidRPr="00542E8F">
        <w:rPr>
          <w:rFonts w:ascii="Verdana" w:hAnsi="Verdana"/>
          <w:b/>
          <w:sz w:val="20"/>
          <w:szCs w:val="20"/>
          <w:lang w:val="en-US"/>
        </w:rPr>
        <w:t xml:space="preserve">В+Г) x 100 </w:t>
      </w:r>
    </w:p>
    <w:p w:rsidR="005129BB" w:rsidRPr="00542E8F" w:rsidRDefault="005129BB" w:rsidP="005129BB">
      <w:pPr>
        <w:pStyle w:val="Style7"/>
        <w:jc w:val="both"/>
        <w:rPr>
          <w:rFonts w:ascii="Verdana" w:hAnsi="Verdana"/>
          <w:b/>
          <w:bCs/>
          <w:sz w:val="20"/>
          <w:szCs w:val="20"/>
        </w:rPr>
      </w:pPr>
    </w:p>
    <w:p w:rsidR="005129BB" w:rsidRPr="00542E8F" w:rsidRDefault="005129BB" w:rsidP="005129BB">
      <w:pPr>
        <w:pStyle w:val="ListParagraph"/>
        <w:tabs>
          <w:tab w:val="left" w:pos="680"/>
        </w:tabs>
        <w:ind w:left="0"/>
        <w:jc w:val="both"/>
        <w:rPr>
          <w:rFonts w:ascii="Verdana" w:hAnsi="Verdana"/>
          <w:sz w:val="20"/>
          <w:szCs w:val="20"/>
        </w:rPr>
      </w:pPr>
      <w:r w:rsidRPr="00542E8F">
        <w:rPr>
          <w:rFonts w:ascii="Verdana" w:hAnsi="Verdana"/>
          <w:sz w:val="20"/>
          <w:szCs w:val="20"/>
        </w:rPr>
        <w:t>А= број решених штета у 201</w:t>
      </w:r>
      <w:r>
        <w:rPr>
          <w:rFonts w:ascii="Verdana" w:hAnsi="Verdana"/>
          <w:sz w:val="20"/>
          <w:szCs w:val="20"/>
        </w:rPr>
        <w:t>9</w:t>
      </w:r>
      <w:r w:rsidRPr="00542E8F">
        <w:rPr>
          <w:rFonts w:ascii="Verdana" w:hAnsi="Verdana"/>
          <w:sz w:val="20"/>
          <w:szCs w:val="20"/>
        </w:rPr>
        <w:t xml:space="preserve">. </w:t>
      </w:r>
      <w:r>
        <w:rPr>
          <w:rFonts w:ascii="Verdana" w:hAnsi="Verdana"/>
          <w:sz w:val="20"/>
          <w:szCs w:val="20"/>
        </w:rPr>
        <w:t>г</w:t>
      </w:r>
      <w:r w:rsidRPr="00542E8F">
        <w:rPr>
          <w:rFonts w:ascii="Verdana" w:hAnsi="Verdana"/>
          <w:sz w:val="20"/>
          <w:szCs w:val="20"/>
        </w:rPr>
        <w:t>одини</w:t>
      </w:r>
    </w:p>
    <w:p w:rsidR="005129BB" w:rsidRPr="00542E8F" w:rsidRDefault="005129BB" w:rsidP="005129BB">
      <w:pPr>
        <w:pStyle w:val="ListParagraph"/>
        <w:tabs>
          <w:tab w:val="left" w:pos="680"/>
        </w:tabs>
        <w:ind w:left="0"/>
        <w:jc w:val="both"/>
        <w:rPr>
          <w:rFonts w:ascii="Verdana" w:hAnsi="Verdana"/>
          <w:sz w:val="20"/>
          <w:szCs w:val="20"/>
        </w:rPr>
      </w:pPr>
      <w:r w:rsidRPr="00542E8F">
        <w:rPr>
          <w:rFonts w:ascii="Verdana" w:hAnsi="Verdana"/>
          <w:sz w:val="20"/>
          <w:szCs w:val="20"/>
        </w:rPr>
        <w:t>Б= број одбијених и сторнираних штета у 201</w:t>
      </w:r>
      <w:r>
        <w:rPr>
          <w:rFonts w:ascii="Verdana" w:hAnsi="Verdana"/>
          <w:sz w:val="20"/>
          <w:szCs w:val="20"/>
        </w:rPr>
        <w:t>9</w:t>
      </w:r>
      <w:r w:rsidRPr="00542E8F">
        <w:rPr>
          <w:rFonts w:ascii="Verdana" w:hAnsi="Verdana"/>
          <w:sz w:val="20"/>
          <w:szCs w:val="20"/>
        </w:rPr>
        <w:t xml:space="preserve">. </w:t>
      </w:r>
      <w:r>
        <w:rPr>
          <w:rFonts w:ascii="Verdana" w:hAnsi="Verdana"/>
          <w:sz w:val="20"/>
          <w:szCs w:val="20"/>
        </w:rPr>
        <w:t>г</w:t>
      </w:r>
      <w:r w:rsidRPr="00542E8F">
        <w:rPr>
          <w:rFonts w:ascii="Verdana" w:hAnsi="Verdana"/>
          <w:sz w:val="20"/>
          <w:szCs w:val="20"/>
        </w:rPr>
        <w:t>одини</w:t>
      </w:r>
    </w:p>
    <w:p w:rsidR="005129BB" w:rsidRPr="00542E8F" w:rsidRDefault="005129BB" w:rsidP="005129BB">
      <w:pPr>
        <w:pStyle w:val="ListParagraph"/>
        <w:tabs>
          <w:tab w:val="left" w:pos="680"/>
        </w:tabs>
        <w:ind w:left="0"/>
        <w:jc w:val="both"/>
        <w:rPr>
          <w:rFonts w:ascii="Verdana" w:hAnsi="Verdana"/>
          <w:sz w:val="20"/>
          <w:szCs w:val="20"/>
        </w:rPr>
      </w:pPr>
      <w:r w:rsidRPr="00542E8F">
        <w:rPr>
          <w:rFonts w:ascii="Verdana" w:hAnsi="Verdana"/>
          <w:sz w:val="20"/>
          <w:szCs w:val="20"/>
        </w:rPr>
        <w:t>В= број пријављених штета у 201</w:t>
      </w:r>
      <w:r>
        <w:rPr>
          <w:rFonts w:ascii="Verdana" w:hAnsi="Verdana"/>
          <w:sz w:val="20"/>
          <w:szCs w:val="20"/>
        </w:rPr>
        <w:t>9</w:t>
      </w:r>
      <w:r w:rsidRPr="00542E8F">
        <w:rPr>
          <w:rFonts w:ascii="Verdana" w:hAnsi="Verdana"/>
          <w:sz w:val="20"/>
          <w:szCs w:val="20"/>
        </w:rPr>
        <w:t xml:space="preserve">. </w:t>
      </w:r>
      <w:r>
        <w:rPr>
          <w:rFonts w:ascii="Verdana" w:hAnsi="Verdana"/>
          <w:sz w:val="20"/>
          <w:szCs w:val="20"/>
        </w:rPr>
        <w:t>г</w:t>
      </w:r>
      <w:r w:rsidRPr="00542E8F">
        <w:rPr>
          <w:rFonts w:ascii="Verdana" w:hAnsi="Verdana"/>
          <w:sz w:val="20"/>
          <w:szCs w:val="20"/>
        </w:rPr>
        <w:t>одини</w:t>
      </w:r>
    </w:p>
    <w:p w:rsidR="005129BB" w:rsidRPr="00542E8F" w:rsidRDefault="005129BB" w:rsidP="005129BB">
      <w:pPr>
        <w:pStyle w:val="ListParagraph"/>
        <w:tabs>
          <w:tab w:val="left" w:pos="680"/>
        </w:tabs>
        <w:ind w:left="0"/>
        <w:jc w:val="both"/>
        <w:rPr>
          <w:rFonts w:ascii="Verdana" w:hAnsi="Verdana"/>
          <w:sz w:val="20"/>
          <w:szCs w:val="20"/>
        </w:rPr>
      </w:pPr>
      <w:r w:rsidRPr="00542E8F">
        <w:rPr>
          <w:rFonts w:ascii="Verdana" w:hAnsi="Verdana"/>
          <w:sz w:val="20"/>
          <w:szCs w:val="20"/>
        </w:rPr>
        <w:t>Г= број резервисаних штета на крају 201</w:t>
      </w:r>
      <w:r>
        <w:rPr>
          <w:rFonts w:ascii="Verdana" w:hAnsi="Verdana"/>
          <w:sz w:val="20"/>
          <w:szCs w:val="20"/>
        </w:rPr>
        <w:t>8</w:t>
      </w:r>
      <w:r w:rsidRPr="00542E8F">
        <w:rPr>
          <w:rFonts w:ascii="Verdana" w:hAnsi="Verdana"/>
          <w:sz w:val="20"/>
          <w:szCs w:val="20"/>
        </w:rPr>
        <w:t xml:space="preserve">. </w:t>
      </w:r>
      <w:r>
        <w:rPr>
          <w:rFonts w:ascii="Verdana" w:hAnsi="Verdana"/>
          <w:sz w:val="20"/>
          <w:szCs w:val="20"/>
        </w:rPr>
        <w:t>г</w:t>
      </w:r>
      <w:r w:rsidRPr="00542E8F">
        <w:rPr>
          <w:rFonts w:ascii="Verdana" w:hAnsi="Verdana"/>
          <w:sz w:val="20"/>
          <w:szCs w:val="20"/>
        </w:rPr>
        <w:t>одине</w:t>
      </w:r>
    </w:p>
    <w:p w:rsidR="005129BB" w:rsidRPr="00542E8F" w:rsidRDefault="005129BB" w:rsidP="005129BB">
      <w:pPr>
        <w:pStyle w:val="ListParagraph"/>
        <w:tabs>
          <w:tab w:val="left" w:pos="680"/>
        </w:tabs>
        <w:ind w:left="0"/>
        <w:jc w:val="both"/>
        <w:rPr>
          <w:rFonts w:ascii="Verdana" w:hAnsi="Verdana"/>
          <w:sz w:val="20"/>
          <w:szCs w:val="20"/>
        </w:rPr>
      </w:pPr>
    </w:p>
    <w:p w:rsidR="005129BB" w:rsidRPr="00542E8F" w:rsidRDefault="005129BB" w:rsidP="005129BB">
      <w:pPr>
        <w:pStyle w:val="ListParagraph"/>
        <w:tabs>
          <w:tab w:val="left" w:pos="680"/>
        </w:tabs>
        <w:ind w:left="0"/>
        <w:jc w:val="both"/>
        <w:rPr>
          <w:rFonts w:ascii="Verdana" w:hAnsi="Verdana"/>
          <w:sz w:val="20"/>
          <w:szCs w:val="20"/>
        </w:rPr>
      </w:pPr>
      <w:r w:rsidRPr="007A7E55">
        <w:rPr>
          <w:rFonts w:ascii="Verdana" w:hAnsi="Verdana"/>
          <w:b/>
          <w:sz w:val="20"/>
          <w:szCs w:val="20"/>
        </w:rPr>
        <w:t>Доказ:</w:t>
      </w:r>
      <w:r w:rsidRPr="00542E8F">
        <w:rPr>
          <w:rFonts w:ascii="Verdana" w:hAnsi="Verdana"/>
          <w:sz w:val="20"/>
          <w:szCs w:val="20"/>
        </w:rPr>
        <w:t xml:space="preserve"> Извештај „Број штета по друштвима за осигурање у 201</w:t>
      </w:r>
      <w:r>
        <w:rPr>
          <w:rFonts w:ascii="Verdana" w:hAnsi="Verdana"/>
          <w:sz w:val="20"/>
          <w:szCs w:val="20"/>
        </w:rPr>
        <w:t>9</w:t>
      </w:r>
      <w:r w:rsidRPr="00542E8F">
        <w:rPr>
          <w:rFonts w:ascii="Verdana" w:hAnsi="Verdana"/>
          <w:sz w:val="20"/>
          <w:szCs w:val="20"/>
        </w:rPr>
        <w:t xml:space="preserve">. год. са </w:t>
      </w:r>
      <w:r>
        <w:rPr>
          <w:rFonts w:ascii="Verdana" w:hAnsi="Verdana"/>
          <w:sz w:val="20"/>
          <w:szCs w:val="20"/>
        </w:rPr>
        <w:t>интернет странице</w:t>
      </w:r>
      <w:r w:rsidRPr="00542E8F">
        <w:rPr>
          <w:rFonts w:ascii="Verdana" w:hAnsi="Verdana"/>
          <w:sz w:val="20"/>
          <w:szCs w:val="20"/>
        </w:rPr>
        <w:t xml:space="preserve"> НБС (www.nbs.rs)  </w:t>
      </w:r>
    </w:p>
    <w:p w:rsidR="005129BB" w:rsidRPr="00542E8F" w:rsidRDefault="005129BB" w:rsidP="005129BB">
      <w:pPr>
        <w:pStyle w:val="ListParagraph"/>
        <w:tabs>
          <w:tab w:val="left" w:pos="680"/>
        </w:tabs>
        <w:ind w:left="0"/>
        <w:jc w:val="both"/>
        <w:rPr>
          <w:rFonts w:ascii="Verdana" w:hAnsi="Verdana"/>
          <w:sz w:val="20"/>
          <w:szCs w:val="20"/>
        </w:rPr>
      </w:pPr>
      <w:r w:rsidRPr="00542E8F">
        <w:rPr>
          <w:rFonts w:ascii="Verdana" w:hAnsi="Verdana"/>
          <w:sz w:val="20"/>
          <w:szCs w:val="20"/>
        </w:rPr>
        <w:t>Надзор осигурања – пословање друштва за осигурање – годишњи извештаји</w:t>
      </w:r>
    </w:p>
    <w:p w:rsidR="005129BB" w:rsidRPr="00542E8F" w:rsidRDefault="005129BB" w:rsidP="005129BB">
      <w:pPr>
        <w:pStyle w:val="Style7"/>
        <w:jc w:val="both"/>
        <w:rPr>
          <w:rFonts w:ascii="Verdana" w:hAnsi="Verdana"/>
          <w:b/>
          <w:bCs/>
          <w:sz w:val="20"/>
          <w:szCs w:val="20"/>
        </w:rPr>
      </w:pPr>
    </w:p>
    <w:p w:rsidR="005129BB" w:rsidRPr="00542E8F" w:rsidRDefault="005129BB" w:rsidP="005129BB">
      <w:pPr>
        <w:pStyle w:val="Style7"/>
        <w:jc w:val="both"/>
        <w:rPr>
          <w:rFonts w:ascii="Verdana" w:hAnsi="Verdana"/>
          <w:sz w:val="20"/>
          <w:szCs w:val="20"/>
          <w:lang w:val="en-US"/>
        </w:rPr>
      </w:pPr>
      <w:r w:rsidRPr="00542E8F">
        <w:rPr>
          <w:rFonts w:ascii="Verdana" w:hAnsi="Verdana"/>
          <w:b/>
          <w:sz w:val="20"/>
          <w:szCs w:val="20"/>
          <w:lang w:val="en-US"/>
        </w:rPr>
        <w:t>В)</w:t>
      </w:r>
      <w:r>
        <w:rPr>
          <w:rFonts w:ascii="Verdana" w:hAnsi="Verdana"/>
          <w:sz w:val="20"/>
          <w:szCs w:val="20"/>
          <w:lang w:val="en-US"/>
        </w:rPr>
        <w:t xml:space="preserve"> </w:t>
      </w:r>
      <w:r>
        <w:rPr>
          <w:rFonts w:ascii="Verdana" w:hAnsi="Verdana"/>
          <w:sz w:val="20"/>
          <w:szCs w:val="20"/>
        </w:rPr>
        <w:t>Да</w:t>
      </w:r>
      <w:r w:rsidRPr="00542E8F">
        <w:rPr>
          <w:rFonts w:ascii="Verdana" w:hAnsi="Verdana"/>
          <w:sz w:val="20"/>
          <w:szCs w:val="20"/>
          <w:lang w:val="en-US"/>
        </w:rPr>
        <w:t xml:space="preserve"> је понуђач у 201</w:t>
      </w:r>
      <w:r>
        <w:rPr>
          <w:rFonts w:ascii="Verdana" w:hAnsi="Verdana"/>
          <w:sz w:val="20"/>
          <w:szCs w:val="20"/>
        </w:rPr>
        <w:t>9</w:t>
      </w:r>
      <w:r w:rsidRPr="00542E8F">
        <w:rPr>
          <w:rFonts w:ascii="Verdana" w:hAnsi="Verdana"/>
          <w:sz w:val="20"/>
          <w:szCs w:val="20"/>
          <w:lang w:val="en-US"/>
        </w:rPr>
        <w:t xml:space="preserve">. </w:t>
      </w:r>
      <w:proofErr w:type="gramStart"/>
      <w:r w:rsidRPr="00542E8F">
        <w:rPr>
          <w:rFonts w:ascii="Verdana" w:hAnsi="Verdana"/>
          <w:sz w:val="20"/>
          <w:szCs w:val="20"/>
          <w:lang w:val="en-US"/>
        </w:rPr>
        <w:t>години</w:t>
      </w:r>
      <w:proofErr w:type="gramEnd"/>
      <w:r w:rsidRPr="00542E8F">
        <w:rPr>
          <w:rFonts w:ascii="Verdana" w:hAnsi="Verdana"/>
          <w:sz w:val="20"/>
          <w:szCs w:val="20"/>
          <w:lang w:val="en-US"/>
        </w:rPr>
        <w:t xml:space="preserve"> извршио услуге осигурања имовине и то: </w:t>
      </w:r>
    </w:p>
    <w:p w:rsidR="005129BB" w:rsidRPr="00732EA2" w:rsidRDefault="005129BB" w:rsidP="005129BB">
      <w:pPr>
        <w:pStyle w:val="Style7"/>
        <w:jc w:val="both"/>
        <w:rPr>
          <w:rFonts w:ascii="Verdana" w:hAnsi="Verdana"/>
          <w:sz w:val="20"/>
          <w:szCs w:val="20"/>
          <w:lang w:val="en-US"/>
        </w:rPr>
      </w:pPr>
      <w:r w:rsidRPr="00542E8F">
        <w:rPr>
          <w:rFonts w:ascii="Verdana" w:hAnsi="Verdana"/>
          <w:sz w:val="20"/>
          <w:szCs w:val="20"/>
          <w:lang w:val="en-US"/>
        </w:rPr>
        <w:t xml:space="preserve"> </w:t>
      </w:r>
    </w:p>
    <w:p w:rsidR="005129BB" w:rsidRPr="00542E8F" w:rsidRDefault="005129BB" w:rsidP="005129BB">
      <w:pPr>
        <w:pStyle w:val="ListParagraph"/>
        <w:tabs>
          <w:tab w:val="left" w:pos="680"/>
        </w:tabs>
        <w:ind w:left="0"/>
        <w:jc w:val="both"/>
        <w:rPr>
          <w:rFonts w:ascii="Verdana" w:hAnsi="Verdana"/>
          <w:sz w:val="20"/>
          <w:szCs w:val="20"/>
        </w:rPr>
      </w:pPr>
      <w:r>
        <w:rPr>
          <w:rFonts w:ascii="Verdana" w:hAnsi="Verdana"/>
          <w:sz w:val="20"/>
          <w:szCs w:val="20"/>
        </w:rPr>
        <w:lastRenderedPageBreak/>
        <w:t>1</w:t>
      </w:r>
      <w:r w:rsidRPr="00542E8F">
        <w:rPr>
          <w:rFonts w:ascii="Verdana" w:hAnsi="Verdana"/>
          <w:sz w:val="20"/>
          <w:szCs w:val="20"/>
        </w:rPr>
        <w:t xml:space="preserve">) 5 полисa за осигурање грађевинских објеката и/или опреме и/или залиха од ризика пожара и неких других опасности са минималном сумом по полиси од 6.000.000.000,00 динара и трајањем од најмање годину дана; </w:t>
      </w:r>
    </w:p>
    <w:p w:rsidR="005129BB" w:rsidRPr="00542E8F" w:rsidRDefault="005129BB" w:rsidP="005129BB">
      <w:pPr>
        <w:pStyle w:val="ListParagraph"/>
        <w:tabs>
          <w:tab w:val="left" w:pos="680"/>
        </w:tabs>
        <w:ind w:left="0"/>
        <w:jc w:val="both"/>
        <w:rPr>
          <w:rFonts w:ascii="Verdana" w:hAnsi="Verdana"/>
          <w:sz w:val="20"/>
          <w:szCs w:val="20"/>
        </w:rPr>
      </w:pPr>
      <w:r>
        <w:rPr>
          <w:rFonts w:ascii="Verdana" w:hAnsi="Verdana"/>
          <w:sz w:val="20"/>
          <w:szCs w:val="20"/>
        </w:rPr>
        <w:t>2</w:t>
      </w:r>
      <w:r w:rsidRPr="00542E8F">
        <w:rPr>
          <w:rFonts w:ascii="Verdana" w:hAnsi="Verdana"/>
          <w:sz w:val="20"/>
          <w:szCs w:val="20"/>
        </w:rPr>
        <w:t>) 5 полисa за осигурање опреме од ризика лома машина и неких других опасности са минималном сумом по полиси од 500.000.000,00 динара и трајањем од најмање годину дана;</w:t>
      </w:r>
    </w:p>
    <w:p w:rsidR="005129BB" w:rsidRDefault="005129BB" w:rsidP="005129BB">
      <w:pPr>
        <w:pStyle w:val="ListParagraph"/>
        <w:tabs>
          <w:tab w:val="left" w:pos="680"/>
        </w:tabs>
        <w:ind w:left="0"/>
        <w:jc w:val="both"/>
        <w:rPr>
          <w:rFonts w:ascii="Verdana" w:hAnsi="Verdana"/>
          <w:b/>
          <w:sz w:val="20"/>
          <w:szCs w:val="20"/>
        </w:rPr>
      </w:pPr>
    </w:p>
    <w:p w:rsidR="005129BB" w:rsidRPr="00542E8F" w:rsidRDefault="005129BB" w:rsidP="005129BB">
      <w:pPr>
        <w:pStyle w:val="ListParagraph"/>
        <w:tabs>
          <w:tab w:val="left" w:pos="680"/>
        </w:tabs>
        <w:ind w:left="0"/>
        <w:jc w:val="both"/>
        <w:rPr>
          <w:rFonts w:ascii="Verdana" w:hAnsi="Verdana"/>
          <w:sz w:val="20"/>
          <w:szCs w:val="20"/>
        </w:rPr>
      </w:pPr>
      <w:r w:rsidRPr="007A7E55">
        <w:rPr>
          <w:rFonts w:ascii="Verdana" w:hAnsi="Verdana"/>
          <w:b/>
          <w:sz w:val="20"/>
          <w:szCs w:val="20"/>
        </w:rPr>
        <w:t>Доказ:</w:t>
      </w:r>
      <w:r w:rsidRPr="00542E8F">
        <w:rPr>
          <w:rFonts w:ascii="Verdana" w:hAnsi="Verdana"/>
          <w:sz w:val="20"/>
          <w:szCs w:val="20"/>
        </w:rPr>
        <w:t xml:space="preserve"> Копије полиса закључених у 201</w:t>
      </w:r>
      <w:r>
        <w:rPr>
          <w:rFonts w:ascii="Verdana" w:hAnsi="Verdana"/>
          <w:sz w:val="20"/>
          <w:szCs w:val="20"/>
        </w:rPr>
        <w:t>9</w:t>
      </w:r>
      <w:r w:rsidRPr="00542E8F">
        <w:rPr>
          <w:rFonts w:ascii="Verdana" w:hAnsi="Verdana"/>
          <w:sz w:val="20"/>
          <w:szCs w:val="20"/>
        </w:rPr>
        <w:t>. години</w:t>
      </w:r>
    </w:p>
    <w:p w:rsidR="005129BB" w:rsidRDefault="005129BB" w:rsidP="005129BB">
      <w:pPr>
        <w:pStyle w:val="ListParagraph"/>
        <w:tabs>
          <w:tab w:val="left" w:pos="680"/>
        </w:tabs>
        <w:ind w:left="0"/>
        <w:jc w:val="both"/>
        <w:rPr>
          <w:rFonts w:ascii="Verdana" w:hAnsi="Verdana"/>
          <w:sz w:val="20"/>
          <w:szCs w:val="20"/>
        </w:rPr>
      </w:pPr>
    </w:p>
    <w:p w:rsidR="005129BB" w:rsidRDefault="005129BB" w:rsidP="005129BB">
      <w:pPr>
        <w:pStyle w:val="ListParagraph"/>
        <w:tabs>
          <w:tab w:val="left" w:pos="680"/>
        </w:tabs>
        <w:ind w:left="0"/>
        <w:jc w:val="both"/>
        <w:rPr>
          <w:rFonts w:ascii="Verdana" w:hAnsi="Verdana"/>
          <w:sz w:val="20"/>
          <w:szCs w:val="20"/>
        </w:rPr>
      </w:pPr>
    </w:p>
    <w:p w:rsidR="005129BB" w:rsidRPr="00542E8F" w:rsidRDefault="005129BB" w:rsidP="005129BB">
      <w:pPr>
        <w:pStyle w:val="ListParagraph"/>
        <w:tabs>
          <w:tab w:val="left" w:pos="680"/>
        </w:tabs>
        <w:ind w:left="0"/>
        <w:jc w:val="both"/>
        <w:rPr>
          <w:rFonts w:ascii="Verdana" w:hAnsi="Verdana"/>
          <w:sz w:val="20"/>
          <w:szCs w:val="20"/>
        </w:rPr>
      </w:pPr>
    </w:p>
    <w:p w:rsidR="005129BB" w:rsidRPr="00542E8F" w:rsidRDefault="005129BB" w:rsidP="005129BB">
      <w:pPr>
        <w:pStyle w:val="Style7"/>
        <w:jc w:val="both"/>
        <w:rPr>
          <w:rFonts w:ascii="Verdana" w:hAnsi="Verdana"/>
          <w:sz w:val="20"/>
          <w:szCs w:val="20"/>
          <w:lang w:val="en-US"/>
        </w:rPr>
      </w:pPr>
    </w:p>
    <w:p w:rsidR="005129BB" w:rsidRPr="00542E8F" w:rsidRDefault="005129BB" w:rsidP="005129BB">
      <w:pPr>
        <w:numPr>
          <w:ilvl w:val="0"/>
          <w:numId w:val="34"/>
        </w:numPr>
        <w:jc w:val="both"/>
        <w:rPr>
          <w:rFonts w:ascii="Verdana" w:hAnsi="Verdana"/>
          <w:b/>
          <w:bCs/>
          <w:sz w:val="20"/>
          <w:szCs w:val="20"/>
        </w:rPr>
      </w:pPr>
      <w:r w:rsidRPr="00542E8F">
        <w:rPr>
          <w:rFonts w:ascii="Verdana" w:hAnsi="Verdana"/>
          <w:b/>
          <w:bCs/>
          <w:sz w:val="20"/>
          <w:szCs w:val="20"/>
          <w:lang w:val="sr-Cyrl-CS"/>
        </w:rPr>
        <w:t xml:space="preserve">Да понуђач располаже неопходним </w:t>
      </w:r>
      <w:r w:rsidRPr="00070961">
        <w:rPr>
          <w:rFonts w:ascii="Verdana" w:hAnsi="Verdana"/>
          <w:b/>
          <w:bCs/>
          <w:sz w:val="20"/>
          <w:szCs w:val="20"/>
          <w:u w:val="single"/>
          <w:lang w:val="sr-Cyrl-CS"/>
        </w:rPr>
        <w:t xml:space="preserve">кадровским </w:t>
      </w:r>
      <w:r w:rsidRPr="00070961">
        <w:rPr>
          <w:rFonts w:ascii="Verdana" w:hAnsi="Verdana"/>
          <w:b/>
          <w:bCs/>
          <w:sz w:val="20"/>
          <w:szCs w:val="20"/>
          <w:u w:val="single"/>
        </w:rPr>
        <w:t>капацитетом</w:t>
      </w:r>
      <w:r w:rsidRPr="00542E8F">
        <w:rPr>
          <w:rFonts w:ascii="Verdana" w:hAnsi="Verdana"/>
          <w:b/>
          <w:bCs/>
          <w:sz w:val="20"/>
          <w:szCs w:val="20"/>
        </w:rPr>
        <w:t>:</w:t>
      </w:r>
    </w:p>
    <w:p w:rsidR="005129BB" w:rsidRPr="00542E8F" w:rsidRDefault="005129BB" w:rsidP="005129BB">
      <w:pPr>
        <w:tabs>
          <w:tab w:val="num" w:pos="720"/>
        </w:tabs>
        <w:jc w:val="both"/>
        <w:rPr>
          <w:rFonts w:ascii="Verdana" w:hAnsi="Verdana"/>
          <w:b/>
          <w:bCs/>
          <w:sz w:val="20"/>
          <w:szCs w:val="20"/>
        </w:rPr>
      </w:pPr>
    </w:p>
    <w:p w:rsidR="005129BB" w:rsidRDefault="005129BB" w:rsidP="005129BB">
      <w:pPr>
        <w:pStyle w:val="ListParagraph"/>
        <w:tabs>
          <w:tab w:val="left" w:pos="680"/>
        </w:tabs>
        <w:ind w:left="0"/>
        <w:jc w:val="both"/>
        <w:rPr>
          <w:rFonts w:ascii="Verdana" w:hAnsi="Verdana"/>
          <w:sz w:val="20"/>
          <w:szCs w:val="20"/>
        </w:rPr>
      </w:pPr>
      <w:r w:rsidRPr="00542E8F">
        <w:rPr>
          <w:rFonts w:ascii="Verdana" w:hAnsi="Verdana"/>
          <w:bCs/>
          <w:sz w:val="20"/>
          <w:szCs w:val="20"/>
        </w:rPr>
        <w:t xml:space="preserve">А) </w:t>
      </w:r>
      <w:r w:rsidRPr="00542E8F">
        <w:rPr>
          <w:rFonts w:ascii="Verdana" w:hAnsi="Verdana"/>
          <w:sz w:val="20"/>
          <w:szCs w:val="20"/>
        </w:rPr>
        <w:t>да понуђач има најмање 15 запослених и/или уговором радно ангажованих лица која ће бити ангажована на извршењу уговорених обавеза, процене и решавању штета, од којих: 3 дипл. правника, 3 дипл. економиста, 3 дипл. инжењера електротехнике или информатике, 3 дипл. инжењера машинства, 3 дипл. инжењера</w:t>
      </w:r>
      <w:r>
        <w:rPr>
          <w:rFonts w:ascii="Verdana" w:hAnsi="Verdana"/>
          <w:sz w:val="20"/>
          <w:szCs w:val="20"/>
        </w:rPr>
        <w:t xml:space="preserve"> </w:t>
      </w:r>
      <w:r w:rsidRPr="00542E8F">
        <w:rPr>
          <w:rFonts w:ascii="Verdana" w:hAnsi="Verdana"/>
          <w:sz w:val="20"/>
          <w:szCs w:val="20"/>
        </w:rPr>
        <w:t>грађевине</w:t>
      </w:r>
    </w:p>
    <w:p w:rsidR="005129BB" w:rsidRPr="00542E8F" w:rsidRDefault="005129BB" w:rsidP="005129BB">
      <w:pPr>
        <w:pStyle w:val="ListParagraph"/>
        <w:tabs>
          <w:tab w:val="left" w:pos="680"/>
        </w:tabs>
        <w:ind w:left="0"/>
        <w:jc w:val="both"/>
        <w:rPr>
          <w:rFonts w:ascii="Verdana" w:hAnsi="Verdana"/>
          <w:sz w:val="20"/>
          <w:szCs w:val="20"/>
        </w:rPr>
      </w:pPr>
    </w:p>
    <w:p w:rsidR="005129BB" w:rsidRPr="00AB04DF" w:rsidRDefault="005129BB" w:rsidP="005129BB">
      <w:pPr>
        <w:spacing w:after="33" w:line="236" w:lineRule="auto"/>
        <w:jc w:val="both"/>
        <w:rPr>
          <w:rFonts w:ascii="Verdana" w:hAnsi="Verdana"/>
          <w:sz w:val="20"/>
          <w:szCs w:val="20"/>
        </w:rPr>
      </w:pPr>
      <w:r w:rsidRPr="00AB04DF">
        <w:rPr>
          <w:rFonts w:ascii="Verdana" w:hAnsi="Verdana"/>
          <w:b/>
          <w:sz w:val="20"/>
          <w:szCs w:val="20"/>
        </w:rPr>
        <w:t>Доказ:</w:t>
      </w:r>
      <w:r w:rsidRPr="00542E8F">
        <w:rPr>
          <w:rFonts w:ascii="Verdana" w:hAnsi="Verdana"/>
          <w:sz w:val="20"/>
          <w:szCs w:val="20"/>
        </w:rPr>
        <w:t xml:space="preserve"> М образац о пријави на обавезно социјално осигурање на одређено или неодређено време (за најмање 15 радника) </w:t>
      </w:r>
    </w:p>
    <w:p w:rsidR="005129BB" w:rsidRPr="00542E8F" w:rsidRDefault="005129BB" w:rsidP="005129BB">
      <w:pPr>
        <w:pStyle w:val="ListParagraph"/>
        <w:numPr>
          <w:ilvl w:val="0"/>
          <w:numId w:val="29"/>
        </w:numPr>
        <w:autoSpaceDE w:val="0"/>
        <w:autoSpaceDN w:val="0"/>
        <w:adjustRightInd w:val="0"/>
        <w:contextualSpacing w:val="0"/>
        <w:jc w:val="both"/>
        <w:rPr>
          <w:rStyle w:val="FontStyle54"/>
          <w:rFonts w:ascii="Verdana" w:hAnsi="Verdana"/>
          <w:vanish/>
          <w:sz w:val="20"/>
          <w:szCs w:val="20"/>
          <w:lang w:eastAsia="sr-Latn-CS"/>
        </w:rPr>
      </w:pPr>
    </w:p>
    <w:p w:rsidR="005129BB" w:rsidRPr="00542E8F" w:rsidRDefault="005129BB" w:rsidP="005129BB">
      <w:pPr>
        <w:pStyle w:val="ListParagraph"/>
        <w:numPr>
          <w:ilvl w:val="0"/>
          <w:numId w:val="29"/>
        </w:numPr>
        <w:autoSpaceDE w:val="0"/>
        <w:autoSpaceDN w:val="0"/>
        <w:adjustRightInd w:val="0"/>
        <w:contextualSpacing w:val="0"/>
        <w:jc w:val="both"/>
        <w:rPr>
          <w:rStyle w:val="FontStyle54"/>
          <w:rFonts w:ascii="Verdana" w:hAnsi="Verdana"/>
          <w:vanish/>
          <w:sz w:val="20"/>
          <w:szCs w:val="20"/>
          <w:lang w:eastAsia="sr-Latn-CS"/>
        </w:rPr>
      </w:pPr>
    </w:p>
    <w:p w:rsidR="005129BB" w:rsidRPr="00AB04DF" w:rsidRDefault="005129BB" w:rsidP="005129BB">
      <w:pPr>
        <w:pStyle w:val="ListParagraph"/>
        <w:autoSpaceDE w:val="0"/>
        <w:autoSpaceDN w:val="0"/>
        <w:adjustRightInd w:val="0"/>
        <w:ind w:left="0"/>
        <w:contextualSpacing w:val="0"/>
        <w:jc w:val="both"/>
        <w:rPr>
          <w:rStyle w:val="FontStyle54"/>
          <w:rFonts w:ascii="Verdana" w:hAnsi="Verdana"/>
          <w:sz w:val="20"/>
          <w:szCs w:val="20"/>
          <w:lang w:eastAsia="sr-Latn-CS"/>
        </w:rPr>
      </w:pPr>
    </w:p>
    <w:p w:rsidR="005129BB" w:rsidRPr="00542E8F" w:rsidRDefault="005129BB" w:rsidP="005129BB">
      <w:pPr>
        <w:pStyle w:val="Style9"/>
        <w:widowControl/>
        <w:jc w:val="both"/>
        <w:rPr>
          <w:rStyle w:val="FontStyle55"/>
          <w:rFonts w:ascii="Verdana" w:hAnsi="Verdana"/>
          <w:sz w:val="20"/>
          <w:szCs w:val="20"/>
          <w:lang w:eastAsia="sr-Latn-CS"/>
        </w:rPr>
      </w:pPr>
      <w:r w:rsidRPr="00542E8F">
        <w:rPr>
          <w:rStyle w:val="FontStyle54"/>
          <w:rFonts w:ascii="Verdana" w:hAnsi="Verdana"/>
          <w:sz w:val="20"/>
          <w:szCs w:val="20"/>
          <w:lang w:eastAsia="sr-Latn-CS"/>
        </w:rPr>
        <w:t xml:space="preserve">Уколико понуду подноси група понуђача, </w:t>
      </w:r>
      <w:r w:rsidRPr="00542E8F">
        <w:rPr>
          <w:rStyle w:val="FontStyle55"/>
          <w:rFonts w:ascii="Verdana" w:hAnsi="Verdana"/>
          <w:sz w:val="20"/>
          <w:szCs w:val="20"/>
          <w:lang w:eastAsia="sr-Latn-CS"/>
        </w:rPr>
        <w:t>понуђач је дужан да за сваког члана групе достави доказе да испуњава услове из члана 75. ЗЈН.</w:t>
      </w:r>
      <w:r w:rsidRPr="00542E8F">
        <w:rPr>
          <w:rFonts w:ascii="Verdana" w:hAnsi="Verdana"/>
          <w:sz w:val="20"/>
          <w:szCs w:val="20"/>
          <w:lang w:val="ru-RU"/>
        </w:rPr>
        <w:t xml:space="preserve"> Додатне услове из члана 76. ЗЈН понуђачи испуњавају на начин предвиђен конкурсном документацијом</w:t>
      </w:r>
      <w:r>
        <w:rPr>
          <w:rFonts w:ascii="Verdana" w:hAnsi="Verdana"/>
          <w:sz w:val="20"/>
          <w:szCs w:val="20"/>
          <w:lang w:val="ru-RU"/>
        </w:rPr>
        <w:t xml:space="preserve"> </w:t>
      </w:r>
      <w:r w:rsidRPr="008B75F1">
        <w:rPr>
          <w:rFonts w:ascii="Verdana" w:hAnsi="Verdana"/>
          <w:sz w:val="20"/>
          <w:szCs w:val="20"/>
          <w:lang w:val="ru-RU"/>
        </w:rPr>
        <w:t>(</w:t>
      </w:r>
      <w:r w:rsidRPr="008B75F1">
        <w:rPr>
          <w:rFonts w:ascii="Verdana" w:hAnsi="Verdana"/>
          <w:b/>
          <w:sz w:val="20"/>
          <w:szCs w:val="20"/>
          <w:lang w:val="ru-RU"/>
        </w:rPr>
        <w:t>стр. 15</w:t>
      </w:r>
      <w:r w:rsidRPr="008B75F1">
        <w:rPr>
          <w:rFonts w:ascii="Verdana" w:hAnsi="Verdana"/>
          <w:b/>
          <w:sz w:val="20"/>
          <w:szCs w:val="20"/>
          <w:lang w:val="en-US"/>
        </w:rPr>
        <w:t>/</w:t>
      </w:r>
      <w:r w:rsidRPr="008B75F1">
        <w:rPr>
          <w:rFonts w:ascii="Verdana" w:hAnsi="Verdana"/>
          <w:b/>
          <w:sz w:val="20"/>
          <w:szCs w:val="20"/>
        </w:rPr>
        <w:t>3</w:t>
      </w:r>
      <w:r>
        <w:rPr>
          <w:rFonts w:ascii="Verdana" w:hAnsi="Verdana"/>
          <w:b/>
          <w:sz w:val="20"/>
          <w:szCs w:val="20"/>
        </w:rPr>
        <w:t>1</w:t>
      </w:r>
      <w:r w:rsidRPr="008B75F1">
        <w:rPr>
          <w:rFonts w:ascii="Verdana" w:hAnsi="Verdana"/>
          <w:b/>
          <w:sz w:val="20"/>
          <w:szCs w:val="20"/>
        </w:rPr>
        <w:t xml:space="preserve"> </w:t>
      </w:r>
      <w:r w:rsidRPr="008B75F1">
        <w:rPr>
          <w:rFonts w:ascii="Verdana" w:hAnsi="Verdana"/>
          <w:b/>
          <w:sz w:val="20"/>
          <w:szCs w:val="20"/>
          <w:lang w:val="ru-RU"/>
        </w:rPr>
        <w:t>КД</w:t>
      </w:r>
      <w:r w:rsidRPr="008B75F1">
        <w:rPr>
          <w:rFonts w:ascii="Verdana" w:hAnsi="Verdana"/>
          <w:sz w:val="20"/>
          <w:szCs w:val="20"/>
          <w:lang w:val="ru-RU"/>
        </w:rPr>
        <w:t>).</w:t>
      </w:r>
    </w:p>
    <w:p w:rsidR="005129BB" w:rsidRPr="00542E8F" w:rsidRDefault="005129BB" w:rsidP="005129BB">
      <w:pPr>
        <w:pStyle w:val="Style9"/>
        <w:widowControl/>
        <w:jc w:val="both"/>
        <w:rPr>
          <w:rStyle w:val="FontStyle55"/>
          <w:rFonts w:ascii="Verdana" w:hAnsi="Verdana"/>
          <w:sz w:val="20"/>
          <w:szCs w:val="20"/>
          <w:lang w:eastAsia="sr-Latn-CS"/>
        </w:rPr>
      </w:pPr>
    </w:p>
    <w:p w:rsidR="005129BB" w:rsidRPr="00542E8F" w:rsidRDefault="005129BB" w:rsidP="005129BB">
      <w:pPr>
        <w:pStyle w:val="KDParagraf"/>
        <w:spacing w:before="0"/>
        <w:rPr>
          <w:rFonts w:ascii="Verdana" w:hAnsi="Verdana"/>
          <w:sz w:val="20"/>
          <w:szCs w:val="20"/>
        </w:rPr>
      </w:pPr>
      <w:r w:rsidRPr="00542E8F">
        <w:rPr>
          <w:rStyle w:val="FontStyle54"/>
          <w:rFonts w:ascii="Verdana" w:hAnsi="Verdana"/>
          <w:sz w:val="20"/>
          <w:szCs w:val="20"/>
          <w:lang w:eastAsia="sr-Latn-CS"/>
        </w:rPr>
        <w:t xml:space="preserve">Уколико понуђач подноси понуду са подизвођачем, </w:t>
      </w:r>
      <w:r w:rsidRPr="00542E8F">
        <w:rPr>
          <w:rStyle w:val="FontStyle55"/>
          <w:rFonts w:ascii="Verdana" w:hAnsi="Verdana"/>
          <w:sz w:val="20"/>
          <w:szCs w:val="20"/>
          <w:lang w:eastAsia="sr-Latn-CS"/>
        </w:rPr>
        <w:t xml:space="preserve">понуђач је дужан да за подизвођача достави доказе да испуњава услове из члана 75. </w:t>
      </w:r>
      <w:proofErr w:type="gramStart"/>
      <w:r w:rsidRPr="00542E8F">
        <w:rPr>
          <w:rStyle w:val="FontStyle55"/>
          <w:rFonts w:ascii="Verdana" w:hAnsi="Verdana"/>
          <w:sz w:val="20"/>
          <w:szCs w:val="20"/>
          <w:lang w:eastAsia="sr-Latn-CS"/>
        </w:rPr>
        <w:t>ЗЈН.</w:t>
      </w:r>
      <w:proofErr w:type="gramEnd"/>
      <w:r w:rsidRPr="00542E8F">
        <w:rPr>
          <w:rStyle w:val="FontStyle55"/>
          <w:rFonts w:ascii="Verdana" w:hAnsi="Verdana"/>
          <w:sz w:val="20"/>
          <w:szCs w:val="20"/>
          <w:lang w:eastAsia="sr-Latn-CS"/>
        </w:rPr>
        <w:t xml:space="preserve"> </w:t>
      </w:r>
      <w:proofErr w:type="gramStart"/>
      <w:r w:rsidRPr="00542E8F">
        <w:rPr>
          <w:rFonts w:ascii="Verdana" w:hAnsi="Verdana"/>
          <w:sz w:val="20"/>
          <w:szCs w:val="20"/>
        </w:rPr>
        <w:t>С обзиром да је за пружање предметне услуге предвиђена дозвола надлежног органа (члан 75. став 1. тачка 5) понуђач је дужан и да за подизвођача достави доказ о испуњености услова из члана 75.</w:t>
      </w:r>
      <w:proofErr w:type="gramEnd"/>
      <w:r w:rsidRPr="00542E8F">
        <w:rPr>
          <w:rFonts w:ascii="Verdana" w:hAnsi="Verdana"/>
          <w:sz w:val="20"/>
          <w:szCs w:val="20"/>
        </w:rPr>
        <w:t xml:space="preserve"> </w:t>
      </w:r>
      <w:proofErr w:type="gramStart"/>
      <w:r w:rsidRPr="00542E8F">
        <w:rPr>
          <w:rFonts w:ascii="Verdana" w:hAnsi="Verdana"/>
          <w:sz w:val="20"/>
          <w:szCs w:val="20"/>
        </w:rPr>
        <w:t>став</w:t>
      </w:r>
      <w:proofErr w:type="gramEnd"/>
      <w:r w:rsidRPr="00542E8F">
        <w:rPr>
          <w:rFonts w:ascii="Verdana" w:hAnsi="Verdana"/>
          <w:sz w:val="20"/>
          <w:szCs w:val="20"/>
        </w:rPr>
        <w:t xml:space="preserve"> 1. </w:t>
      </w:r>
      <w:proofErr w:type="gramStart"/>
      <w:r w:rsidRPr="00542E8F">
        <w:rPr>
          <w:rFonts w:ascii="Verdana" w:hAnsi="Verdana"/>
          <w:sz w:val="20"/>
          <w:szCs w:val="20"/>
        </w:rPr>
        <w:t>тачка</w:t>
      </w:r>
      <w:proofErr w:type="gramEnd"/>
      <w:r w:rsidRPr="00542E8F">
        <w:rPr>
          <w:rFonts w:ascii="Verdana" w:hAnsi="Verdana"/>
          <w:sz w:val="20"/>
          <w:szCs w:val="20"/>
        </w:rPr>
        <w:t xml:space="preserve"> 5.</w:t>
      </w:r>
    </w:p>
    <w:p w:rsidR="005129BB" w:rsidRPr="00542E8F" w:rsidRDefault="005129BB" w:rsidP="005129BB">
      <w:pPr>
        <w:pStyle w:val="KDParagraf"/>
        <w:spacing w:before="0"/>
        <w:rPr>
          <w:rFonts w:ascii="Verdana" w:hAnsi="Verdana"/>
          <w:sz w:val="20"/>
          <w:szCs w:val="20"/>
          <w:lang w:eastAsia="sr-Latn-CS"/>
        </w:rPr>
      </w:pPr>
    </w:p>
    <w:p w:rsidR="005129BB" w:rsidRPr="00542E8F" w:rsidRDefault="005129BB" w:rsidP="005129BB">
      <w:pPr>
        <w:jc w:val="both"/>
        <w:rPr>
          <w:rFonts w:ascii="Verdana" w:hAnsi="Verdana"/>
          <w:sz w:val="20"/>
          <w:szCs w:val="20"/>
          <w:lang w:val="ru-RU"/>
        </w:rPr>
      </w:pPr>
      <w:r w:rsidRPr="00542E8F">
        <w:rPr>
          <w:rFonts w:ascii="Verdana" w:hAnsi="Verdana"/>
          <w:sz w:val="20"/>
          <w:szCs w:val="20"/>
          <w:lang w:val="ru-RU"/>
        </w:rPr>
        <w:t>Понуђач је дужан да у понуди наведе интернет страницу на којој су тражени подаци јавно доступни.</w:t>
      </w:r>
    </w:p>
    <w:p w:rsidR="005129BB" w:rsidRPr="00542E8F" w:rsidRDefault="005129BB" w:rsidP="005129BB">
      <w:pPr>
        <w:jc w:val="both"/>
        <w:rPr>
          <w:rFonts w:ascii="Verdana" w:hAnsi="Verdana"/>
          <w:sz w:val="20"/>
          <w:szCs w:val="20"/>
        </w:rPr>
      </w:pPr>
    </w:p>
    <w:p w:rsidR="005129BB" w:rsidRPr="00542E8F" w:rsidRDefault="005129BB" w:rsidP="005129BB">
      <w:pPr>
        <w:tabs>
          <w:tab w:val="num" w:pos="0"/>
        </w:tabs>
        <w:jc w:val="both"/>
        <w:rPr>
          <w:rFonts w:ascii="Verdana" w:hAnsi="Verdana"/>
          <w:bCs/>
          <w:sz w:val="20"/>
          <w:szCs w:val="20"/>
          <w:lang w:val="sr-Cyrl-CS"/>
        </w:rPr>
      </w:pPr>
      <w:r w:rsidRPr="00542E8F">
        <w:rPr>
          <w:rFonts w:ascii="Verdana" w:hAnsi="Verdana"/>
          <w:bCs/>
          <w:sz w:val="20"/>
          <w:szCs w:val="20"/>
          <w:lang w:val="sr-Cyrl-CS"/>
        </w:rPr>
        <w:t xml:space="preserve">Уколико понуђач у понуди не достави доказ или не нагласи да су подаци јавно доступни и не наведе интернет страницу, понуда ће бити одбијена као неприхватљива. </w:t>
      </w:r>
    </w:p>
    <w:p w:rsidR="005129BB" w:rsidRPr="00542E8F" w:rsidRDefault="005129BB" w:rsidP="005129BB">
      <w:pPr>
        <w:jc w:val="both"/>
        <w:rPr>
          <w:rFonts w:ascii="Verdana" w:hAnsi="Verdana"/>
          <w:sz w:val="20"/>
          <w:szCs w:val="20"/>
        </w:rPr>
      </w:pPr>
    </w:p>
    <w:p w:rsidR="005129BB" w:rsidRPr="00542E8F" w:rsidRDefault="005129BB" w:rsidP="005129BB">
      <w:pPr>
        <w:pStyle w:val="Style7"/>
        <w:widowControl/>
        <w:jc w:val="both"/>
        <w:rPr>
          <w:rFonts w:ascii="Verdana" w:hAnsi="Verdana" w:cs="Times New Roman"/>
          <w:b/>
          <w:bCs/>
          <w:sz w:val="20"/>
          <w:szCs w:val="20"/>
        </w:rPr>
      </w:pPr>
      <w:r w:rsidRPr="00542E8F">
        <w:rPr>
          <w:rFonts w:ascii="Verdana" w:hAnsi="Verdana" w:cs="Times New Roman"/>
          <w:b/>
          <w:sz w:val="20"/>
          <w:szCs w:val="20"/>
        </w:rPr>
        <w:t>Понуђачи који су регистровани у Регистру понуђача који води Агенција за привредне регистре, не морају да доставе доказе из члана 75. став 1. тачке 1. – 4. Закона о јавним набавкама, који су јавно доступни на интернет страници Агенције за привредне регистре</w:t>
      </w:r>
      <w:r w:rsidRPr="00542E8F">
        <w:rPr>
          <w:rFonts w:ascii="Verdana" w:hAnsi="Verdana" w:cs="Times New Roman"/>
          <w:b/>
          <w:bCs/>
          <w:sz w:val="20"/>
          <w:szCs w:val="20"/>
        </w:rPr>
        <w:t xml:space="preserve">. </w:t>
      </w:r>
    </w:p>
    <w:p w:rsidR="005129BB" w:rsidRPr="00542E8F" w:rsidRDefault="005129BB" w:rsidP="005129BB">
      <w:pPr>
        <w:pStyle w:val="Style9"/>
        <w:widowControl/>
        <w:jc w:val="both"/>
        <w:rPr>
          <w:rStyle w:val="FontStyle55"/>
          <w:rFonts w:ascii="Verdana" w:hAnsi="Verdana"/>
          <w:sz w:val="20"/>
          <w:szCs w:val="20"/>
          <w:lang w:eastAsia="sr-Latn-CS"/>
        </w:rPr>
      </w:pPr>
    </w:p>
    <w:p w:rsidR="005129BB" w:rsidRPr="00542E8F" w:rsidRDefault="005129BB" w:rsidP="005129BB">
      <w:pPr>
        <w:pStyle w:val="Style7"/>
        <w:widowControl/>
        <w:jc w:val="both"/>
        <w:rPr>
          <w:rStyle w:val="FontStyle55"/>
          <w:rFonts w:ascii="Verdana" w:hAnsi="Verdana"/>
          <w:sz w:val="20"/>
          <w:szCs w:val="20"/>
        </w:rPr>
      </w:pPr>
      <w:r w:rsidRPr="00542E8F">
        <w:rPr>
          <w:rStyle w:val="FontStyle55"/>
          <w:rFonts w:ascii="Verdana" w:hAnsi="Verdana"/>
          <w:sz w:val="20"/>
          <w:szCs w:val="20"/>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недостави на увид оригинал или оверену копију тражених доказа, наручилац ће његову понуду одбити као неприхватљиву.</w:t>
      </w: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Default="005129BB" w:rsidP="005129BB">
      <w:pPr>
        <w:autoSpaceDE w:val="0"/>
        <w:autoSpaceDN w:val="0"/>
        <w:adjustRightInd w:val="0"/>
        <w:jc w:val="both"/>
        <w:rPr>
          <w:rFonts w:ascii="Verdana" w:hAnsi="Verdana" w:cs="Arial"/>
          <w:bCs/>
          <w:iCs/>
          <w:sz w:val="20"/>
          <w:szCs w:val="20"/>
        </w:rPr>
      </w:pPr>
    </w:p>
    <w:p w:rsidR="005129BB" w:rsidRPr="00542E8F" w:rsidRDefault="005129BB" w:rsidP="005129BB">
      <w:pPr>
        <w:autoSpaceDE w:val="0"/>
        <w:autoSpaceDN w:val="0"/>
        <w:adjustRightInd w:val="0"/>
        <w:jc w:val="both"/>
        <w:rPr>
          <w:rFonts w:ascii="Verdana" w:hAnsi="Verdana" w:cs="Arial"/>
          <w:bCs/>
          <w:iCs/>
          <w:sz w:val="20"/>
          <w:szCs w:val="20"/>
        </w:rPr>
      </w:pPr>
    </w:p>
    <w:p w:rsidR="005129BB" w:rsidRDefault="005129BB" w:rsidP="005129BB">
      <w:pPr>
        <w:pStyle w:val="ListParagraph"/>
        <w:tabs>
          <w:tab w:val="left" w:pos="720"/>
        </w:tabs>
        <w:ind w:left="0"/>
        <w:jc w:val="center"/>
        <w:rPr>
          <w:rFonts w:ascii="Verdana" w:hAnsi="Verdana"/>
          <w:b/>
          <w:sz w:val="20"/>
          <w:szCs w:val="20"/>
        </w:rPr>
      </w:pPr>
      <w:bookmarkStart w:id="4" w:name="_Toc283625827"/>
    </w:p>
    <w:p w:rsidR="005129BB" w:rsidRPr="007A7E55" w:rsidRDefault="005129BB" w:rsidP="005129BB">
      <w:pPr>
        <w:pStyle w:val="ListParagraph"/>
        <w:tabs>
          <w:tab w:val="left" w:pos="720"/>
        </w:tabs>
        <w:ind w:left="0"/>
        <w:jc w:val="center"/>
        <w:rPr>
          <w:rFonts w:ascii="Verdana" w:hAnsi="Verdana"/>
          <w:b/>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center"/>
        <w:rPr>
          <w:b/>
          <w:sz w:val="40"/>
          <w:szCs w:val="40"/>
        </w:rPr>
      </w:pPr>
    </w:p>
    <w:p w:rsidR="005129BB" w:rsidRDefault="005129BB" w:rsidP="005129BB">
      <w:pPr>
        <w:pStyle w:val="ListParagraph"/>
        <w:tabs>
          <w:tab w:val="left" w:pos="720"/>
        </w:tabs>
        <w:ind w:left="0"/>
        <w:jc w:val="center"/>
        <w:rPr>
          <w:b/>
          <w:sz w:val="40"/>
          <w:szCs w:val="40"/>
        </w:rPr>
      </w:pPr>
    </w:p>
    <w:p w:rsidR="005129BB" w:rsidRDefault="005129BB" w:rsidP="005129BB">
      <w:pPr>
        <w:pStyle w:val="ListParagraph"/>
        <w:tabs>
          <w:tab w:val="left" w:pos="720"/>
        </w:tabs>
        <w:ind w:left="0"/>
        <w:jc w:val="center"/>
        <w:rPr>
          <w:b/>
          <w:sz w:val="40"/>
          <w:szCs w:val="40"/>
        </w:rPr>
      </w:pPr>
    </w:p>
    <w:p w:rsidR="005129BB" w:rsidRDefault="005129BB" w:rsidP="005129BB">
      <w:pPr>
        <w:pStyle w:val="ListParagraph"/>
        <w:tabs>
          <w:tab w:val="left" w:pos="720"/>
        </w:tabs>
        <w:ind w:left="0"/>
        <w:jc w:val="center"/>
        <w:rPr>
          <w:b/>
          <w:sz w:val="40"/>
          <w:szCs w:val="40"/>
        </w:rPr>
      </w:pPr>
    </w:p>
    <w:p w:rsidR="005129BB" w:rsidRDefault="005129BB" w:rsidP="005129BB">
      <w:pPr>
        <w:pStyle w:val="ListParagraph"/>
        <w:tabs>
          <w:tab w:val="left" w:pos="720"/>
        </w:tabs>
        <w:ind w:left="0"/>
        <w:jc w:val="center"/>
        <w:rPr>
          <w:b/>
          <w:sz w:val="40"/>
          <w:szCs w:val="40"/>
        </w:rPr>
      </w:pPr>
    </w:p>
    <w:p w:rsidR="005129BB" w:rsidRDefault="005129BB" w:rsidP="005129BB">
      <w:pPr>
        <w:pStyle w:val="ListParagraph"/>
        <w:tabs>
          <w:tab w:val="left" w:pos="720"/>
        </w:tabs>
        <w:ind w:left="0"/>
        <w:jc w:val="center"/>
        <w:rPr>
          <w:b/>
          <w:sz w:val="40"/>
          <w:szCs w:val="40"/>
        </w:rPr>
      </w:pPr>
    </w:p>
    <w:p w:rsidR="005129BB" w:rsidRPr="0061130C" w:rsidRDefault="005129BB" w:rsidP="005129BB">
      <w:pPr>
        <w:pStyle w:val="ListParagraph"/>
        <w:tabs>
          <w:tab w:val="left" w:pos="720"/>
        </w:tabs>
        <w:ind w:left="0"/>
        <w:jc w:val="center"/>
        <w:rPr>
          <w:rFonts w:ascii="Verdana" w:hAnsi="Verdana"/>
          <w:b/>
          <w:sz w:val="40"/>
          <w:szCs w:val="40"/>
        </w:rPr>
      </w:pPr>
      <w:r w:rsidRPr="0061130C">
        <w:rPr>
          <w:rFonts w:ascii="Verdana" w:hAnsi="Verdana"/>
          <w:b/>
          <w:sz w:val="40"/>
          <w:szCs w:val="40"/>
        </w:rPr>
        <w:t>VI ОБРАСЦИ</w:t>
      </w: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rPr>
      </w:pPr>
    </w:p>
    <w:p w:rsidR="005129BB" w:rsidRDefault="005129BB" w:rsidP="005129BB">
      <w:pPr>
        <w:pStyle w:val="ListParagraph"/>
        <w:tabs>
          <w:tab w:val="left" w:pos="720"/>
        </w:tabs>
        <w:ind w:left="0"/>
        <w:jc w:val="right"/>
        <w:rPr>
          <w:rFonts w:ascii="Verdana" w:hAnsi="Verdana"/>
          <w:sz w:val="20"/>
          <w:szCs w:val="20"/>
          <w:lang/>
        </w:rPr>
      </w:pPr>
    </w:p>
    <w:p w:rsidR="004E1AAD" w:rsidRDefault="004E1AAD" w:rsidP="005129BB">
      <w:pPr>
        <w:pStyle w:val="ListParagraph"/>
        <w:tabs>
          <w:tab w:val="left" w:pos="720"/>
        </w:tabs>
        <w:ind w:left="0"/>
        <w:jc w:val="right"/>
        <w:rPr>
          <w:rFonts w:ascii="Verdana" w:hAnsi="Verdana"/>
          <w:sz w:val="20"/>
          <w:szCs w:val="20"/>
          <w:lang/>
        </w:rPr>
      </w:pPr>
    </w:p>
    <w:p w:rsidR="004E1AAD" w:rsidRDefault="004E1AAD" w:rsidP="005129BB">
      <w:pPr>
        <w:pStyle w:val="ListParagraph"/>
        <w:tabs>
          <w:tab w:val="left" w:pos="720"/>
        </w:tabs>
        <w:ind w:left="0"/>
        <w:jc w:val="right"/>
        <w:rPr>
          <w:rFonts w:ascii="Verdana" w:hAnsi="Verdana"/>
          <w:sz w:val="20"/>
          <w:szCs w:val="20"/>
          <w:lang/>
        </w:rPr>
      </w:pPr>
    </w:p>
    <w:p w:rsidR="004E1AAD" w:rsidRDefault="004E1AAD" w:rsidP="005129BB">
      <w:pPr>
        <w:pStyle w:val="ListParagraph"/>
        <w:tabs>
          <w:tab w:val="left" w:pos="720"/>
        </w:tabs>
        <w:ind w:left="0"/>
        <w:jc w:val="right"/>
        <w:rPr>
          <w:rFonts w:ascii="Verdana" w:hAnsi="Verdana"/>
          <w:sz w:val="20"/>
          <w:szCs w:val="20"/>
          <w:lang/>
        </w:rPr>
      </w:pPr>
    </w:p>
    <w:p w:rsidR="004E1AAD" w:rsidRPr="004E1AAD" w:rsidRDefault="004E1AAD" w:rsidP="005129BB">
      <w:pPr>
        <w:pStyle w:val="ListParagraph"/>
        <w:tabs>
          <w:tab w:val="left" w:pos="720"/>
        </w:tabs>
        <w:ind w:left="0"/>
        <w:jc w:val="right"/>
        <w:rPr>
          <w:rFonts w:ascii="Verdana" w:hAnsi="Verdana"/>
          <w:sz w:val="20"/>
          <w:szCs w:val="20"/>
          <w:lang/>
        </w:rPr>
      </w:pPr>
    </w:p>
    <w:p w:rsidR="005129BB" w:rsidRDefault="005129BB" w:rsidP="005129BB">
      <w:pPr>
        <w:pStyle w:val="ListParagraph"/>
        <w:tabs>
          <w:tab w:val="left" w:pos="720"/>
        </w:tabs>
        <w:ind w:left="0"/>
        <w:jc w:val="right"/>
        <w:rPr>
          <w:rFonts w:ascii="Verdana" w:hAnsi="Verdana"/>
          <w:sz w:val="20"/>
          <w:szCs w:val="20"/>
          <w:lang w:val="sr-Latn-CS"/>
        </w:rPr>
      </w:pPr>
    </w:p>
    <w:p w:rsidR="005129BB" w:rsidRDefault="005129BB" w:rsidP="005129BB">
      <w:pPr>
        <w:pStyle w:val="ListParagraph"/>
        <w:tabs>
          <w:tab w:val="left" w:pos="720"/>
        </w:tabs>
        <w:ind w:left="0"/>
        <w:jc w:val="right"/>
        <w:rPr>
          <w:rFonts w:ascii="Verdana" w:hAnsi="Verdana"/>
          <w:sz w:val="20"/>
          <w:szCs w:val="20"/>
          <w:lang w:val="sr-Latn-CS"/>
        </w:rPr>
      </w:pP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lang w:val="sr-Latn-CS"/>
        </w:rPr>
        <w:tab/>
      </w:r>
    </w:p>
    <w:p w:rsidR="005129BB" w:rsidRDefault="005129BB" w:rsidP="005129BB">
      <w:pPr>
        <w:pStyle w:val="ListParagraph"/>
        <w:tabs>
          <w:tab w:val="left" w:pos="720"/>
        </w:tabs>
        <w:ind w:left="0"/>
        <w:jc w:val="right"/>
        <w:rPr>
          <w:rFonts w:ascii="Verdana" w:hAnsi="Verdana"/>
          <w:b/>
          <w:bCs/>
          <w:sz w:val="20"/>
          <w:szCs w:val="20"/>
          <w:lang w:val="sr-Latn-CS"/>
        </w:rPr>
      </w:pPr>
    </w:p>
    <w:p w:rsidR="005129BB" w:rsidRPr="00542E8F" w:rsidRDefault="005129BB" w:rsidP="005129BB">
      <w:pPr>
        <w:pStyle w:val="ListParagraph"/>
        <w:tabs>
          <w:tab w:val="left" w:pos="720"/>
        </w:tabs>
        <w:ind w:left="0"/>
        <w:jc w:val="right"/>
        <w:rPr>
          <w:rFonts w:ascii="Verdana" w:hAnsi="Verdana"/>
          <w:b/>
          <w:bCs/>
          <w:sz w:val="20"/>
          <w:szCs w:val="20"/>
          <w:lang w:val="sr-Latn-CS"/>
        </w:rPr>
      </w:pPr>
      <w:r w:rsidRPr="00542E8F">
        <w:rPr>
          <w:rFonts w:ascii="Verdana" w:hAnsi="Verdana"/>
          <w:b/>
          <w:bCs/>
          <w:sz w:val="20"/>
          <w:szCs w:val="20"/>
          <w:lang w:val="sr-Latn-CS"/>
        </w:rPr>
        <w:lastRenderedPageBreak/>
        <w:t>ОБРАЗАЦ</w:t>
      </w:r>
      <w:r w:rsidRPr="00542E8F">
        <w:rPr>
          <w:rFonts w:ascii="Verdana" w:hAnsi="Verdana"/>
          <w:b/>
          <w:bCs/>
          <w:sz w:val="20"/>
          <w:szCs w:val="20"/>
        </w:rPr>
        <w:t xml:space="preserve"> </w:t>
      </w:r>
      <w:r w:rsidRPr="00542E8F">
        <w:rPr>
          <w:rFonts w:ascii="Verdana" w:hAnsi="Verdana"/>
          <w:b/>
          <w:bCs/>
          <w:sz w:val="20"/>
          <w:szCs w:val="20"/>
          <w:lang w:val="sr-Latn-CS"/>
        </w:rPr>
        <w:t>бр. 1</w:t>
      </w:r>
    </w:p>
    <w:p w:rsidR="005129BB" w:rsidRPr="00542E8F" w:rsidRDefault="005129BB" w:rsidP="005129BB">
      <w:pPr>
        <w:jc w:val="center"/>
        <w:rPr>
          <w:rFonts w:ascii="Verdana" w:hAnsi="Verdana"/>
          <w:b/>
          <w:bCs/>
          <w:sz w:val="20"/>
          <w:szCs w:val="20"/>
        </w:rPr>
      </w:pPr>
      <w:r w:rsidRPr="00542E8F">
        <w:rPr>
          <w:rFonts w:ascii="Verdana" w:hAnsi="Verdana"/>
          <w:b/>
          <w:bCs/>
          <w:sz w:val="20"/>
          <w:szCs w:val="20"/>
          <w:lang w:val="sr-Latn-CS"/>
        </w:rPr>
        <w:t>ОБРАЗАЦ</w:t>
      </w:r>
      <w:r w:rsidRPr="00542E8F">
        <w:rPr>
          <w:rFonts w:ascii="Verdana" w:hAnsi="Verdana"/>
          <w:b/>
          <w:bCs/>
          <w:sz w:val="20"/>
          <w:szCs w:val="20"/>
        </w:rPr>
        <w:t xml:space="preserve"> </w:t>
      </w:r>
      <w:r w:rsidRPr="00542E8F">
        <w:rPr>
          <w:rFonts w:ascii="Verdana" w:hAnsi="Verdana"/>
          <w:b/>
          <w:bCs/>
          <w:sz w:val="20"/>
          <w:szCs w:val="20"/>
          <w:lang w:val="sr-Latn-CS"/>
        </w:rPr>
        <w:t>ПОНУДЕ</w:t>
      </w:r>
    </w:p>
    <w:p w:rsidR="005129BB" w:rsidRPr="00542E8F" w:rsidRDefault="005129BB" w:rsidP="005129BB">
      <w:pPr>
        <w:jc w:val="center"/>
        <w:rPr>
          <w:rFonts w:ascii="Verdana" w:hAnsi="Verdana"/>
          <w:b/>
          <w:bCs/>
          <w:sz w:val="20"/>
          <w:szCs w:val="20"/>
        </w:rPr>
      </w:pPr>
    </w:p>
    <w:p w:rsidR="005129BB" w:rsidRPr="00542E8F" w:rsidRDefault="005129BB" w:rsidP="005129BB">
      <w:pPr>
        <w:jc w:val="both"/>
        <w:rPr>
          <w:rFonts w:ascii="Verdana" w:hAnsi="Verdana"/>
          <w:b/>
          <w:sz w:val="20"/>
          <w:szCs w:val="20"/>
          <w:lang w:val="en-GB"/>
        </w:rPr>
      </w:pPr>
      <w:proofErr w:type="gramStart"/>
      <w:r w:rsidRPr="00542E8F">
        <w:rPr>
          <w:rFonts w:ascii="Verdana" w:hAnsi="Verdana"/>
          <w:sz w:val="20"/>
          <w:szCs w:val="20"/>
        </w:rPr>
        <w:t>Понуда број __________</w:t>
      </w:r>
      <w:r w:rsidRPr="00542E8F">
        <w:rPr>
          <w:rFonts w:ascii="Verdana" w:hAnsi="Verdana"/>
          <w:sz w:val="20"/>
          <w:szCs w:val="20"/>
          <w:lang w:val="sr-Cyrl-CS"/>
        </w:rPr>
        <w:t>___</w:t>
      </w:r>
      <w:r w:rsidRPr="00542E8F">
        <w:rPr>
          <w:rFonts w:ascii="Verdana" w:hAnsi="Verdana"/>
          <w:sz w:val="20"/>
          <w:szCs w:val="20"/>
        </w:rPr>
        <w:t>____ од _</w:t>
      </w:r>
      <w:r w:rsidRPr="00542E8F">
        <w:rPr>
          <w:rFonts w:ascii="Verdana" w:hAnsi="Verdana"/>
          <w:sz w:val="20"/>
          <w:szCs w:val="20"/>
          <w:lang w:val="sr-Cyrl-CS"/>
        </w:rPr>
        <w:t>__</w:t>
      </w:r>
      <w:r>
        <w:rPr>
          <w:rFonts w:ascii="Verdana" w:hAnsi="Verdana"/>
          <w:sz w:val="20"/>
          <w:szCs w:val="20"/>
        </w:rPr>
        <w:t>_____.2020</w:t>
      </w:r>
      <w:r w:rsidRPr="00542E8F">
        <w:rPr>
          <w:rFonts w:ascii="Verdana" w:hAnsi="Verdana"/>
          <w:sz w:val="20"/>
          <w:szCs w:val="20"/>
        </w:rPr>
        <w:t>.</w:t>
      </w:r>
      <w:proofErr w:type="gramEnd"/>
      <w:r w:rsidRPr="00542E8F">
        <w:rPr>
          <w:rFonts w:ascii="Verdana" w:hAnsi="Verdana"/>
          <w:sz w:val="20"/>
          <w:szCs w:val="20"/>
        </w:rPr>
        <w:t xml:space="preserve"> </w:t>
      </w:r>
      <w:proofErr w:type="gramStart"/>
      <w:r w:rsidRPr="00542E8F">
        <w:rPr>
          <w:rFonts w:ascii="Verdana" w:hAnsi="Verdana"/>
          <w:sz w:val="20"/>
          <w:szCs w:val="20"/>
        </w:rPr>
        <w:t>године</w:t>
      </w:r>
      <w:proofErr w:type="gramEnd"/>
      <w:r w:rsidRPr="00542E8F">
        <w:rPr>
          <w:rFonts w:ascii="Verdana" w:hAnsi="Verdana"/>
          <w:sz w:val="20"/>
          <w:szCs w:val="20"/>
        </w:rPr>
        <w:t xml:space="preserve"> </w:t>
      </w:r>
      <w:r w:rsidRPr="00542E8F">
        <w:rPr>
          <w:rFonts w:ascii="Verdana" w:hAnsi="Verdana"/>
          <w:b/>
          <w:sz w:val="20"/>
          <w:szCs w:val="20"/>
        </w:rPr>
        <w:t xml:space="preserve">за јавну набавку </w:t>
      </w:r>
      <w:r w:rsidRPr="00542E8F">
        <w:rPr>
          <w:rFonts w:ascii="Verdana" w:hAnsi="Verdana"/>
          <w:b/>
          <w:sz w:val="20"/>
          <w:szCs w:val="20"/>
          <w:lang w:val="en-GB"/>
        </w:rPr>
        <w:t xml:space="preserve">услуга осигурања имовине привредног друштва „АРЕНА </w:t>
      </w:r>
      <w:r w:rsidRPr="00542E8F">
        <w:rPr>
          <w:rFonts w:ascii="Verdana" w:hAnsi="Verdana"/>
          <w:b/>
          <w:iCs/>
          <w:sz w:val="20"/>
          <w:szCs w:val="20"/>
          <w:lang w:val="en-GB"/>
        </w:rPr>
        <w:t>БЕОГРАД</w:t>
      </w:r>
      <w:r w:rsidRPr="00542E8F">
        <w:rPr>
          <w:rFonts w:ascii="Verdana" w:hAnsi="Verdana"/>
          <w:b/>
          <w:sz w:val="20"/>
          <w:szCs w:val="20"/>
          <w:lang w:val="en-GB"/>
        </w:rPr>
        <w:t>“</w:t>
      </w:r>
      <w:r>
        <w:rPr>
          <w:rFonts w:ascii="Verdana" w:hAnsi="Verdana"/>
          <w:b/>
          <w:sz w:val="20"/>
          <w:szCs w:val="20"/>
        </w:rPr>
        <w:t xml:space="preserve"> </w:t>
      </w:r>
      <w:r w:rsidRPr="00542E8F">
        <w:rPr>
          <w:rFonts w:ascii="Verdana" w:hAnsi="Verdana"/>
          <w:b/>
          <w:sz w:val="20"/>
          <w:szCs w:val="20"/>
          <w:lang w:val="en-GB"/>
        </w:rPr>
        <w:t>д.о.о</w:t>
      </w:r>
      <w:r w:rsidRPr="00542E8F">
        <w:rPr>
          <w:rFonts w:ascii="Verdana" w:hAnsi="Verdana"/>
          <w:b/>
          <w:bCs/>
          <w:i/>
          <w:iCs/>
          <w:sz w:val="20"/>
          <w:szCs w:val="20"/>
          <w:lang w:val="en-GB"/>
        </w:rPr>
        <w:t>,</w:t>
      </w:r>
      <w:r w:rsidRPr="00542E8F">
        <w:rPr>
          <w:rFonts w:ascii="Verdana" w:hAnsi="Verdana"/>
          <w:b/>
          <w:bCs/>
          <w:sz w:val="20"/>
          <w:szCs w:val="20"/>
          <w:lang w:val="en-GB"/>
        </w:rPr>
        <w:t xml:space="preserve"> </w:t>
      </w:r>
      <w:r w:rsidRPr="00AB4863">
        <w:rPr>
          <w:rFonts w:ascii="Verdana" w:hAnsi="Verdana"/>
          <w:b/>
          <w:bCs/>
          <w:sz w:val="20"/>
          <w:szCs w:val="20"/>
          <w:lang w:val="en-GB"/>
        </w:rPr>
        <w:t xml:space="preserve">број </w:t>
      </w:r>
      <w:r w:rsidRPr="002259B4">
        <w:rPr>
          <w:rFonts w:ascii="Verdana" w:hAnsi="Verdana"/>
          <w:b/>
          <w:bCs/>
          <w:sz w:val="20"/>
          <w:szCs w:val="20"/>
          <w:lang w:val="en-GB"/>
        </w:rPr>
        <w:t xml:space="preserve">ЈН </w:t>
      </w:r>
      <w:r w:rsidRPr="00C1389A">
        <w:rPr>
          <w:rFonts w:ascii="Verdana" w:hAnsi="Verdana"/>
          <w:b/>
          <w:bCs/>
          <w:sz w:val="20"/>
          <w:szCs w:val="20"/>
          <w:lang w:val="en-GB"/>
        </w:rPr>
        <w:t>0</w:t>
      </w:r>
      <w:r w:rsidR="003F2D49" w:rsidRPr="00C1389A">
        <w:rPr>
          <w:rFonts w:ascii="Verdana" w:hAnsi="Verdana"/>
          <w:b/>
          <w:bCs/>
          <w:sz w:val="20"/>
          <w:szCs w:val="20"/>
          <w:lang/>
        </w:rPr>
        <w:t>8</w:t>
      </w:r>
      <w:r w:rsidR="003F2D49" w:rsidRPr="00C1389A">
        <w:rPr>
          <w:rFonts w:ascii="Verdana" w:hAnsi="Verdana"/>
          <w:b/>
          <w:bCs/>
          <w:sz w:val="20"/>
          <w:szCs w:val="20"/>
          <w:lang w:val="en-GB"/>
        </w:rPr>
        <w:t>/</w:t>
      </w:r>
      <w:r w:rsidR="003F2D49" w:rsidRPr="00C1389A">
        <w:rPr>
          <w:rFonts w:ascii="Verdana" w:hAnsi="Verdana"/>
          <w:b/>
          <w:bCs/>
          <w:sz w:val="20"/>
          <w:szCs w:val="20"/>
          <w:lang/>
        </w:rPr>
        <w:t>20</w:t>
      </w:r>
      <w:r w:rsidRPr="00C1389A">
        <w:rPr>
          <w:rFonts w:ascii="Verdana" w:hAnsi="Verdana"/>
          <w:b/>
          <w:sz w:val="20"/>
          <w:szCs w:val="20"/>
        </w:rPr>
        <w:t>,</w:t>
      </w:r>
      <w:r w:rsidRPr="00542E8F">
        <w:rPr>
          <w:rFonts w:ascii="Verdana" w:hAnsi="Verdana"/>
          <w:b/>
          <w:sz w:val="20"/>
          <w:szCs w:val="20"/>
        </w:rPr>
        <w:t xml:space="preserve"> </w:t>
      </w:r>
      <w:r w:rsidRPr="00542E8F">
        <w:rPr>
          <w:rFonts w:ascii="Verdana" w:hAnsi="Verdana"/>
          <w:sz w:val="20"/>
          <w:szCs w:val="20"/>
        </w:rPr>
        <w:t>према техничкој спецификацији из конкурсне документације</w:t>
      </w:r>
      <w:r w:rsidRPr="00542E8F">
        <w:rPr>
          <w:rFonts w:ascii="Verdana" w:hAnsi="Verdana"/>
          <w:sz w:val="20"/>
          <w:szCs w:val="20"/>
          <w:lang w:val="sr-Cyrl-CS"/>
        </w:rPr>
        <w:t>.</w:t>
      </w:r>
    </w:p>
    <w:p w:rsidR="005129BB" w:rsidRPr="00542E8F" w:rsidRDefault="005129BB" w:rsidP="005129BB">
      <w:pPr>
        <w:jc w:val="both"/>
        <w:rPr>
          <w:rFonts w:ascii="Verdana" w:hAnsi="Verdana"/>
          <w:b/>
          <w:bCs/>
          <w:sz w:val="20"/>
          <w:szCs w:val="20"/>
          <w:lang w:val="sr-Cyrl-CS"/>
        </w:rPr>
      </w:pPr>
    </w:p>
    <w:p w:rsidR="005129BB" w:rsidRPr="00542E8F" w:rsidRDefault="005129BB" w:rsidP="005129BB">
      <w:pPr>
        <w:jc w:val="both"/>
        <w:rPr>
          <w:rFonts w:ascii="Verdana" w:hAnsi="Verdana"/>
          <w:b/>
          <w:bCs/>
          <w:sz w:val="20"/>
          <w:szCs w:val="20"/>
          <w:lang w:val="sr-Cyrl-CS"/>
        </w:rPr>
      </w:pPr>
    </w:p>
    <w:p w:rsidR="005129BB" w:rsidRPr="00542E8F" w:rsidRDefault="005129BB" w:rsidP="005129BB">
      <w:pPr>
        <w:pStyle w:val="ListParagraph"/>
        <w:numPr>
          <w:ilvl w:val="0"/>
          <w:numId w:val="35"/>
        </w:numPr>
        <w:contextualSpacing w:val="0"/>
        <w:rPr>
          <w:rFonts w:ascii="Verdana" w:hAnsi="Verdana"/>
          <w:b/>
          <w:bCs/>
          <w:sz w:val="20"/>
          <w:szCs w:val="20"/>
        </w:rPr>
      </w:pPr>
      <w:r w:rsidRPr="00542E8F">
        <w:rPr>
          <w:rFonts w:ascii="Verdana" w:hAnsi="Verdana"/>
          <w:b/>
          <w:bCs/>
          <w:sz w:val="20"/>
          <w:szCs w:val="20"/>
        </w:rPr>
        <w:t>ОПШТИ ПОДАЦИ О ПОНУ</w:t>
      </w:r>
      <w:r w:rsidRPr="00542E8F">
        <w:rPr>
          <w:rFonts w:ascii="Verdana" w:hAnsi="Verdana"/>
          <w:b/>
          <w:bCs/>
          <w:sz w:val="20"/>
          <w:szCs w:val="20"/>
          <w:lang w:val="sr-Latn-CS"/>
        </w:rPr>
        <w:t>ЂАЧУ</w:t>
      </w:r>
    </w:p>
    <w:p w:rsidR="005129BB" w:rsidRPr="00542E8F" w:rsidRDefault="005129BB" w:rsidP="005129BB">
      <w:pPr>
        <w:pStyle w:val="ListParagraph"/>
        <w:ind w:left="0"/>
        <w:rPr>
          <w:rFonts w:ascii="Verdana" w:hAnsi="Verdana"/>
          <w:b/>
          <w:bCs/>
          <w:sz w:val="20"/>
          <w:szCs w:val="20"/>
          <w:u w:val="single"/>
          <w:lang w:val="sr-Latn-CS"/>
        </w:rPr>
      </w:pPr>
    </w:p>
    <w:tbl>
      <w:tblPr>
        <w:tblW w:w="102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1"/>
        <w:gridCol w:w="5511"/>
      </w:tblGrid>
      <w:tr w:rsidR="005129BB" w:rsidRPr="00542E8F" w:rsidTr="00CB0ECD">
        <w:trPr>
          <w:trHeight w:val="375"/>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Назив</w:t>
            </w:r>
            <w:r w:rsidRPr="00542E8F">
              <w:rPr>
                <w:rFonts w:ascii="Verdana" w:hAnsi="Verdana"/>
                <w:sz w:val="20"/>
                <w:szCs w:val="20"/>
              </w:rPr>
              <w:t xml:space="preserve"> </w:t>
            </w:r>
            <w:r w:rsidRPr="00542E8F">
              <w:rPr>
                <w:rFonts w:ascii="Verdana" w:hAnsi="Verdana"/>
                <w:sz w:val="20"/>
                <w:szCs w:val="20"/>
                <w:lang w:val="sr-Latn-CS"/>
              </w:rPr>
              <w:t>понуђача</w:t>
            </w:r>
            <w:r w:rsidRPr="00542E8F">
              <w:rPr>
                <w:rFonts w:ascii="Verdana" w:hAnsi="Verdana"/>
                <w:sz w:val="20"/>
                <w:szCs w:val="20"/>
              </w:rPr>
              <w:t>:</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62"/>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Седиште, адреса</w:t>
            </w:r>
            <w:r w:rsidRPr="00542E8F">
              <w:rPr>
                <w:rFonts w:ascii="Verdana" w:hAnsi="Verdana"/>
                <w:sz w:val="20"/>
                <w:szCs w:val="20"/>
              </w:rPr>
              <w:t xml:space="preserve"> </w:t>
            </w:r>
            <w:r w:rsidRPr="00542E8F">
              <w:rPr>
                <w:rFonts w:ascii="Verdana" w:hAnsi="Verdana"/>
                <w:sz w:val="20"/>
                <w:szCs w:val="20"/>
                <w:lang w:val="sr-Latn-CS"/>
              </w:rPr>
              <w:t>и</w:t>
            </w:r>
            <w:r w:rsidRPr="00542E8F">
              <w:rPr>
                <w:rFonts w:ascii="Verdana" w:hAnsi="Verdana"/>
                <w:sz w:val="20"/>
                <w:szCs w:val="20"/>
              </w:rPr>
              <w:t xml:space="preserve"> </w:t>
            </w:r>
            <w:r w:rsidRPr="00542E8F">
              <w:rPr>
                <w:rFonts w:ascii="Verdana" w:hAnsi="Verdana"/>
                <w:sz w:val="20"/>
                <w:szCs w:val="20"/>
                <w:lang w:val="sr-Latn-CS"/>
              </w:rPr>
              <w:t>поштански</w:t>
            </w:r>
            <w:r w:rsidRPr="00542E8F">
              <w:rPr>
                <w:rFonts w:ascii="Verdana" w:hAnsi="Verdana"/>
                <w:sz w:val="20"/>
                <w:szCs w:val="20"/>
              </w:rPr>
              <w:t xml:space="preserve"> </w:t>
            </w:r>
            <w:r w:rsidRPr="00542E8F">
              <w:rPr>
                <w:rFonts w:ascii="Verdana" w:hAnsi="Verdana"/>
                <w:sz w:val="20"/>
                <w:szCs w:val="20"/>
                <w:lang w:val="sr-Latn-CS"/>
              </w:rPr>
              <w:t>факс</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p w:rsidR="005129BB" w:rsidRPr="00542E8F" w:rsidRDefault="005129BB" w:rsidP="00CB0ECD">
            <w:pPr>
              <w:pStyle w:val="ListParagraph"/>
              <w:ind w:left="0"/>
              <w:rPr>
                <w:rFonts w:ascii="Verdana" w:hAnsi="Verdana"/>
                <w:sz w:val="20"/>
                <w:szCs w:val="20"/>
                <w:lang w:val="sr-Latn-CS"/>
              </w:rPr>
            </w:pP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499"/>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Овлашћена</w:t>
            </w:r>
            <w:r w:rsidRPr="00542E8F">
              <w:rPr>
                <w:rFonts w:ascii="Verdana" w:hAnsi="Verdana"/>
                <w:sz w:val="20"/>
                <w:szCs w:val="20"/>
              </w:rPr>
              <w:t xml:space="preserve"> </w:t>
            </w:r>
            <w:r w:rsidRPr="00542E8F">
              <w:rPr>
                <w:rFonts w:ascii="Verdana" w:hAnsi="Verdana"/>
                <w:sz w:val="20"/>
                <w:szCs w:val="20"/>
                <w:lang w:val="sr-Latn-CS"/>
              </w:rPr>
              <w:t>особа</w:t>
            </w:r>
          </w:p>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(потписник уговора):</w:t>
            </w:r>
          </w:p>
          <w:p w:rsidR="005129BB" w:rsidRPr="00542E8F" w:rsidRDefault="005129BB" w:rsidP="00CB0ECD">
            <w:pPr>
              <w:pStyle w:val="ListParagraph"/>
              <w:ind w:left="0"/>
              <w:rPr>
                <w:rFonts w:ascii="Verdana" w:hAnsi="Verdana"/>
                <w:sz w:val="20"/>
                <w:szCs w:val="20"/>
              </w:rPr>
            </w:pP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87"/>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Особазаконтакт:</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12"/>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Бројтелефона:</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25"/>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Број</w:t>
            </w:r>
            <w:r w:rsidRPr="00542E8F">
              <w:rPr>
                <w:rFonts w:ascii="Verdana" w:hAnsi="Verdana"/>
                <w:sz w:val="20"/>
                <w:szCs w:val="20"/>
              </w:rPr>
              <w:t xml:space="preserve"> </w:t>
            </w:r>
            <w:r w:rsidRPr="00542E8F">
              <w:rPr>
                <w:rFonts w:ascii="Verdana" w:hAnsi="Verdana"/>
                <w:sz w:val="20"/>
                <w:szCs w:val="20"/>
                <w:lang w:val="sr-Latn-CS"/>
              </w:rPr>
              <w:t>телефакса:</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487"/>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Шифра</w:t>
            </w:r>
            <w:r w:rsidRPr="00542E8F">
              <w:rPr>
                <w:rFonts w:ascii="Verdana" w:hAnsi="Verdana"/>
                <w:sz w:val="20"/>
                <w:szCs w:val="20"/>
              </w:rPr>
              <w:t xml:space="preserve"> </w:t>
            </w:r>
            <w:r w:rsidRPr="00542E8F">
              <w:rPr>
                <w:rFonts w:ascii="Verdana" w:hAnsi="Verdana"/>
                <w:sz w:val="20"/>
                <w:szCs w:val="20"/>
                <w:lang w:val="sr-Latn-CS"/>
              </w:rPr>
              <w:t>делатности</w:t>
            </w:r>
            <w:r w:rsidRPr="00542E8F">
              <w:rPr>
                <w:rFonts w:ascii="Verdana" w:hAnsi="Verdana"/>
                <w:sz w:val="20"/>
                <w:szCs w:val="20"/>
              </w:rPr>
              <w:t>:</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0"/>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Електронска</w:t>
            </w:r>
            <w:r w:rsidRPr="00542E8F">
              <w:rPr>
                <w:rFonts w:ascii="Verdana" w:hAnsi="Verdana"/>
                <w:sz w:val="20"/>
                <w:szCs w:val="20"/>
              </w:rPr>
              <w:t xml:space="preserve"> </w:t>
            </w:r>
            <w:r w:rsidRPr="00542E8F">
              <w:rPr>
                <w:rFonts w:ascii="Verdana" w:hAnsi="Verdana"/>
                <w:sz w:val="20"/>
                <w:szCs w:val="20"/>
                <w:lang w:val="sr-Latn-CS"/>
              </w:rPr>
              <w:t>пошта (Е-маил):</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487"/>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Број</w:t>
            </w:r>
            <w:r w:rsidRPr="00542E8F">
              <w:rPr>
                <w:rFonts w:ascii="Verdana" w:hAnsi="Verdana"/>
                <w:sz w:val="20"/>
                <w:szCs w:val="20"/>
              </w:rPr>
              <w:t xml:space="preserve"> </w:t>
            </w:r>
            <w:r w:rsidRPr="00542E8F">
              <w:rPr>
                <w:rFonts w:ascii="Verdana" w:hAnsi="Verdana"/>
                <w:sz w:val="20"/>
                <w:szCs w:val="20"/>
                <w:lang w:val="sr-Latn-CS"/>
              </w:rPr>
              <w:t>текућег</w:t>
            </w:r>
            <w:r w:rsidRPr="00542E8F">
              <w:rPr>
                <w:rFonts w:ascii="Verdana" w:hAnsi="Verdana"/>
                <w:sz w:val="20"/>
                <w:szCs w:val="20"/>
              </w:rPr>
              <w:t xml:space="preserve"> </w:t>
            </w:r>
            <w:r w:rsidRPr="00542E8F">
              <w:rPr>
                <w:rFonts w:ascii="Verdana" w:hAnsi="Verdana"/>
                <w:sz w:val="20"/>
                <w:szCs w:val="20"/>
                <w:lang w:val="sr-Latn-CS"/>
              </w:rPr>
              <w:t>рачуна</w:t>
            </w:r>
            <w:r w:rsidRPr="00542E8F">
              <w:rPr>
                <w:rFonts w:ascii="Verdana" w:hAnsi="Verdana"/>
                <w:sz w:val="20"/>
                <w:szCs w:val="20"/>
              </w:rPr>
              <w:t xml:space="preserve"> </w:t>
            </w:r>
            <w:r w:rsidRPr="00542E8F">
              <w:rPr>
                <w:rFonts w:ascii="Verdana" w:hAnsi="Verdana"/>
                <w:sz w:val="20"/>
                <w:szCs w:val="20"/>
                <w:lang w:val="sr-Latn-CS"/>
              </w:rPr>
              <w:t>понуђача/водећегчланазаједничке</w:t>
            </w:r>
            <w:r w:rsidRPr="00542E8F">
              <w:rPr>
                <w:rFonts w:ascii="Verdana" w:hAnsi="Verdana"/>
                <w:sz w:val="20"/>
                <w:szCs w:val="20"/>
              </w:rPr>
              <w:t xml:space="preserve"> </w:t>
            </w:r>
            <w:r w:rsidRPr="00542E8F">
              <w:rPr>
                <w:rFonts w:ascii="Verdana" w:hAnsi="Verdana"/>
                <w:sz w:val="20"/>
                <w:szCs w:val="20"/>
                <w:lang w:val="sr-Latn-CS"/>
              </w:rPr>
              <w:t>понуде</w:t>
            </w:r>
            <w:r w:rsidRPr="00542E8F">
              <w:rPr>
                <w:rFonts w:ascii="Verdana" w:hAnsi="Verdana"/>
                <w:sz w:val="20"/>
                <w:szCs w:val="20"/>
              </w:rPr>
              <w:t xml:space="preserve"> </w:t>
            </w:r>
            <w:r w:rsidRPr="00542E8F">
              <w:rPr>
                <w:rFonts w:ascii="Verdana" w:hAnsi="Verdana"/>
                <w:sz w:val="20"/>
                <w:szCs w:val="20"/>
                <w:lang w:val="sr-Latn-CS"/>
              </w:rPr>
              <w:t>и</w:t>
            </w:r>
            <w:r w:rsidRPr="00542E8F">
              <w:rPr>
                <w:rFonts w:ascii="Verdana" w:hAnsi="Verdana"/>
                <w:sz w:val="20"/>
                <w:szCs w:val="20"/>
              </w:rPr>
              <w:t xml:space="preserve"> </w:t>
            </w:r>
            <w:r w:rsidRPr="00542E8F">
              <w:rPr>
                <w:rFonts w:ascii="Verdana" w:hAnsi="Verdana"/>
                <w:sz w:val="20"/>
                <w:szCs w:val="20"/>
                <w:lang w:val="sr-Latn-CS"/>
              </w:rPr>
              <w:t>назив</w:t>
            </w:r>
            <w:r w:rsidRPr="00542E8F">
              <w:rPr>
                <w:rFonts w:ascii="Verdana" w:hAnsi="Verdana"/>
                <w:sz w:val="20"/>
                <w:szCs w:val="20"/>
              </w:rPr>
              <w:t xml:space="preserve"> </w:t>
            </w:r>
            <w:r w:rsidRPr="00542E8F">
              <w:rPr>
                <w:rFonts w:ascii="Verdana" w:hAnsi="Verdana"/>
                <w:sz w:val="20"/>
                <w:szCs w:val="20"/>
                <w:lang w:val="sr-Latn-CS"/>
              </w:rPr>
              <w:t>банке</w:t>
            </w:r>
            <w:r w:rsidRPr="00542E8F">
              <w:rPr>
                <w:rFonts w:ascii="Verdana" w:hAnsi="Verdana"/>
                <w:sz w:val="20"/>
                <w:szCs w:val="20"/>
              </w:rPr>
              <w:t xml:space="preserve"> </w:t>
            </w:r>
            <w:r w:rsidRPr="00542E8F">
              <w:rPr>
                <w:rFonts w:ascii="Verdana" w:hAnsi="Verdana"/>
                <w:sz w:val="20"/>
                <w:szCs w:val="20"/>
                <w:lang w:val="sr-Latn-CS"/>
              </w:rPr>
              <w:t>код</w:t>
            </w:r>
            <w:r w:rsidRPr="00542E8F">
              <w:rPr>
                <w:rFonts w:ascii="Verdana" w:hAnsi="Verdana"/>
                <w:sz w:val="20"/>
                <w:szCs w:val="20"/>
              </w:rPr>
              <w:t xml:space="preserve"> </w:t>
            </w:r>
            <w:r w:rsidRPr="00542E8F">
              <w:rPr>
                <w:rFonts w:ascii="Verdana" w:hAnsi="Verdana"/>
                <w:sz w:val="20"/>
                <w:szCs w:val="20"/>
                <w:lang w:val="sr-Latn-CS"/>
              </w:rPr>
              <w:t>које</w:t>
            </w:r>
            <w:r w:rsidRPr="00542E8F">
              <w:rPr>
                <w:rFonts w:ascii="Verdana" w:hAnsi="Verdana"/>
                <w:sz w:val="20"/>
                <w:szCs w:val="20"/>
              </w:rPr>
              <w:t xml:space="preserve"> </w:t>
            </w:r>
            <w:r w:rsidRPr="00542E8F">
              <w:rPr>
                <w:rFonts w:ascii="Verdana" w:hAnsi="Verdana"/>
                <w:sz w:val="20"/>
                <w:szCs w:val="20"/>
                <w:lang w:val="sr-Latn-CS"/>
              </w:rPr>
              <w:t>је</w:t>
            </w:r>
            <w:r w:rsidRPr="00542E8F">
              <w:rPr>
                <w:rFonts w:ascii="Verdana" w:hAnsi="Verdana"/>
                <w:sz w:val="20"/>
                <w:szCs w:val="20"/>
              </w:rPr>
              <w:t xml:space="preserve"> </w:t>
            </w:r>
            <w:r w:rsidRPr="00542E8F">
              <w:rPr>
                <w:rFonts w:ascii="Verdana" w:hAnsi="Verdana"/>
                <w:sz w:val="20"/>
                <w:szCs w:val="20"/>
                <w:lang w:val="sr-Latn-CS"/>
              </w:rPr>
              <w:t>отворен:</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751"/>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w:t>
            </w:r>
            <w:r w:rsidRPr="00542E8F">
              <w:rPr>
                <w:rFonts w:ascii="Verdana" w:hAnsi="Verdana"/>
                <w:sz w:val="20"/>
                <w:szCs w:val="20"/>
              </w:rPr>
              <w:t xml:space="preserve"> </w:t>
            </w:r>
            <w:r w:rsidRPr="00542E8F">
              <w:rPr>
                <w:rFonts w:ascii="Verdana" w:hAnsi="Verdana"/>
                <w:sz w:val="20"/>
                <w:szCs w:val="20"/>
                <w:lang w:val="sr-Latn-CS"/>
              </w:rPr>
              <w:t>идентификациони</w:t>
            </w:r>
            <w:r w:rsidRPr="00542E8F">
              <w:rPr>
                <w:rFonts w:ascii="Verdana" w:hAnsi="Verdana"/>
                <w:sz w:val="20"/>
                <w:szCs w:val="20"/>
              </w:rPr>
              <w:t xml:space="preserve"> </w:t>
            </w:r>
            <w:r w:rsidRPr="00542E8F">
              <w:rPr>
                <w:rFonts w:ascii="Verdana" w:hAnsi="Verdana"/>
                <w:sz w:val="20"/>
                <w:szCs w:val="20"/>
                <w:lang w:val="sr-Latn-CS"/>
              </w:rPr>
              <w:t>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r w:rsidRPr="00542E8F">
              <w:rPr>
                <w:rFonts w:ascii="Verdana" w:hAnsi="Verdana"/>
                <w:sz w:val="20"/>
                <w:szCs w:val="20"/>
              </w:rPr>
              <w:t xml:space="preserve"> (ПИБ)</w:t>
            </w:r>
            <w:r w:rsidRPr="00542E8F">
              <w:rPr>
                <w:rFonts w:ascii="Verdana" w:hAnsi="Verdana"/>
                <w:sz w:val="20"/>
                <w:szCs w:val="20"/>
                <w:lang w:val="sr-Latn-CS"/>
              </w:rPr>
              <w:t>:</w:t>
            </w:r>
          </w:p>
        </w:tc>
        <w:tc>
          <w:tcPr>
            <w:tcW w:w="5511"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375"/>
        </w:trPr>
        <w:tc>
          <w:tcPr>
            <w:tcW w:w="47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w:t>
            </w:r>
            <w:r w:rsidRPr="00542E8F">
              <w:rPr>
                <w:rFonts w:ascii="Verdana" w:hAnsi="Verdana"/>
                <w:sz w:val="20"/>
                <w:szCs w:val="20"/>
              </w:rPr>
              <w:t xml:space="preserve"> </w:t>
            </w:r>
            <w:r w:rsidRPr="00542E8F">
              <w:rPr>
                <w:rFonts w:ascii="Verdana" w:hAnsi="Verdana"/>
                <w:sz w:val="20"/>
                <w:szCs w:val="20"/>
                <w:lang w:val="sr-Latn-CS"/>
              </w:rPr>
              <w:t>број</w:t>
            </w:r>
            <w:r w:rsidRPr="00542E8F">
              <w:rPr>
                <w:rFonts w:ascii="Verdana" w:hAnsi="Verdana"/>
                <w:sz w:val="20"/>
                <w:szCs w:val="20"/>
              </w:rPr>
              <w:t xml:space="preserve"> </w:t>
            </w:r>
            <w:r w:rsidRPr="00542E8F">
              <w:rPr>
                <w:rFonts w:ascii="Verdana" w:hAnsi="Verdana"/>
                <w:sz w:val="20"/>
                <w:szCs w:val="20"/>
                <w:lang w:val="sr-Latn-CS"/>
              </w:rPr>
              <w:t>понуђач</w:t>
            </w:r>
            <w:r w:rsidRPr="00542E8F">
              <w:rPr>
                <w:rFonts w:ascii="Verdana" w:hAnsi="Verdana"/>
                <w:sz w:val="20"/>
                <w:szCs w:val="20"/>
              </w:rPr>
              <w:t>а</w:t>
            </w:r>
            <w:r w:rsidRPr="00542E8F">
              <w:rPr>
                <w:rFonts w:ascii="Verdana" w:hAnsi="Verdana"/>
                <w:sz w:val="20"/>
                <w:szCs w:val="20"/>
                <w:lang w:val="sr-Latn-CS"/>
              </w:rPr>
              <w:t>:</w:t>
            </w:r>
          </w:p>
          <w:p w:rsidR="005129BB" w:rsidRPr="00542E8F" w:rsidRDefault="005129BB" w:rsidP="00CB0ECD">
            <w:pPr>
              <w:pStyle w:val="ListParagraph"/>
              <w:ind w:left="0"/>
              <w:rPr>
                <w:rFonts w:ascii="Verdana" w:hAnsi="Verdana"/>
                <w:sz w:val="20"/>
                <w:szCs w:val="20"/>
                <w:lang w:val="sr-Latn-CS"/>
              </w:rPr>
            </w:pPr>
          </w:p>
        </w:tc>
        <w:tc>
          <w:tcPr>
            <w:tcW w:w="5511" w:type="dxa"/>
          </w:tcPr>
          <w:p w:rsidR="005129BB" w:rsidRPr="00542E8F" w:rsidRDefault="005129BB" w:rsidP="00CB0ECD">
            <w:pPr>
              <w:pStyle w:val="ListParagraph"/>
              <w:ind w:left="0"/>
              <w:rPr>
                <w:rFonts w:ascii="Verdana" w:hAnsi="Verdana"/>
                <w:sz w:val="20"/>
                <w:szCs w:val="20"/>
                <w:lang w:val="sr-Latn-CS"/>
              </w:rPr>
            </w:pPr>
          </w:p>
        </w:tc>
      </w:tr>
    </w:tbl>
    <w:p w:rsidR="005129BB" w:rsidRPr="00542E8F" w:rsidRDefault="005129BB" w:rsidP="005129BB">
      <w:pPr>
        <w:ind w:left="360"/>
        <w:rPr>
          <w:rFonts w:ascii="Verdana" w:hAnsi="Verdana"/>
          <w:bCs/>
          <w:sz w:val="20"/>
          <w:szCs w:val="20"/>
          <w:lang w:val="sr-Latn-CS"/>
        </w:rPr>
      </w:pPr>
    </w:p>
    <w:p w:rsidR="005129BB" w:rsidRPr="00542E8F" w:rsidRDefault="005129BB" w:rsidP="005129BB">
      <w:pPr>
        <w:pStyle w:val="ListParagraph"/>
        <w:numPr>
          <w:ilvl w:val="0"/>
          <w:numId w:val="35"/>
        </w:numPr>
        <w:contextualSpacing w:val="0"/>
        <w:rPr>
          <w:rFonts w:ascii="Verdana" w:hAnsi="Verdana"/>
          <w:bCs/>
          <w:sz w:val="20"/>
          <w:szCs w:val="20"/>
          <w:lang w:val="sr-Latn-CS"/>
        </w:rPr>
      </w:pPr>
      <w:r w:rsidRPr="00542E8F">
        <w:rPr>
          <w:rFonts w:ascii="Verdana" w:hAnsi="Verdana"/>
          <w:b/>
          <w:bCs/>
          <w:sz w:val="20"/>
          <w:szCs w:val="20"/>
          <w:lang w:val="sr-Latn-CS"/>
        </w:rPr>
        <w:t>ПОНУДУ</w:t>
      </w:r>
      <w:r w:rsidRPr="00542E8F">
        <w:rPr>
          <w:rFonts w:ascii="Verdana" w:hAnsi="Verdana"/>
          <w:b/>
          <w:bCs/>
          <w:sz w:val="20"/>
          <w:szCs w:val="20"/>
        </w:rPr>
        <w:t xml:space="preserve"> </w:t>
      </w:r>
      <w:r w:rsidRPr="00542E8F">
        <w:rPr>
          <w:rFonts w:ascii="Verdana" w:hAnsi="Verdana"/>
          <w:b/>
          <w:bCs/>
          <w:sz w:val="20"/>
          <w:szCs w:val="20"/>
          <w:lang w:val="sr-Latn-CS"/>
        </w:rPr>
        <w:t>ПОДНОСИ</w:t>
      </w:r>
      <w:r w:rsidRPr="00542E8F">
        <w:rPr>
          <w:rFonts w:ascii="Verdana" w:hAnsi="Verdana"/>
          <w:bCs/>
          <w:sz w:val="20"/>
          <w:szCs w:val="20"/>
          <w:lang w:val="sr-Latn-CS"/>
        </w:rPr>
        <w:t>:</w:t>
      </w:r>
    </w:p>
    <w:p w:rsidR="005129BB" w:rsidRPr="00542E8F" w:rsidRDefault="005129BB" w:rsidP="005129BB">
      <w:pPr>
        <w:pStyle w:val="ListParagraph"/>
        <w:rPr>
          <w:rFonts w:ascii="Verdana" w:hAnsi="Verdana"/>
          <w:bCs/>
          <w:sz w:val="20"/>
          <w:szCs w:val="20"/>
          <w:lang w:val="sr-Latn-CS"/>
        </w:rPr>
      </w:pPr>
    </w:p>
    <w:p w:rsidR="005129BB" w:rsidRPr="00542E8F" w:rsidRDefault="005129BB" w:rsidP="005129BB">
      <w:pPr>
        <w:pStyle w:val="ListParagraph"/>
        <w:ind w:left="0"/>
        <w:rPr>
          <w:rFonts w:ascii="Verdana" w:hAnsi="Verdana"/>
          <w:i/>
          <w:iCs/>
          <w:sz w:val="20"/>
          <w:szCs w:val="20"/>
          <w:lang w:val="sr-Latn-CS"/>
        </w:rPr>
      </w:pPr>
      <w:r w:rsidRPr="00542E8F">
        <w:rPr>
          <w:rFonts w:ascii="Verdana" w:hAnsi="Verdana"/>
          <w:i/>
          <w:iCs/>
          <w:sz w:val="20"/>
          <w:szCs w:val="20"/>
          <w:lang w:val="sr-Latn-CS"/>
        </w:rPr>
        <w:t>Заокружити</w:t>
      </w:r>
      <w:r w:rsidRPr="00542E8F">
        <w:rPr>
          <w:rFonts w:ascii="Verdana" w:hAnsi="Verdana"/>
          <w:i/>
          <w:iCs/>
          <w:sz w:val="20"/>
          <w:szCs w:val="20"/>
        </w:rPr>
        <w:t xml:space="preserve"> А</w:t>
      </w:r>
      <w:r w:rsidRPr="00542E8F">
        <w:rPr>
          <w:rFonts w:ascii="Verdana" w:hAnsi="Verdana"/>
          <w:i/>
          <w:iCs/>
          <w:sz w:val="20"/>
          <w:szCs w:val="20"/>
          <w:lang w:val="sr-Latn-CS"/>
        </w:rPr>
        <w:t>) или</w:t>
      </w:r>
      <w:r w:rsidRPr="00542E8F">
        <w:rPr>
          <w:rFonts w:ascii="Verdana" w:hAnsi="Verdana"/>
          <w:i/>
          <w:iCs/>
          <w:sz w:val="20"/>
          <w:szCs w:val="20"/>
        </w:rPr>
        <w:t xml:space="preserve"> Б</w:t>
      </w:r>
      <w:r w:rsidRPr="00542E8F">
        <w:rPr>
          <w:rFonts w:ascii="Verdana" w:hAnsi="Verdana"/>
          <w:i/>
          <w:iCs/>
          <w:sz w:val="20"/>
          <w:szCs w:val="20"/>
          <w:lang w:val="sr-Latn-CS"/>
        </w:rPr>
        <w:t>) или</w:t>
      </w:r>
      <w:r w:rsidRPr="00542E8F">
        <w:rPr>
          <w:rFonts w:ascii="Verdana" w:hAnsi="Verdana"/>
          <w:i/>
          <w:iCs/>
          <w:sz w:val="20"/>
          <w:szCs w:val="20"/>
        </w:rPr>
        <w:t xml:space="preserve"> В</w:t>
      </w:r>
      <w:r w:rsidRPr="00542E8F">
        <w:rPr>
          <w:rFonts w:ascii="Verdana" w:hAnsi="Verdana"/>
          <w:i/>
          <w:iCs/>
          <w:sz w:val="20"/>
          <w:szCs w:val="20"/>
          <w:lang w:val="sr-Latn-CS"/>
        </w:rPr>
        <w:t>) и</w:t>
      </w:r>
      <w:r w:rsidRPr="00542E8F">
        <w:rPr>
          <w:rFonts w:ascii="Verdana" w:hAnsi="Verdana"/>
          <w:i/>
          <w:iCs/>
          <w:sz w:val="20"/>
          <w:szCs w:val="20"/>
        </w:rPr>
        <w:t xml:space="preserve"> </w:t>
      </w:r>
      <w:r w:rsidRPr="00542E8F">
        <w:rPr>
          <w:rFonts w:ascii="Verdana" w:hAnsi="Verdana"/>
          <w:i/>
          <w:iCs/>
          <w:sz w:val="20"/>
          <w:szCs w:val="20"/>
          <w:lang w:val="sr-Latn-CS"/>
        </w:rPr>
        <w:t>навести</w:t>
      </w:r>
      <w:r w:rsidRPr="00542E8F">
        <w:rPr>
          <w:rFonts w:ascii="Verdana" w:hAnsi="Verdana"/>
          <w:i/>
          <w:iCs/>
          <w:sz w:val="20"/>
          <w:szCs w:val="20"/>
        </w:rPr>
        <w:t xml:space="preserve"> </w:t>
      </w:r>
      <w:r w:rsidRPr="00542E8F">
        <w:rPr>
          <w:rFonts w:ascii="Verdana" w:hAnsi="Verdana"/>
          <w:i/>
          <w:iCs/>
          <w:sz w:val="20"/>
          <w:szCs w:val="20"/>
          <w:lang w:val="sr-Latn-CS"/>
        </w:rPr>
        <w:t>називе</w:t>
      </w:r>
      <w:r w:rsidRPr="00542E8F">
        <w:rPr>
          <w:rFonts w:ascii="Verdana" w:hAnsi="Verdana"/>
          <w:i/>
          <w:iCs/>
          <w:sz w:val="20"/>
          <w:szCs w:val="20"/>
        </w:rPr>
        <w:t xml:space="preserve"> и и остале податке за </w:t>
      </w:r>
      <w:r w:rsidRPr="00542E8F">
        <w:rPr>
          <w:rFonts w:ascii="Verdana" w:hAnsi="Verdana"/>
          <w:i/>
          <w:iCs/>
          <w:sz w:val="20"/>
          <w:szCs w:val="20"/>
          <w:lang w:val="sr-Latn-CS"/>
        </w:rPr>
        <w:t>подизвођач</w:t>
      </w:r>
      <w:r w:rsidRPr="00542E8F">
        <w:rPr>
          <w:rFonts w:ascii="Verdana" w:hAnsi="Verdana"/>
          <w:i/>
          <w:iCs/>
          <w:sz w:val="20"/>
          <w:szCs w:val="20"/>
        </w:rPr>
        <w:t xml:space="preserve">е </w:t>
      </w:r>
      <w:r w:rsidRPr="00542E8F">
        <w:rPr>
          <w:rFonts w:ascii="Verdana" w:hAnsi="Verdana"/>
          <w:i/>
          <w:iCs/>
          <w:sz w:val="20"/>
          <w:szCs w:val="20"/>
          <w:lang w:val="sr-Latn-CS"/>
        </w:rPr>
        <w:t>и</w:t>
      </w:r>
      <w:r w:rsidRPr="00542E8F">
        <w:rPr>
          <w:rFonts w:ascii="Verdana" w:hAnsi="Verdana"/>
          <w:i/>
          <w:iCs/>
          <w:sz w:val="20"/>
          <w:szCs w:val="20"/>
        </w:rPr>
        <w:t xml:space="preserve"> </w:t>
      </w:r>
      <w:r w:rsidRPr="00542E8F">
        <w:rPr>
          <w:rFonts w:ascii="Verdana" w:hAnsi="Verdana"/>
          <w:i/>
          <w:iCs/>
          <w:sz w:val="20"/>
          <w:szCs w:val="20"/>
          <w:lang w:val="sr-Latn-CS"/>
        </w:rPr>
        <w:t>учесник</w:t>
      </w:r>
      <w:r w:rsidRPr="00542E8F">
        <w:rPr>
          <w:rFonts w:ascii="Verdana" w:hAnsi="Verdana"/>
          <w:i/>
          <w:iCs/>
          <w:sz w:val="20"/>
          <w:szCs w:val="20"/>
        </w:rPr>
        <w:t xml:space="preserve">е </w:t>
      </w:r>
      <w:r w:rsidRPr="00542E8F">
        <w:rPr>
          <w:rFonts w:ascii="Verdana" w:hAnsi="Verdana"/>
          <w:i/>
          <w:iCs/>
          <w:sz w:val="20"/>
          <w:szCs w:val="20"/>
          <w:lang w:val="sr-Latn-CS"/>
        </w:rPr>
        <w:t>узаједничкој</w:t>
      </w:r>
      <w:r w:rsidRPr="00542E8F">
        <w:rPr>
          <w:rFonts w:ascii="Verdana" w:hAnsi="Verdana"/>
          <w:i/>
          <w:iCs/>
          <w:sz w:val="20"/>
          <w:szCs w:val="20"/>
        </w:rPr>
        <w:t xml:space="preserve"> </w:t>
      </w:r>
      <w:r w:rsidRPr="00542E8F">
        <w:rPr>
          <w:rFonts w:ascii="Verdana" w:hAnsi="Verdana"/>
          <w:i/>
          <w:iCs/>
          <w:sz w:val="20"/>
          <w:szCs w:val="20"/>
          <w:lang w:val="sr-Latn-CS"/>
        </w:rPr>
        <w:t>понуди</w:t>
      </w:r>
      <w:r w:rsidRPr="00542E8F">
        <w:rPr>
          <w:rFonts w:ascii="Verdana" w:hAnsi="Verdana"/>
          <w:i/>
          <w:iCs/>
          <w:sz w:val="20"/>
          <w:szCs w:val="20"/>
        </w:rPr>
        <w:t xml:space="preserve"> у табели 3) и/или табели 4)</w:t>
      </w:r>
      <w:r w:rsidRPr="00542E8F">
        <w:rPr>
          <w:rFonts w:ascii="Verdana" w:hAnsi="Verdana"/>
          <w:i/>
          <w:iCs/>
          <w:sz w:val="20"/>
          <w:szCs w:val="20"/>
          <w:lang w:val="sr-Latn-CS"/>
        </w:rPr>
        <w:t>.</w:t>
      </w:r>
    </w:p>
    <w:p w:rsidR="005129BB" w:rsidRPr="00542E8F" w:rsidRDefault="005129BB" w:rsidP="005129BB">
      <w:pPr>
        <w:rPr>
          <w:rFonts w:ascii="Verdana" w:hAnsi="Verdana"/>
          <w:sz w:val="20"/>
          <w:szCs w:val="20"/>
        </w:rPr>
      </w:pPr>
    </w:p>
    <w:tbl>
      <w:tblPr>
        <w:tblW w:w="10016" w:type="dxa"/>
        <w:jc w:val="center"/>
        <w:tblLayout w:type="fixed"/>
        <w:tblLook w:val="0000"/>
      </w:tblPr>
      <w:tblGrid>
        <w:gridCol w:w="10016"/>
      </w:tblGrid>
      <w:tr w:rsidR="005129BB" w:rsidRPr="00542E8F" w:rsidTr="00CB0ECD">
        <w:trPr>
          <w:trHeight w:val="650"/>
          <w:jc w:val="center"/>
        </w:trPr>
        <w:tc>
          <w:tcPr>
            <w:tcW w:w="10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9BB" w:rsidRPr="00542E8F" w:rsidRDefault="005129BB" w:rsidP="00CB0ECD">
            <w:pPr>
              <w:jc w:val="center"/>
              <w:rPr>
                <w:rFonts w:ascii="Verdana" w:eastAsia="TimesNewRomanPSMT" w:hAnsi="Verdana"/>
                <w:b/>
                <w:bCs/>
                <w:sz w:val="20"/>
                <w:szCs w:val="20"/>
              </w:rPr>
            </w:pPr>
            <w:r w:rsidRPr="00542E8F">
              <w:rPr>
                <w:rFonts w:ascii="Verdana" w:eastAsia="TimesNewRomanPSMT" w:hAnsi="Verdana"/>
                <w:b/>
                <w:bCs/>
                <w:sz w:val="20"/>
                <w:szCs w:val="20"/>
              </w:rPr>
              <w:t>А) САМОСТАЛНО</w:t>
            </w:r>
          </w:p>
        </w:tc>
      </w:tr>
      <w:tr w:rsidR="005129BB" w:rsidRPr="00542E8F" w:rsidTr="00CB0ECD">
        <w:trPr>
          <w:trHeight w:val="650"/>
          <w:jc w:val="center"/>
        </w:trPr>
        <w:tc>
          <w:tcPr>
            <w:tcW w:w="10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9BB" w:rsidRPr="00542E8F" w:rsidRDefault="005129BB" w:rsidP="00CB0ECD">
            <w:pPr>
              <w:jc w:val="center"/>
              <w:rPr>
                <w:rFonts w:ascii="Verdana" w:eastAsia="TimesNewRomanPSMT" w:hAnsi="Verdana"/>
                <w:b/>
                <w:bCs/>
                <w:sz w:val="20"/>
                <w:szCs w:val="20"/>
              </w:rPr>
            </w:pPr>
            <w:r w:rsidRPr="00542E8F">
              <w:rPr>
                <w:rFonts w:ascii="Verdana" w:eastAsia="TimesNewRomanPSMT" w:hAnsi="Verdana"/>
                <w:b/>
                <w:bCs/>
                <w:sz w:val="20"/>
                <w:szCs w:val="20"/>
              </w:rPr>
              <w:t>Б) СА ПОДИЗВОЂАЧЕМ</w:t>
            </w:r>
          </w:p>
        </w:tc>
      </w:tr>
      <w:tr w:rsidR="005129BB" w:rsidRPr="00542E8F" w:rsidTr="00CB0ECD">
        <w:trPr>
          <w:trHeight w:val="650"/>
          <w:jc w:val="center"/>
        </w:trPr>
        <w:tc>
          <w:tcPr>
            <w:tcW w:w="10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9BB" w:rsidRPr="00542E8F" w:rsidRDefault="005129BB" w:rsidP="00CB0ECD">
            <w:pPr>
              <w:jc w:val="center"/>
              <w:rPr>
                <w:rFonts w:ascii="Verdana" w:hAnsi="Verdana"/>
                <w:b/>
                <w:i/>
                <w:iCs/>
                <w:sz w:val="20"/>
                <w:szCs w:val="20"/>
                <w:lang w:val="ru-RU"/>
              </w:rPr>
            </w:pPr>
            <w:r w:rsidRPr="00542E8F">
              <w:rPr>
                <w:rFonts w:ascii="Verdana" w:eastAsia="TimesNewRomanPSMT" w:hAnsi="Verdana"/>
                <w:b/>
                <w:bCs/>
                <w:sz w:val="20"/>
                <w:szCs w:val="20"/>
              </w:rPr>
              <w:t>В) КАО ЗАЈЕДНИЧКУ ПОНУДУ</w:t>
            </w:r>
          </w:p>
        </w:tc>
      </w:tr>
    </w:tbl>
    <w:p w:rsidR="005129BB" w:rsidRPr="00542E8F" w:rsidRDefault="005129BB" w:rsidP="005129BB">
      <w:pPr>
        <w:pStyle w:val="ListParagraph"/>
        <w:spacing w:after="200" w:line="276" w:lineRule="auto"/>
        <w:rPr>
          <w:rFonts w:ascii="Verdana" w:hAnsi="Verdana"/>
          <w:b/>
          <w:bCs/>
          <w:sz w:val="20"/>
          <w:szCs w:val="20"/>
          <w:lang w:val="sr-Latn-CS"/>
        </w:rPr>
      </w:pPr>
    </w:p>
    <w:p w:rsidR="005129BB" w:rsidRPr="00542E8F" w:rsidRDefault="005129BB" w:rsidP="005129BB">
      <w:pPr>
        <w:pStyle w:val="ListParagraph"/>
        <w:spacing w:after="200" w:line="276" w:lineRule="auto"/>
        <w:rPr>
          <w:rFonts w:ascii="Verdana" w:hAnsi="Verdana"/>
          <w:b/>
          <w:bCs/>
          <w:sz w:val="20"/>
          <w:szCs w:val="20"/>
        </w:rPr>
      </w:pPr>
    </w:p>
    <w:p w:rsidR="005129BB" w:rsidRPr="00542E8F" w:rsidRDefault="005129BB" w:rsidP="005129BB">
      <w:pPr>
        <w:pStyle w:val="ListParagraph"/>
        <w:spacing w:after="200" w:line="276" w:lineRule="auto"/>
        <w:rPr>
          <w:rFonts w:ascii="Verdana" w:hAnsi="Verdana"/>
          <w:b/>
          <w:bCs/>
          <w:sz w:val="20"/>
          <w:szCs w:val="20"/>
        </w:rPr>
      </w:pPr>
    </w:p>
    <w:p w:rsidR="005129BB" w:rsidRDefault="005129BB" w:rsidP="005129BB">
      <w:pPr>
        <w:pStyle w:val="ListParagraph"/>
        <w:spacing w:after="200" w:line="276" w:lineRule="auto"/>
        <w:rPr>
          <w:rFonts w:ascii="Verdana" w:hAnsi="Verdana"/>
          <w:b/>
          <w:bCs/>
          <w:sz w:val="20"/>
          <w:szCs w:val="20"/>
        </w:rPr>
      </w:pPr>
    </w:p>
    <w:p w:rsidR="005129BB" w:rsidRPr="00542E8F" w:rsidRDefault="005129BB" w:rsidP="005129BB">
      <w:pPr>
        <w:pStyle w:val="ListParagraph"/>
        <w:spacing w:after="200" w:line="276" w:lineRule="auto"/>
        <w:rPr>
          <w:rFonts w:ascii="Verdana" w:hAnsi="Verdana"/>
          <w:b/>
          <w:bCs/>
          <w:sz w:val="20"/>
          <w:szCs w:val="20"/>
        </w:rPr>
      </w:pPr>
    </w:p>
    <w:p w:rsidR="005129BB" w:rsidRDefault="005129BB" w:rsidP="005129BB">
      <w:pPr>
        <w:pStyle w:val="ListParagraph"/>
        <w:spacing w:after="200" w:line="276" w:lineRule="auto"/>
        <w:rPr>
          <w:rFonts w:ascii="Verdana" w:hAnsi="Verdana"/>
          <w:b/>
          <w:bCs/>
          <w:sz w:val="20"/>
          <w:szCs w:val="20"/>
          <w:lang/>
        </w:rPr>
      </w:pPr>
    </w:p>
    <w:p w:rsidR="004E1AAD" w:rsidRDefault="004E1AAD" w:rsidP="005129BB">
      <w:pPr>
        <w:pStyle w:val="ListParagraph"/>
        <w:spacing w:after="200" w:line="276" w:lineRule="auto"/>
        <w:rPr>
          <w:rFonts w:ascii="Verdana" w:hAnsi="Verdana"/>
          <w:b/>
          <w:bCs/>
          <w:sz w:val="20"/>
          <w:szCs w:val="20"/>
          <w:lang/>
        </w:rPr>
      </w:pPr>
    </w:p>
    <w:p w:rsidR="004E1AAD" w:rsidRPr="004E1AAD" w:rsidRDefault="004E1AAD" w:rsidP="005129BB">
      <w:pPr>
        <w:pStyle w:val="ListParagraph"/>
        <w:spacing w:after="200" w:line="276" w:lineRule="auto"/>
        <w:rPr>
          <w:rFonts w:ascii="Verdana" w:hAnsi="Verdana"/>
          <w:b/>
          <w:bCs/>
          <w:sz w:val="20"/>
          <w:szCs w:val="20"/>
          <w:lang/>
        </w:rPr>
      </w:pPr>
    </w:p>
    <w:p w:rsidR="005129BB" w:rsidRPr="00542E8F" w:rsidRDefault="005129BB" w:rsidP="005129BB">
      <w:pPr>
        <w:pStyle w:val="ListParagraph"/>
        <w:spacing w:after="200" w:line="276" w:lineRule="auto"/>
        <w:rPr>
          <w:rFonts w:ascii="Verdana" w:hAnsi="Verdana"/>
          <w:b/>
          <w:bCs/>
          <w:sz w:val="20"/>
          <w:szCs w:val="20"/>
          <w:lang w:val="sr-Latn-CS"/>
        </w:rPr>
      </w:pPr>
    </w:p>
    <w:p w:rsidR="005129BB" w:rsidRPr="00542E8F" w:rsidRDefault="005129BB" w:rsidP="005129BB">
      <w:pPr>
        <w:pStyle w:val="ListParagraph"/>
        <w:numPr>
          <w:ilvl w:val="0"/>
          <w:numId w:val="35"/>
        </w:numPr>
        <w:spacing w:after="200" w:line="276" w:lineRule="auto"/>
        <w:contextualSpacing w:val="0"/>
        <w:rPr>
          <w:rFonts w:ascii="Verdana" w:hAnsi="Verdana"/>
          <w:b/>
          <w:bCs/>
          <w:sz w:val="20"/>
          <w:szCs w:val="20"/>
          <w:lang w:val="sr-Latn-CS"/>
        </w:rPr>
      </w:pPr>
      <w:r w:rsidRPr="00542E8F">
        <w:rPr>
          <w:rFonts w:ascii="Verdana" w:hAnsi="Verdana"/>
          <w:b/>
          <w:bCs/>
          <w:sz w:val="20"/>
          <w:szCs w:val="20"/>
        </w:rPr>
        <w:t xml:space="preserve">ПОДАЦИ О </w:t>
      </w:r>
      <w:r w:rsidRPr="00542E8F">
        <w:rPr>
          <w:rFonts w:ascii="Verdana" w:hAnsi="Verdana"/>
          <w:b/>
          <w:bCs/>
          <w:sz w:val="20"/>
          <w:szCs w:val="20"/>
          <w:lang w:val="sr-Latn-CS"/>
        </w:rPr>
        <w:t>ПОДИЗВОЂАЧУ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
        <w:gridCol w:w="4551"/>
        <w:gridCol w:w="5108"/>
      </w:tblGrid>
      <w:tr w:rsidR="005129BB" w:rsidRPr="00542E8F" w:rsidTr="00CB0ECD">
        <w:trPr>
          <w:trHeight w:val="570"/>
        </w:trPr>
        <w:tc>
          <w:tcPr>
            <w:tcW w:w="569"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1)</w:t>
            </w: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Назив подизвођача</w:t>
            </w:r>
          </w:p>
          <w:p w:rsidR="005129BB" w:rsidRPr="00542E8F" w:rsidRDefault="005129BB" w:rsidP="00CB0ECD">
            <w:pPr>
              <w:pStyle w:val="ListParagraph"/>
              <w:ind w:left="0"/>
              <w:rPr>
                <w:rFonts w:ascii="Verdana" w:hAnsi="Verdana"/>
                <w:sz w:val="20"/>
                <w:szCs w:val="20"/>
                <w:lang w:val="sr-Latn-CS"/>
              </w:rPr>
            </w:pP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25"/>
        </w:trPr>
        <w:tc>
          <w:tcPr>
            <w:tcW w:w="569" w:type="dxa"/>
          </w:tcPr>
          <w:p w:rsidR="005129BB" w:rsidRPr="00542E8F" w:rsidRDefault="005129BB" w:rsidP="00CB0ECD">
            <w:pPr>
              <w:pStyle w:val="ListParagraph"/>
              <w:ind w:left="0"/>
              <w:rPr>
                <w:rFonts w:ascii="Verdana" w:hAnsi="Verdana"/>
                <w:sz w:val="20"/>
                <w:szCs w:val="20"/>
                <w:lang w:val="sr-Latn-CS"/>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Седиште, адреса и поштански факс</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подизвођача:</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25"/>
        </w:trPr>
        <w:tc>
          <w:tcPr>
            <w:tcW w:w="569" w:type="dxa"/>
          </w:tcPr>
          <w:p w:rsidR="005129BB" w:rsidRPr="00542E8F" w:rsidRDefault="005129BB" w:rsidP="00CB0ECD">
            <w:pPr>
              <w:pStyle w:val="ListParagraph"/>
              <w:ind w:left="0"/>
              <w:rPr>
                <w:rFonts w:ascii="Verdana" w:hAnsi="Verdana"/>
                <w:sz w:val="20"/>
                <w:szCs w:val="20"/>
                <w:lang w:val="sr-Latn-CS"/>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 број:</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0"/>
        </w:trPr>
        <w:tc>
          <w:tcPr>
            <w:tcW w:w="569" w:type="dxa"/>
          </w:tcPr>
          <w:p w:rsidR="005129BB" w:rsidRPr="00542E8F" w:rsidRDefault="005129BB" w:rsidP="00CB0ECD">
            <w:pPr>
              <w:pStyle w:val="ListParagraph"/>
              <w:ind w:left="0"/>
              <w:rPr>
                <w:rFonts w:ascii="Verdana" w:hAnsi="Verdana"/>
                <w:sz w:val="20"/>
                <w:szCs w:val="20"/>
                <w:lang w:val="sr-Latn-CS"/>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 идентификациони 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25"/>
        </w:trPr>
        <w:tc>
          <w:tcPr>
            <w:tcW w:w="569" w:type="dxa"/>
          </w:tcPr>
          <w:p w:rsidR="005129BB" w:rsidRPr="00542E8F" w:rsidRDefault="005129BB" w:rsidP="00CB0ECD">
            <w:pPr>
              <w:pStyle w:val="ListParagraph"/>
              <w:ind w:left="0"/>
              <w:rPr>
                <w:rFonts w:ascii="Verdana" w:hAnsi="Verdana"/>
                <w:sz w:val="20"/>
                <w:szCs w:val="20"/>
                <w:lang w:val="sr-Latn-CS"/>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Лице за контакт:</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Проценат укупне вредности набавке који ће извршити подизвођач:</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Део предмета набавке који ће извршити подизвођач:</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2)</w:t>
            </w: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Назив подизвођача</w:t>
            </w:r>
          </w:p>
          <w:p w:rsidR="005129BB" w:rsidRPr="00542E8F" w:rsidRDefault="005129BB" w:rsidP="00CB0ECD">
            <w:pPr>
              <w:pStyle w:val="ListParagraph"/>
              <w:ind w:left="0"/>
              <w:rPr>
                <w:rFonts w:ascii="Verdana" w:hAnsi="Verdana"/>
                <w:sz w:val="20"/>
                <w:szCs w:val="20"/>
                <w:lang w:val="sr-Latn-CS"/>
              </w:rPr>
            </w:pP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Седиште, адреса и поштански факс</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подизвођача:</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 број:</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 идентификациони 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Лице за контакт:</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Проценат укупне вредности набавке који ће извршити подизвођач:</w:t>
            </w:r>
          </w:p>
        </w:tc>
        <w:tc>
          <w:tcPr>
            <w:tcW w:w="5108"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02"/>
        </w:trPr>
        <w:tc>
          <w:tcPr>
            <w:tcW w:w="569" w:type="dxa"/>
          </w:tcPr>
          <w:p w:rsidR="005129BB" w:rsidRPr="00542E8F" w:rsidRDefault="005129BB" w:rsidP="00CB0ECD">
            <w:pPr>
              <w:pStyle w:val="ListParagraph"/>
              <w:ind w:left="0"/>
              <w:rPr>
                <w:rFonts w:ascii="Verdana" w:hAnsi="Verdana"/>
                <w:sz w:val="20"/>
                <w:szCs w:val="20"/>
              </w:rPr>
            </w:pPr>
          </w:p>
        </w:tc>
        <w:tc>
          <w:tcPr>
            <w:tcW w:w="4551"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Део предмета набавке који ће извршити подизвођач:</w:t>
            </w:r>
          </w:p>
        </w:tc>
        <w:tc>
          <w:tcPr>
            <w:tcW w:w="5108" w:type="dxa"/>
          </w:tcPr>
          <w:p w:rsidR="005129BB" w:rsidRPr="00542E8F" w:rsidRDefault="005129BB" w:rsidP="00CB0ECD">
            <w:pPr>
              <w:pStyle w:val="ListParagraph"/>
              <w:ind w:left="0"/>
              <w:rPr>
                <w:rFonts w:ascii="Verdana" w:hAnsi="Verdana"/>
                <w:sz w:val="20"/>
                <w:szCs w:val="20"/>
                <w:lang w:val="sr-Latn-CS"/>
              </w:rPr>
            </w:pPr>
          </w:p>
        </w:tc>
      </w:tr>
    </w:tbl>
    <w:p w:rsidR="005129BB" w:rsidRPr="00542E8F" w:rsidRDefault="005129BB" w:rsidP="005129BB">
      <w:pPr>
        <w:tabs>
          <w:tab w:val="left" w:pos="598"/>
          <w:tab w:val="left" w:pos="1386"/>
          <w:tab w:val="center" w:pos="4680"/>
        </w:tabs>
        <w:spacing w:after="100" w:afterAutospacing="1"/>
        <w:rPr>
          <w:rFonts w:ascii="Verdana" w:hAnsi="Verdana"/>
          <w:sz w:val="20"/>
          <w:szCs w:val="20"/>
        </w:rPr>
      </w:pPr>
    </w:p>
    <w:p w:rsidR="005129BB" w:rsidRPr="00542E8F" w:rsidRDefault="005129BB" w:rsidP="005129BB">
      <w:pPr>
        <w:tabs>
          <w:tab w:val="left" w:pos="598"/>
          <w:tab w:val="left" w:pos="1386"/>
          <w:tab w:val="center" w:pos="4680"/>
        </w:tabs>
        <w:ind w:left="-180"/>
        <w:jc w:val="both"/>
        <w:rPr>
          <w:rFonts w:ascii="Verdana" w:hAnsi="Verdana"/>
          <w:i/>
          <w:iCs/>
          <w:sz w:val="20"/>
          <w:szCs w:val="20"/>
        </w:rPr>
      </w:pPr>
      <w:r w:rsidRPr="00542E8F">
        <w:rPr>
          <w:rFonts w:ascii="Verdana" w:hAnsi="Verdana"/>
          <w:i/>
          <w:iCs/>
          <w:sz w:val="20"/>
          <w:szCs w:val="20"/>
        </w:rPr>
        <w:t>Табелу „Подаци о поизвођачу</w:t>
      </w:r>
      <w:proofErr w:type="gramStart"/>
      <w:r w:rsidRPr="00542E8F">
        <w:rPr>
          <w:rFonts w:ascii="Verdana" w:hAnsi="Verdana"/>
          <w:i/>
          <w:iCs/>
          <w:sz w:val="20"/>
          <w:szCs w:val="20"/>
        </w:rPr>
        <w:t>“ по</w:t>
      </w:r>
      <w:r w:rsidRPr="00542E8F">
        <w:rPr>
          <w:rFonts w:ascii="Verdana" w:hAnsi="Verdana"/>
          <w:i/>
          <w:iCs/>
          <w:sz w:val="20"/>
          <w:szCs w:val="20"/>
          <w:lang w:val="sr-Latn-CS"/>
        </w:rPr>
        <w:t>пуњавају</w:t>
      </w:r>
      <w:proofErr w:type="gramEnd"/>
      <w:r w:rsidRPr="00542E8F">
        <w:rPr>
          <w:rFonts w:ascii="Verdana" w:hAnsi="Verdana"/>
          <w:i/>
          <w:iCs/>
          <w:sz w:val="20"/>
          <w:szCs w:val="20"/>
          <w:lang w:val="sr-Latn-CS"/>
        </w:rPr>
        <w:t xml:space="preserve"> само понуђачи који наступају са подизвођач</w:t>
      </w:r>
      <w:r w:rsidRPr="00542E8F">
        <w:rPr>
          <w:rFonts w:ascii="Verdana" w:hAnsi="Verdana"/>
          <w:i/>
          <w:iCs/>
          <w:sz w:val="20"/>
          <w:szCs w:val="20"/>
        </w:rPr>
        <w:t>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129BB" w:rsidRPr="00542E8F" w:rsidRDefault="005129BB" w:rsidP="005129BB">
      <w:pPr>
        <w:tabs>
          <w:tab w:val="left" w:pos="598"/>
          <w:tab w:val="left" w:pos="1386"/>
          <w:tab w:val="center" w:pos="4680"/>
        </w:tabs>
        <w:ind w:left="-180"/>
        <w:jc w:val="both"/>
        <w:rPr>
          <w:rFonts w:ascii="Verdana" w:hAnsi="Verdana"/>
          <w:i/>
          <w:iCs/>
          <w:sz w:val="20"/>
          <w:szCs w:val="20"/>
          <w:lang w:val="sr-Latn-CS"/>
        </w:rPr>
      </w:pPr>
      <w:r w:rsidRPr="00542E8F">
        <w:rPr>
          <w:rFonts w:ascii="Verdana" w:hAnsi="Verdana"/>
          <w:i/>
          <w:iCs/>
          <w:sz w:val="20"/>
          <w:szCs w:val="20"/>
          <w:lang w:val="sr-Latn-CS"/>
        </w:rPr>
        <w:t>Понуђач који нема подизвођаче дијагонално прецртава образац и у доњем десном углу парафира.</w:t>
      </w:r>
    </w:p>
    <w:p w:rsidR="005129BB" w:rsidRPr="00542E8F" w:rsidRDefault="005129BB" w:rsidP="005129BB">
      <w:pPr>
        <w:tabs>
          <w:tab w:val="left" w:pos="598"/>
          <w:tab w:val="left" w:pos="1386"/>
          <w:tab w:val="center" w:pos="4680"/>
        </w:tabs>
        <w:ind w:left="-180"/>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Default="005129BB" w:rsidP="005129BB">
      <w:pPr>
        <w:tabs>
          <w:tab w:val="left" w:pos="598"/>
          <w:tab w:val="left" w:pos="1386"/>
          <w:tab w:val="center" w:pos="4680"/>
        </w:tabs>
        <w:jc w:val="both"/>
        <w:rPr>
          <w:rFonts w:ascii="Verdana" w:hAnsi="Verdana"/>
          <w:i/>
          <w:iCs/>
          <w:sz w:val="20"/>
          <w:szCs w:val="20"/>
        </w:rPr>
      </w:pPr>
    </w:p>
    <w:p w:rsidR="005129BB" w:rsidRDefault="005129BB" w:rsidP="005129BB">
      <w:pPr>
        <w:tabs>
          <w:tab w:val="left" w:pos="598"/>
          <w:tab w:val="left" w:pos="1386"/>
          <w:tab w:val="center" w:pos="4680"/>
        </w:tabs>
        <w:jc w:val="both"/>
        <w:rPr>
          <w:rFonts w:ascii="Verdana" w:hAnsi="Verdana"/>
          <w:i/>
          <w:iCs/>
          <w:sz w:val="20"/>
          <w:szCs w:val="20"/>
        </w:rPr>
      </w:pPr>
    </w:p>
    <w:p w:rsidR="005129BB"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Default="005129BB" w:rsidP="005129BB">
      <w:pPr>
        <w:tabs>
          <w:tab w:val="left" w:pos="598"/>
          <w:tab w:val="left" w:pos="1386"/>
          <w:tab w:val="center" w:pos="4680"/>
        </w:tabs>
        <w:jc w:val="both"/>
        <w:rPr>
          <w:rFonts w:ascii="Verdana" w:hAnsi="Verdana"/>
          <w:i/>
          <w:iCs/>
          <w:sz w:val="20"/>
          <w:szCs w:val="20"/>
        </w:rPr>
      </w:pPr>
    </w:p>
    <w:p w:rsidR="005129BB" w:rsidRPr="0058757B"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tabs>
          <w:tab w:val="left" w:pos="598"/>
          <w:tab w:val="left" w:pos="1386"/>
          <w:tab w:val="center" w:pos="4680"/>
        </w:tabs>
        <w:jc w:val="both"/>
        <w:rPr>
          <w:rFonts w:ascii="Verdana" w:hAnsi="Verdana"/>
          <w:i/>
          <w:iCs/>
          <w:sz w:val="20"/>
          <w:szCs w:val="20"/>
        </w:rPr>
      </w:pPr>
    </w:p>
    <w:p w:rsidR="005129BB" w:rsidRPr="00542E8F" w:rsidRDefault="005129BB" w:rsidP="005129BB">
      <w:pPr>
        <w:pStyle w:val="ListParagraph"/>
        <w:numPr>
          <w:ilvl w:val="0"/>
          <w:numId w:val="35"/>
        </w:numPr>
        <w:spacing w:after="200" w:line="276" w:lineRule="auto"/>
        <w:contextualSpacing w:val="0"/>
        <w:rPr>
          <w:rFonts w:ascii="Verdana" w:hAnsi="Verdana"/>
          <w:b/>
          <w:bCs/>
          <w:sz w:val="20"/>
          <w:szCs w:val="20"/>
          <w:lang w:val="sr-Latn-CS"/>
        </w:rPr>
      </w:pPr>
      <w:r w:rsidRPr="00542E8F">
        <w:rPr>
          <w:rFonts w:ascii="Verdana" w:hAnsi="Verdana"/>
          <w:b/>
          <w:bCs/>
          <w:sz w:val="20"/>
          <w:szCs w:val="20"/>
        </w:rPr>
        <w:lastRenderedPageBreak/>
        <w:t xml:space="preserve">ПОДАЦИ О УЧЕСНИКУ У </w:t>
      </w:r>
      <w:r w:rsidRPr="00542E8F">
        <w:rPr>
          <w:rFonts w:ascii="Verdana" w:hAnsi="Verdana"/>
          <w:b/>
          <w:bCs/>
          <w:sz w:val="20"/>
          <w:szCs w:val="20"/>
          <w:lang w:val="sr-Latn-CS"/>
        </w:rPr>
        <w:t>ЗАЈЕДНИЧК</w:t>
      </w:r>
      <w:r w:rsidRPr="00542E8F">
        <w:rPr>
          <w:rFonts w:ascii="Verdana" w:hAnsi="Verdana"/>
          <w:b/>
          <w:bCs/>
          <w:sz w:val="20"/>
          <w:szCs w:val="20"/>
        </w:rPr>
        <w:t>ОЈ</w:t>
      </w:r>
      <w:r w:rsidRPr="00542E8F">
        <w:rPr>
          <w:rFonts w:ascii="Verdana" w:hAnsi="Verdana"/>
          <w:b/>
          <w:bCs/>
          <w:sz w:val="20"/>
          <w:szCs w:val="20"/>
          <w:lang w:val="sr-Latn-CS"/>
        </w:rPr>
        <w:t xml:space="preserve"> ПОНУД</w:t>
      </w:r>
      <w:r w:rsidRPr="00542E8F">
        <w:rPr>
          <w:rFonts w:ascii="Verdana" w:hAnsi="Verdana"/>
          <w:b/>
          <w:bCs/>
          <w:sz w:val="20"/>
          <w:szCs w:val="20"/>
        </w:rPr>
        <w:t>И</w:t>
      </w:r>
    </w:p>
    <w:tbl>
      <w:tblPr>
        <w:tblW w:w="1016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2"/>
        <w:gridCol w:w="4208"/>
        <w:gridCol w:w="5306"/>
      </w:tblGrid>
      <w:tr w:rsidR="005129BB" w:rsidRPr="00542E8F" w:rsidTr="00CB0ECD">
        <w:trPr>
          <w:trHeight w:val="642"/>
        </w:trPr>
        <w:tc>
          <w:tcPr>
            <w:tcW w:w="652"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1)</w:t>
            </w: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 xml:space="preserve">Назив </w:t>
            </w:r>
            <w:r w:rsidRPr="00542E8F">
              <w:rPr>
                <w:rFonts w:ascii="Verdana" w:hAnsi="Verdana"/>
                <w:sz w:val="20"/>
                <w:szCs w:val="20"/>
              </w:rPr>
              <w:t xml:space="preserve">учесника у заједничкој понуди </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97"/>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lang w:val="sr-Latn-CS"/>
              </w:rPr>
              <w:t>Седиште, адреса и поштански факс</w:t>
            </w:r>
            <w:r w:rsidRPr="00542E8F">
              <w:rPr>
                <w:rFonts w:ascii="Verdana" w:hAnsi="Verdana"/>
                <w:sz w:val="20"/>
                <w:szCs w:val="20"/>
              </w:rPr>
              <w:t xml:space="preserve"> учесника у заједничкој понуди</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62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 број:</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59"/>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 идентификациони 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Лице за контакт:</w:t>
            </w:r>
          </w:p>
          <w:p w:rsidR="005129BB" w:rsidRPr="00542E8F" w:rsidRDefault="005129BB" w:rsidP="00CB0ECD">
            <w:pPr>
              <w:pStyle w:val="ListParagraph"/>
              <w:ind w:left="0"/>
              <w:rPr>
                <w:rFonts w:ascii="Verdana" w:hAnsi="Verdana"/>
                <w:sz w:val="20"/>
                <w:szCs w:val="20"/>
                <w:lang w:val="sr-Latn-CS"/>
              </w:rPr>
            </w:pP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2)</w:t>
            </w: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 xml:space="preserve">Назив </w:t>
            </w:r>
            <w:r w:rsidRPr="00542E8F">
              <w:rPr>
                <w:rFonts w:ascii="Verdana" w:hAnsi="Verdana"/>
                <w:sz w:val="20"/>
                <w:szCs w:val="20"/>
              </w:rPr>
              <w:t xml:space="preserve">учесника у заједничкој понуди </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lang w:val="sr-Latn-CS"/>
              </w:rPr>
              <w:t>Седиште, адреса и поштански факс</w:t>
            </w:r>
            <w:r w:rsidRPr="00542E8F">
              <w:rPr>
                <w:rFonts w:ascii="Verdana" w:hAnsi="Verdana"/>
                <w:sz w:val="20"/>
                <w:szCs w:val="20"/>
              </w:rPr>
              <w:t xml:space="preserve"> учесника у заједничкој понуди</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 број:</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 идентификациони 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rPr>
            </w:pPr>
          </w:p>
        </w:tc>
        <w:tc>
          <w:tcPr>
            <w:tcW w:w="4208"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Лице за контакт:</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3)</w:t>
            </w: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 xml:space="preserve">Назив </w:t>
            </w:r>
            <w:r w:rsidRPr="00542E8F">
              <w:rPr>
                <w:rFonts w:ascii="Verdana" w:hAnsi="Verdana"/>
                <w:sz w:val="20"/>
                <w:szCs w:val="20"/>
              </w:rPr>
              <w:t xml:space="preserve">учесника у заједничкој понуди </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lang w:val="sr-Latn-CS"/>
              </w:rPr>
              <w:t>Седиште, адреса и поштански факс</w:t>
            </w:r>
            <w:r w:rsidRPr="00542E8F">
              <w:rPr>
                <w:rFonts w:ascii="Verdana" w:hAnsi="Verdana"/>
                <w:sz w:val="20"/>
                <w:szCs w:val="20"/>
              </w:rPr>
              <w:t xml:space="preserve"> учесника у заједничкој понуди</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 број:</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 идентификациони 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Лице за контакт:</w:t>
            </w:r>
          </w:p>
          <w:p w:rsidR="005129BB" w:rsidRPr="00542E8F" w:rsidRDefault="005129BB" w:rsidP="00CB0ECD">
            <w:pPr>
              <w:pStyle w:val="ListParagraph"/>
              <w:ind w:left="0"/>
              <w:rPr>
                <w:rFonts w:ascii="Verdana" w:hAnsi="Verdana"/>
                <w:sz w:val="20"/>
                <w:szCs w:val="20"/>
                <w:lang w:val="sr-Latn-CS"/>
              </w:rPr>
            </w:pP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rPr>
              <w:t>4)</w:t>
            </w: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 xml:space="preserve">Назив </w:t>
            </w:r>
            <w:r w:rsidRPr="00542E8F">
              <w:rPr>
                <w:rFonts w:ascii="Verdana" w:hAnsi="Verdana"/>
                <w:sz w:val="20"/>
                <w:szCs w:val="20"/>
              </w:rPr>
              <w:t xml:space="preserve">учесника у заједничкој понуди </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rPr>
            </w:pPr>
            <w:r w:rsidRPr="00542E8F">
              <w:rPr>
                <w:rFonts w:ascii="Verdana" w:hAnsi="Verdana"/>
                <w:sz w:val="20"/>
                <w:szCs w:val="20"/>
                <w:lang w:val="sr-Latn-CS"/>
              </w:rPr>
              <w:t>Седиште, адреса и поштански факс</w:t>
            </w:r>
            <w:r w:rsidRPr="00542E8F">
              <w:rPr>
                <w:rFonts w:ascii="Verdana" w:hAnsi="Verdana"/>
                <w:sz w:val="20"/>
                <w:szCs w:val="20"/>
              </w:rPr>
              <w:t xml:space="preserve"> учесника у заједничкој понуди</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Матични број:</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Порески идентификациони број</w:t>
            </w:r>
          </w:p>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понуђача:</w:t>
            </w:r>
          </w:p>
        </w:tc>
        <w:tc>
          <w:tcPr>
            <w:tcW w:w="5306" w:type="dxa"/>
          </w:tcPr>
          <w:p w:rsidR="005129BB" w:rsidRPr="00542E8F" w:rsidRDefault="005129BB" w:rsidP="00CB0ECD">
            <w:pPr>
              <w:pStyle w:val="ListParagraph"/>
              <w:ind w:left="0"/>
              <w:rPr>
                <w:rFonts w:ascii="Verdana" w:hAnsi="Verdana"/>
                <w:sz w:val="20"/>
                <w:szCs w:val="20"/>
                <w:lang w:val="sr-Latn-CS"/>
              </w:rPr>
            </w:pPr>
          </w:p>
        </w:tc>
      </w:tr>
      <w:tr w:rsidR="005129BB" w:rsidRPr="00542E8F" w:rsidTr="00CB0ECD">
        <w:trPr>
          <w:trHeight w:val="574"/>
        </w:trPr>
        <w:tc>
          <w:tcPr>
            <w:tcW w:w="652" w:type="dxa"/>
          </w:tcPr>
          <w:p w:rsidR="005129BB" w:rsidRPr="00542E8F" w:rsidRDefault="005129BB" w:rsidP="00CB0ECD">
            <w:pPr>
              <w:pStyle w:val="ListParagraph"/>
              <w:ind w:left="0"/>
              <w:rPr>
                <w:rFonts w:ascii="Verdana" w:hAnsi="Verdana"/>
                <w:sz w:val="20"/>
                <w:szCs w:val="20"/>
                <w:lang w:val="sr-Latn-CS"/>
              </w:rPr>
            </w:pPr>
          </w:p>
        </w:tc>
        <w:tc>
          <w:tcPr>
            <w:tcW w:w="4208" w:type="dxa"/>
          </w:tcPr>
          <w:p w:rsidR="005129BB" w:rsidRPr="00542E8F" w:rsidRDefault="005129BB" w:rsidP="00CB0ECD">
            <w:pPr>
              <w:pStyle w:val="ListParagraph"/>
              <w:ind w:left="0"/>
              <w:rPr>
                <w:rFonts w:ascii="Verdana" w:hAnsi="Verdana"/>
                <w:sz w:val="20"/>
                <w:szCs w:val="20"/>
                <w:lang w:val="sr-Latn-CS"/>
              </w:rPr>
            </w:pPr>
            <w:r w:rsidRPr="00542E8F">
              <w:rPr>
                <w:rFonts w:ascii="Verdana" w:hAnsi="Verdana"/>
                <w:sz w:val="20"/>
                <w:szCs w:val="20"/>
                <w:lang w:val="sr-Latn-CS"/>
              </w:rPr>
              <w:t>Лице за контакт:</w:t>
            </w:r>
          </w:p>
          <w:p w:rsidR="005129BB" w:rsidRPr="00542E8F" w:rsidRDefault="005129BB" w:rsidP="00CB0ECD">
            <w:pPr>
              <w:pStyle w:val="ListParagraph"/>
              <w:ind w:left="0"/>
              <w:rPr>
                <w:rFonts w:ascii="Verdana" w:hAnsi="Verdana"/>
                <w:sz w:val="20"/>
                <w:szCs w:val="20"/>
                <w:lang w:val="sr-Latn-CS"/>
              </w:rPr>
            </w:pPr>
          </w:p>
        </w:tc>
        <w:tc>
          <w:tcPr>
            <w:tcW w:w="5306" w:type="dxa"/>
          </w:tcPr>
          <w:p w:rsidR="005129BB" w:rsidRPr="00542E8F" w:rsidRDefault="005129BB" w:rsidP="00CB0ECD">
            <w:pPr>
              <w:pStyle w:val="ListParagraph"/>
              <w:ind w:left="0"/>
              <w:rPr>
                <w:rFonts w:ascii="Verdana" w:hAnsi="Verdana"/>
                <w:sz w:val="20"/>
                <w:szCs w:val="20"/>
                <w:lang w:val="sr-Latn-CS"/>
              </w:rPr>
            </w:pPr>
          </w:p>
        </w:tc>
      </w:tr>
    </w:tbl>
    <w:p w:rsidR="005129BB" w:rsidRPr="00542E8F" w:rsidRDefault="005129BB" w:rsidP="005129BB">
      <w:pPr>
        <w:tabs>
          <w:tab w:val="left" w:pos="598"/>
          <w:tab w:val="left" w:pos="1386"/>
          <w:tab w:val="center" w:pos="4680"/>
        </w:tabs>
        <w:rPr>
          <w:rFonts w:ascii="Verdana" w:hAnsi="Verdana"/>
          <w:i/>
          <w:iCs/>
          <w:sz w:val="20"/>
          <w:szCs w:val="20"/>
        </w:rPr>
      </w:pPr>
    </w:p>
    <w:p w:rsidR="005129BB" w:rsidRPr="00542E8F" w:rsidRDefault="005129BB" w:rsidP="005129BB">
      <w:pPr>
        <w:tabs>
          <w:tab w:val="left" w:pos="598"/>
          <w:tab w:val="left" w:pos="1386"/>
          <w:tab w:val="center" w:pos="4680"/>
        </w:tabs>
        <w:rPr>
          <w:rFonts w:ascii="Verdana" w:hAnsi="Verdana"/>
          <w:i/>
          <w:iCs/>
          <w:sz w:val="20"/>
          <w:szCs w:val="20"/>
        </w:rPr>
      </w:pPr>
    </w:p>
    <w:p w:rsidR="005129BB" w:rsidRDefault="005129BB" w:rsidP="005129BB">
      <w:pPr>
        <w:tabs>
          <w:tab w:val="left" w:pos="598"/>
          <w:tab w:val="left" w:pos="1386"/>
          <w:tab w:val="center" w:pos="4680"/>
        </w:tabs>
        <w:rPr>
          <w:rFonts w:ascii="Verdana" w:hAnsi="Verdana"/>
          <w:i/>
          <w:iCs/>
          <w:sz w:val="20"/>
          <w:szCs w:val="20"/>
        </w:rPr>
      </w:pPr>
      <w:r w:rsidRPr="00542E8F">
        <w:rPr>
          <w:rFonts w:ascii="Verdana" w:hAnsi="Verdana"/>
          <w:i/>
          <w:iCs/>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понуда од места предвиђених у табели, потребно је да се наведени образац копира у довољном броју примерака, да се понуни и достави за сваког понуђача кјоји је учесник у заједничкој понуди.</w:t>
      </w:r>
    </w:p>
    <w:p w:rsidR="005129BB" w:rsidRDefault="005129BB" w:rsidP="005129BB">
      <w:pPr>
        <w:tabs>
          <w:tab w:val="left" w:pos="598"/>
          <w:tab w:val="left" w:pos="1386"/>
          <w:tab w:val="center" w:pos="4680"/>
        </w:tabs>
        <w:rPr>
          <w:rFonts w:ascii="Verdana" w:hAnsi="Verdana"/>
          <w:i/>
          <w:iCs/>
          <w:sz w:val="20"/>
          <w:szCs w:val="20"/>
        </w:rPr>
      </w:pPr>
    </w:p>
    <w:p w:rsidR="005129BB" w:rsidRPr="00F618B2" w:rsidRDefault="005129BB" w:rsidP="005129BB">
      <w:pPr>
        <w:tabs>
          <w:tab w:val="left" w:pos="598"/>
          <w:tab w:val="left" w:pos="1386"/>
          <w:tab w:val="center" w:pos="4680"/>
        </w:tabs>
        <w:rPr>
          <w:rFonts w:ascii="Verdana" w:hAnsi="Verdana"/>
          <w:i/>
          <w:iCs/>
          <w:sz w:val="20"/>
          <w:szCs w:val="20"/>
        </w:rPr>
      </w:pPr>
    </w:p>
    <w:p w:rsidR="005129BB" w:rsidRPr="00542E8F" w:rsidRDefault="005129BB" w:rsidP="005129BB">
      <w:pPr>
        <w:tabs>
          <w:tab w:val="left" w:pos="598"/>
          <w:tab w:val="left" w:pos="1386"/>
          <w:tab w:val="center" w:pos="4680"/>
        </w:tabs>
        <w:rPr>
          <w:rFonts w:ascii="Verdana" w:hAnsi="Verdana"/>
          <w:i/>
          <w:iCs/>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5"/>
        <w:gridCol w:w="4687"/>
      </w:tblGrid>
      <w:tr w:rsidR="005129BB" w:rsidRPr="00542E8F" w:rsidTr="00CB0ECD">
        <w:trPr>
          <w:trHeight w:val="980"/>
        </w:trPr>
        <w:tc>
          <w:tcPr>
            <w:tcW w:w="5335" w:type="dxa"/>
            <w:shd w:val="clear" w:color="auto" w:fill="auto"/>
            <w:vAlign w:val="center"/>
          </w:tcPr>
          <w:p w:rsidR="005129BB" w:rsidRPr="00542E8F" w:rsidRDefault="005129BB" w:rsidP="00CB0ECD">
            <w:pPr>
              <w:pStyle w:val="ListParagraph"/>
              <w:numPr>
                <w:ilvl w:val="0"/>
                <w:numId w:val="35"/>
              </w:numPr>
              <w:tabs>
                <w:tab w:val="left" w:pos="598"/>
              </w:tabs>
              <w:contextualSpacing w:val="0"/>
              <w:rPr>
                <w:rFonts w:ascii="Verdana" w:hAnsi="Verdana"/>
                <w:b/>
                <w:bCs/>
                <w:sz w:val="20"/>
                <w:szCs w:val="20"/>
                <w:lang w:val="sr-Latn-CS"/>
              </w:rPr>
            </w:pPr>
            <w:r w:rsidRPr="00542E8F">
              <w:rPr>
                <w:rFonts w:ascii="Verdana" w:hAnsi="Verdana"/>
                <w:b/>
                <w:bCs/>
                <w:sz w:val="20"/>
                <w:szCs w:val="20"/>
                <w:lang w:val="sr-Latn-CS"/>
              </w:rPr>
              <w:lastRenderedPageBreak/>
              <w:t>Опис</w:t>
            </w:r>
            <w:r w:rsidRPr="00542E8F">
              <w:rPr>
                <w:rFonts w:ascii="Verdana" w:hAnsi="Verdana"/>
                <w:b/>
                <w:bCs/>
                <w:sz w:val="20"/>
                <w:szCs w:val="20"/>
              </w:rPr>
              <w:t xml:space="preserve"> предмета набавке</w:t>
            </w:r>
          </w:p>
        </w:tc>
        <w:tc>
          <w:tcPr>
            <w:tcW w:w="4687" w:type="dxa"/>
            <w:shd w:val="clear" w:color="auto" w:fill="auto"/>
          </w:tcPr>
          <w:p w:rsidR="005129BB" w:rsidRPr="00542E8F" w:rsidRDefault="005129BB" w:rsidP="00CB0ECD">
            <w:pPr>
              <w:pStyle w:val="ListParagraph"/>
              <w:tabs>
                <w:tab w:val="left" w:pos="598"/>
              </w:tabs>
              <w:ind w:left="0"/>
              <w:rPr>
                <w:rFonts w:ascii="Verdana" w:hAnsi="Verdana"/>
                <w:b/>
                <w:bCs/>
                <w:sz w:val="20"/>
                <w:szCs w:val="20"/>
              </w:rPr>
            </w:pPr>
          </w:p>
          <w:p w:rsidR="005129BB" w:rsidRPr="00E4425F" w:rsidRDefault="005129BB" w:rsidP="00CB0ECD">
            <w:pPr>
              <w:pStyle w:val="ListParagraph"/>
              <w:tabs>
                <w:tab w:val="left" w:pos="598"/>
              </w:tabs>
              <w:ind w:left="0"/>
              <w:rPr>
                <w:rFonts w:ascii="Verdana" w:hAnsi="Verdana"/>
                <w:b/>
                <w:sz w:val="20"/>
                <w:szCs w:val="20"/>
                <w:lang/>
              </w:rPr>
            </w:pPr>
            <w:r w:rsidRPr="00542E8F">
              <w:rPr>
                <w:rFonts w:ascii="Verdana" w:hAnsi="Verdana"/>
                <w:b/>
                <w:sz w:val="20"/>
                <w:szCs w:val="20"/>
              </w:rPr>
              <w:t>У</w:t>
            </w:r>
            <w:r w:rsidRPr="00542E8F">
              <w:rPr>
                <w:rFonts w:ascii="Verdana" w:hAnsi="Verdana"/>
                <w:b/>
                <w:sz w:val="20"/>
                <w:szCs w:val="20"/>
                <w:lang w:val="en-GB"/>
              </w:rPr>
              <w:t xml:space="preserve">слуга  осигурања имовине  привредног друштва  „АРЕНА </w:t>
            </w:r>
            <w:r w:rsidRPr="00542E8F">
              <w:rPr>
                <w:rFonts w:ascii="Verdana" w:hAnsi="Verdana"/>
                <w:b/>
                <w:iCs/>
                <w:sz w:val="20"/>
                <w:szCs w:val="20"/>
                <w:lang w:val="en-GB"/>
              </w:rPr>
              <w:t>БЕОГРАД</w:t>
            </w:r>
            <w:r w:rsidRPr="00542E8F">
              <w:rPr>
                <w:rFonts w:ascii="Verdana" w:hAnsi="Verdana"/>
                <w:b/>
                <w:sz w:val="20"/>
                <w:szCs w:val="20"/>
                <w:lang w:val="en-GB"/>
              </w:rPr>
              <w:t>“ д.о.о</w:t>
            </w:r>
            <w:r w:rsidRPr="00542E8F">
              <w:rPr>
                <w:rFonts w:ascii="Verdana" w:hAnsi="Verdana"/>
                <w:b/>
                <w:bCs/>
                <w:i/>
                <w:iCs/>
                <w:sz w:val="20"/>
                <w:szCs w:val="20"/>
                <w:lang w:val="en-GB"/>
              </w:rPr>
              <w:t>,</w:t>
            </w:r>
            <w:r w:rsidRPr="00542E8F">
              <w:rPr>
                <w:rFonts w:ascii="Verdana" w:hAnsi="Verdana"/>
                <w:b/>
                <w:bCs/>
                <w:sz w:val="20"/>
                <w:szCs w:val="20"/>
                <w:lang w:val="en-GB"/>
              </w:rPr>
              <w:t xml:space="preserve"> </w:t>
            </w:r>
            <w:r w:rsidRPr="002259B4">
              <w:rPr>
                <w:rFonts w:ascii="Verdana" w:hAnsi="Verdana"/>
                <w:b/>
                <w:bCs/>
                <w:sz w:val="20"/>
                <w:szCs w:val="20"/>
                <w:lang w:val="en-GB"/>
              </w:rPr>
              <w:t xml:space="preserve">број ЈН </w:t>
            </w:r>
            <w:r w:rsidRPr="004E1AAD">
              <w:rPr>
                <w:rFonts w:ascii="Verdana" w:hAnsi="Verdana"/>
                <w:b/>
                <w:bCs/>
                <w:sz w:val="20"/>
                <w:szCs w:val="20"/>
                <w:lang w:val="en-GB"/>
              </w:rPr>
              <w:t>0</w:t>
            </w:r>
            <w:r w:rsidR="00E4425F" w:rsidRPr="004E1AAD">
              <w:rPr>
                <w:rFonts w:ascii="Verdana" w:hAnsi="Verdana"/>
                <w:b/>
                <w:bCs/>
                <w:sz w:val="20"/>
                <w:szCs w:val="20"/>
                <w:lang/>
              </w:rPr>
              <w:t>8</w:t>
            </w:r>
            <w:r w:rsidRPr="004E1AAD">
              <w:rPr>
                <w:rFonts w:ascii="Verdana" w:hAnsi="Verdana"/>
                <w:b/>
                <w:bCs/>
                <w:sz w:val="20"/>
                <w:szCs w:val="20"/>
                <w:lang w:val="en-GB"/>
              </w:rPr>
              <w:t>/</w:t>
            </w:r>
            <w:r w:rsidR="00E4425F" w:rsidRPr="004E1AAD">
              <w:rPr>
                <w:rFonts w:ascii="Verdana" w:hAnsi="Verdana"/>
                <w:b/>
                <w:bCs/>
                <w:sz w:val="20"/>
                <w:szCs w:val="20"/>
                <w:lang/>
              </w:rPr>
              <w:t>20</w:t>
            </w:r>
          </w:p>
        </w:tc>
      </w:tr>
      <w:tr w:rsidR="005129BB" w:rsidRPr="00542E8F" w:rsidTr="00CB0ECD">
        <w:trPr>
          <w:trHeight w:val="1187"/>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rPr>
            </w:pPr>
            <w:r w:rsidRPr="00542E8F">
              <w:rPr>
                <w:rFonts w:ascii="Verdana" w:hAnsi="Verdana"/>
                <w:sz w:val="20"/>
                <w:szCs w:val="20"/>
                <w:lang w:val="sr-Cyrl-CS"/>
              </w:rPr>
              <w:t>Укупна цена – годишња премија осигурања, без пореза на премију, према датој рекапитулацији из обрасца стру</w:t>
            </w:r>
            <w:r w:rsidRPr="00542E8F">
              <w:rPr>
                <w:rFonts w:ascii="Verdana" w:hAnsi="Verdana"/>
                <w:sz w:val="20"/>
                <w:szCs w:val="20"/>
              </w:rPr>
              <w:t>к</w:t>
            </w:r>
            <w:r w:rsidRPr="00542E8F">
              <w:rPr>
                <w:rFonts w:ascii="Verdana" w:hAnsi="Verdana"/>
                <w:sz w:val="20"/>
                <w:szCs w:val="20"/>
                <w:lang w:val="sr-Cyrl-CS"/>
              </w:rPr>
              <w:t>туре</w:t>
            </w:r>
            <w:r w:rsidRPr="00542E8F">
              <w:rPr>
                <w:rFonts w:ascii="Verdana" w:hAnsi="Verdana"/>
                <w:bCs/>
                <w:sz w:val="20"/>
                <w:szCs w:val="20"/>
                <w:lang w:val="sr-Latn-CS"/>
              </w:rPr>
              <w:t xml:space="preserve"> </w:t>
            </w:r>
            <w:r w:rsidRPr="00542E8F">
              <w:rPr>
                <w:rFonts w:ascii="Verdana" w:hAnsi="Verdana"/>
                <w:bCs/>
                <w:sz w:val="20"/>
                <w:szCs w:val="20"/>
              </w:rPr>
              <w:t>цене</w:t>
            </w:r>
          </w:p>
        </w:tc>
        <w:tc>
          <w:tcPr>
            <w:tcW w:w="4687" w:type="dxa"/>
            <w:shd w:val="clear" w:color="auto" w:fill="auto"/>
          </w:tcPr>
          <w:p w:rsidR="005129BB" w:rsidRPr="00542E8F" w:rsidRDefault="005129BB" w:rsidP="00CB0ECD">
            <w:pPr>
              <w:pStyle w:val="ListParagraph"/>
              <w:tabs>
                <w:tab w:val="left" w:pos="598"/>
              </w:tabs>
              <w:ind w:left="0"/>
              <w:rPr>
                <w:rFonts w:ascii="Verdana" w:hAnsi="Verdana"/>
                <w:bCs/>
                <w:sz w:val="20"/>
                <w:szCs w:val="20"/>
              </w:rPr>
            </w:pPr>
          </w:p>
        </w:tc>
      </w:tr>
      <w:tr w:rsidR="005129BB" w:rsidRPr="00542E8F" w:rsidTr="00CB0ECD">
        <w:trPr>
          <w:trHeight w:val="644"/>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rPr>
            </w:pPr>
            <w:r w:rsidRPr="00542E8F">
              <w:rPr>
                <w:rFonts w:ascii="Verdana" w:hAnsi="Verdana"/>
                <w:sz w:val="20"/>
                <w:szCs w:val="20"/>
                <w:lang w:val="sr-Cyrl-CS"/>
              </w:rPr>
              <w:t>Укупна цена – годишња премија осигурања, са порезом на премију, према датој рекапитулацији из обрасца стру</w:t>
            </w:r>
            <w:r w:rsidRPr="00542E8F">
              <w:rPr>
                <w:rFonts w:ascii="Verdana" w:hAnsi="Verdana"/>
                <w:sz w:val="20"/>
                <w:szCs w:val="20"/>
              </w:rPr>
              <w:t>к</w:t>
            </w:r>
            <w:r w:rsidRPr="00542E8F">
              <w:rPr>
                <w:rFonts w:ascii="Verdana" w:hAnsi="Verdana"/>
                <w:sz w:val="20"/>
                <w:szCs w:val="20"/>
                <w:lang w:val="sr-Cyrl-CS"/>
              </w:rPr>
              <w:t>туре</w:t>
            </w:r>
            <w:r w:rsidRPr="00542E8F">
              <w:rPr>
                <w:rFonts w:ascii="Verdana" w:hAnsi="Verdana"/>
                <w:bCs/>
                <w:sz w:val="20"/>
                <w:szCs w:val="20"/>
                <w:lang w:val="sr-Latn-CS"/>
              </w:rPr>
              <w:t xml:space="preserve"> </w:t>
            </w:r>
            <w:r w:rsidRPr="00542E8F">
              <w:rPr>
                <w:rFonts w:ascii="Verdana" w:hAnsi="Verdana"/>
                <w:bCs/>
                <w:sz w:val="20"/>
                <w:szCs w:val="20"/>
              </w:rPr>
              <w:t>цене</w:t>
            </w:r>
          </w:p>
        </w:tc>
        <w:tc>
          <w:tcPr>
            <w:tcW w:w="4687" w:type="dxa"/>
            <w:shd w:val="clear" w:color="auto" w:fill="auto"/>
          </w:tcPr>
          <w:p w:rsidR="005129BB" w:rsidRPr="00542E8F" w:rsidRDefault="005129BB" w:rsidP="00CB0ECD">
            <w:pPr>
              <w:tabs>
                <w:tab w:val="left" w:pos="720"/>
                <w:tab w:val="center" w:pos="4514"/>
                <w:tab w:val="left" w:pos="7864"/>
              </w:tabs>
              <w:rPr>
                <w:rFonts w:ascii="Verdana" w:hAnsi="Verdana"/>
                <w:bCs/>
                <w:sz w:val="20"/>
                <w:szCs w:val="20"/>
              </w:rPr>
            </w:pPr>
          </w:p>
        </w:tc>
      </w:tr>
      <w:tr w:rsidR="005129BB" w:rsidRPr="00542E8F" w:rsidTr="00CB0ECD">
        <w:trPr>
          <w:trHeight w:val="644"/>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rPr>
            </w:pPr>
            <w:r w:rsidRPr="00542E8F">
              <w:rPr>
                <w:rFonts w:ascii="Verdana" w:hAnsi="Verdana"/>
                <w:sz w:val="20"/>
                <w:szCs w:val="20"/>
                <w:lang w:val="sr-Cyrl-CS"/>
              </w:rPr>
              <w:t xml:space="preserve">Укупна цена – </w:t>
            </w:r>
            <w:r>
              <w:rPr>
                <w:rFonts w:ascii="Verdana" w:hAnsi="Verdana"/>
                <w:sz w:val="20"/>
                <w:szCs w:val="20"/>
                <w:lang w:val="sr-Cyrl-CS"/>
              </w:rPr>
              <w:t>премија за три године</w:t>
            </w:r>
            <w:r w:rsidRPr="00542E8F">
              <w:rPr>
                <w:rFonts w:ascii="Verdana" w:hAnsi="Verdana"/>
                <w:sz w:val="20"/>
                <w:szCs w:val="20"/>
                <w:lang w:val="sr-Cyrl-CS"/>
              </w:rPr>
              <w:t>, без пореза на премију, према датој рекапитулацији из обрасца стру</w:t>
            </w:r>
            <w:r w:rsidRPr="00542E8F">
              <w:rPr>
                <w:rFonts w:ascii="Verdana" w:hAnsi="Verdana"/>
                <w:sz w:val="20"/>
                <w:szCs w:val="20"/>
              </w:rPr>
              <w:t>к</w:t>
            </w:r>
            <w:r w:rsidRPr="00542E8F">
              <w:rPr>
                <w:rFonts w:ascii="Verdana" w:hAnsi="Verdana"/>
                <w:sz w:val="20"/>
                <w:szCs w:val="20"/>
                <w:lang w:val="sr-Cyrl-CS"/>
              </w:rPr>
              <w:t>туре</w:t>
            </w:r>
            <w:r w:rsidRPr="00542E8F">
              <w:rPr>
                <w:rFonts w:ascii="Verdana" w:hAnsi="Verdana"/>
                <w:bCs/>
                <w:sz w:val="20"/>
                <w:szCs w:val="20"/>
                <w:lang w:val="sr-Latn-CS"/>
              </w:rPr>
              <w:t xml:space="preserve"> </w:t>
            </w:r>
            <w:r w:rsidRPr="00542E8F">
              <w:rPr>
                <w:rFonts w:ascii="Verdana" w:hAnsi="Verdana"/>
                <w:bCs/>
                <w:sz w:val="20"/>
                <w:szCs w:val="20"/>
              </w:rPr>
              <w:t>цене</w:t>
            </w:r>
          </w:p>
        </w:tc>
        <w:tc>
          <w:tcPr>
            <w:tcW w:w="4687" w:type="dxa"/>
            <w:shd w:val="clear" w:color="auto" w:fill="auto"/>
          </w:tcPr>
          <w:p w:rsidR="005129BB" w:rsidRPr="00542E8F" w:rsidRDefault="005129BB" w:rsidP="00CB0ECD">
            <w:pPr>
              <w:tabs>
                <w:tab w:val="left" w:pos="720"/>
                <w:tab w:val="center" w:pos="4514"/>
                <w:tab w:val="left" w:pos="7864"/>
              </w:tabs>
              <w:rPr>
                <w:rFonts w:ascii="Verdana" w:hAnsi="Verdana"/>
                <w:bCs/>
                <w:sz w:val="20"/>
                <w:szCs w:val="20"/>
              </w:rPr>
            </w:pPr>
          </w:p>
        </w:tc>
      </w:tr>
      <w:tr w:rsidR="005129BB" w:rsidRPr="00542E8F" w:rsidTr="00CB0ECD">
        <w:trPr>
          <w:trHeight w:val="644"/>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rPr>
            </w:pPr>
            <w:r w:rsidRPr="00542E8F">
              <w:rPr>
                <w:rFonts w:ascii="Verdana" w:hAnsi="Verdana"/>
                <w:sz w:val="20"/>
                <w:szCs w:val="20"/>
                <w:lang w:val="sr-Cyrl-CS"/>
              </w:rPr>
              <w:t xml:space="preserve">Укупна цена – </w:t>
            </w:r>
            <w:r>
              <w:rPr>
                <w:rFonts w:ascii="Verdana" w:hAnsi="Verdana"/>
                <w:sz w:val="20"/>
                <w:szCs w:val="20"/>
                <w:lang w:val="sr-Cyrl-CS"/>
              </w:rPr>
              <w:t>премија за три године</w:t>
            </w:r>
            <w:r w:rsidRPr="00542E8F">
              <w:rPr>
                <w:rFonts w:ascii="Verdana" w:hAnsi="Verdana"/>
                <w:sz w:val="20"/>
                <w:szCs w:val="20"/>
                <w:lang w:val="sr-Cyrl-CS"/>
              </w:rPr>
              <w:t>, са порезом на премију, према датој рекапитулацији из обрасца стру</w:t>
            </w:r>
            <w:r w:rsidRPr="00542E8F">
              <w:rPr>
                <w:rFonts w:ascii="Verdana" w:hAnsi="Verdana"/>
                <w:sz w:val="20"/>
                <w:szCs w:val="20"/>
              </w:rPr>
              <w:t>к</w:t>
            </w:r>
            <w:r w:rsidRPr="00542E8F">
              <w:rPr>
                <w:rFonts w:ascii="Verdana" w:hAnsi="Verdana"/>
                <w:sz w:val="20"/>
                <w:szCs w:val="20"/>
                <w:lang w:val="sr-Cyrl-CS"/>
              </w:rPr>
              <w:t>туре</w:t>
            </w:r>
            <w:r w:rsidRPr="00542E8F">
              <w:rPr>
                <w:rFonts w:ascii="Verdana" w:hAnsi="Verdana"/>
                <w:bCs/>
                <w:sz w:val="20"/>
                <w:szCs w:val="20"/>
                <w:lang w:val="sr-Latn-CS"/>
              </w:rPr>
              <w:t xml:space="preserve"> </w:t>
            </w:r>
            <w:r w:rsidRPr="00542E8F">
              <w:rPr>
                <w:rFonts w:ascii="Verdana" w:hAnsi="Verdana"/>
                <w:bCs/>
                <w:sz w:val="20"/>
                <w:szCs w:val="20"/>
              </w:rPr>
              <w:t>цене</w:t>
            </w:r>
          </w:p>
        </w:tc>
        <w:tc>
          <w:tcPr>
            <w:tcW w:w="4687" w:type="dxa"/>
            <w:shd w:val="clear" w:color="auto" w:fill="auto"/>
          </w:tcPr>
          <w:p w:rsidR="005129BB" w:rsidRPr="00542E8F" w:rsidRDefault="005129BB" w:rsidP="00CB0ECD">
            <w:pPr>
              <w:tabs>
                <w:tab w:val="left" w:pos="720"/>
                <w:tab w:val="center" w:pos="4514"/>
                <w:tab w:val="left" w:pos="7864"/>
              </w:tabs>
              <w:rPr>
                <w:rFonts w:ascii="Verdana" w:hAnsi="Verdana"/>
                <w:bCs/>
                <w:sz w:val="20"/>
                <w:szCs w:val="20"/>
              </w:rPr>
            </w:pPr>
          </w:p>
        </w:tc>
      </w:tr>
      <w:tr w:rsidR="005129BB" w:rsidRPr="00542E8F" w:rsidTr="00CB0ECD">
        <w:trPr>
          <w:trHeight w:val="386"/>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rPr>
            </w:pPr>
            <w:r w:rsidRPr="00542E8F">
              <w:rPr>
                <w:rFonts w:ascii="Verdana" w:hAnsi="Verdana"/>
                <w:bCs/>
                <w:sz w:val="20"/>
                <w:szCs w:val="20"/>
              </w:rPr>
              <w:t>Период осигурања</w:t>
            </w:r>
          </w:p>
        </w:tc>
        <w:tc>
          <w:tcPr>
            <w:tcW w:w="4687" w:type="dxa"/>
            <w:shd w:val="clear" w:color="auto" w:fill="auto"/>
            <w:vAlign w:val="center"/>
          </w:tcPr>
          <w:p w:rsidR="005129BB" w:rsidRPr="00542E8F" w:rsidRDefault="005129BB" w:rsidP="00CB0ECD">
            <w:pPr>
              <w:tabs>
                <w:tab w:val="left" w:pos="720"/>
                <w:tab w:val="center" w:pos="4514"/>
                <w:tab w:val="left" w:pos="7864"/>
              </w:tabs>
              <w:rPr>
                <w:rFonts w:ascii="Verdana" w:hAnsi="Verdana"/>
                <w:sz w:val="20"/>
                <w:szCs w:val="20"/>
              </w:rPr>
            </w:pPr>
            <w:r>
              <w:rPr>
                <w:rFonts w:ascii="Verdana" w:hAnsi="Verdana"/>
                <w:bCs/>
                <w:sz w:val="20"/>
                <w:szCs w:val="20"/>
              </w:rPr>
              <w:t>Три године</w:t>
            </w:r>
          </w:p>
        </w:tc>
      </w:tr>
      <w:tr w:rsidR="005129BB" w:rsidRPr="00542E8F" w:rsidTr="00CB0ECD">
        <w:trPr>
          <w:trHeight w:val="1295"/>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lang w:val="sr-Latn-CS"/>
              </w:rPr>
            </w:pPr>
            <w:r w:rsidRPr="00542E8F">
              <w:rPr>
                <w:rFonts w:ascii="Verdana" w:hAnsi="Verdana"/>
                <w:bCs/>
                <w:sz w:val="20"/>
                <w:szCs w:val="20"/>
                <w:lang w:val="sr-Latn-CS"/>
              </w:rPr>
              <w:t>Начин</w:t>
            </w:r>
            <w:r w:rsidRPr="00542E8F">
              <w:rPr>
                <w:rFonts w:ascii="Verdana" w:hAnsi="Verdana"/>
                <w:bCs/>
                <w:sz w:val="20"/>
                <w:szCs w:val="20"/>
              </w:rPr>
              <w:t xml:space="preserve"> </w:t>
            </w:r>
            <w:r w:rsidRPr="00542E8F">
              <w:rPr>
                <w:rFonts w:ascii="Verdana" w:hAnsi="Verdana"/>
                <w:bCs/>
                <w:sz w:val="20"/>
                <w:szCs w:val="20"/>
                <w:lang w:val="sr-Latn-CS"/>
              </w:rPr>
              <w:t>плаћања:</w:t>
            </w:r>
          </w:p>
        </w:tc>
        <w:tc>
          <w:tcPr>
            <w:tcW w:w="4687" w:type="dxa"/>
            <w:shd w:val="clear" w:color="auto" w:fill="auto"/>
          </w:tcPr>
          <w:p w:rsidR="005129BB" w:rsidRPr="00542E8F" w:rsidRDefault="005129BB" w:rsidP="00CB0ECD">
            <w:pPr>
              <w:tabs>
                <w:tab w:val="left" w:pos="598"/>
              </w:tabs>
              <w:rPr>
                <w:rFonts w:ascii="Verdana" w:hAnsi="Verdana"/>
                <w:bCs/>
                <w:sz w:val="20"/>
                <w:szCs w:val="20"/>
                <w:lang w:val="ru-RU"/>
              </w:rPr>
            </w:pPr>
            <w:r w:rsidRPr="00542E8F">
              <w:rPr>
                <w:rFonts w:ascii="Verdana" w:hAnsi="Verdana"/>
                <w:bCs/>
                <w:sz w:val="20"/>
                <w:szCs w:val="20"/>
                <w:lang w:val="ru-RU"/>
              </w:rPr>
              <w:t>Плаћање премије осигурања у износима који су утврђени полисама осигурања вршиће се у једнаким месечним ратама, без обрачунате камате, до 20. у месецу за текући месец.</w:t>
            </w:r>
          </w:p>
        </w:tc>
      </w:tr>
      <w:tr w:rsidR="005129BB" w:rsidRPr="00542E8F" w:rsidTr="00CB0ECD">
        <w:trPr>
          <w:trHeight w:val="2950"/>
        </w:trPr>
        <w:tc>
          <w:tcPr>
            <w:tcW w:w="5335" w:type="dxa"/>
            <w:shd w:val="clear" w:color="auto" w:fill="auto"/>
            <w:vAlign w:val="center"/>
          </w:tcPr>
          <w:p w:rsidR="005129BB" w:rsidRPr="00542E8F" w:rsidRDefault="005129BB" w:rsidP="00CB0ECD">
            <w:pPr>
              <w:tabs>
                <w:tab w:val="left" w:pos="598"/>
              </w:tabs>
              <w:jc w:val="both"/>
              <w:rPr>
                <w:rFonts w:ascii="Verdana" w:hAnsi="Verdana"/>
                <w:bCs/>
                <w:sz w:val="20"/>
                <w:szCs w:val="20"/>
                <w:lang w:val="sr-Latn-CS"/>
              </w:rPr>
            </w:pPr>
            <w:r w:rsidRPr="00542E8F">
              <w:rPr>
                <w:rFonts w:ascii="Verdana" w:hAnsi="Verdana"/>
                <w:bCs/>
                <w:sz w:val="20"/>
                <w:szCs w:val="20"/>
                <w:lang w:val="ru-RU"/>
              </w:rPr>
              <w:t>Исплата накнаде по основу осигураног случаја</w:t>
            </w:r>
          </w:p>
        </w:tc>
        <w:tc>
          <w:tcPr>
            <w:tcW w:w="4687" w:type="dxa"/>
            <w:shd w:val="clear" w:color="auto" w:fill="auto"/>
          </w:tcPr>
          <w:p w:rsidR="005129BB" w:rsidRPr="00542E8F" w:rsidRDefault="005129BB" w:rsidP="00CB0ECD">
            <w:pPr>
              <w:tabs>
                <w:tab w:val="left" w:pos="645"/>
              </w:tabs>
              <w:ind w:right="115"/>
              <w:jc w:val="both"/>
              <w:rPr>
                <w:rFonts w:ascii="Verdana" w:hAnsi="Verdana"/>
                <w:sz w:val="20"/>
                <w:szCs w:val="20"/>
                <w:lang w:val="sr-Cyrl-CS"/>
              </w:rPr>
            </w:pPr>
            <w:r w:rsidRPr="00542E8F">
              <w:rPr>
                <w:rFonts w:ascii="Verdana" w:hAnsi="Verdana"/>
                <w:sz w:val="20"/>
                <w:szCs w:val="20"/>
                <w:lang w:val="sr-Cyrl-CS"/>
              </w:rPr>
              <w:t xml:space="preserve">Када се догоди осигурани случај Осигуравач је дужан да исплати накнаду у року од </w:t>
            </w:r>
            <w:r w:rsidRPr="00542E8F">
              <w:rPr>
                <w:rFonts w:ascii="Verdana" w:hAnsi="Verdana"/>
                <w:sz w:val="20"/>
                <w:szCs w:val="20"/>
                <w:lang w:val="sr-Cyrl-CS"/>
              </w:rPr>
              <w:softHyphen/>
            </w:r>
            <w:r w:rsidRPr="00542E8F">
              <w:rPr>
                <w:rFonts w:ascii="Verdana" w:hAnsi="Verdana"/>
                <w:sz w:val="20"/>
                <w:szCs w:val="20"/>
                <w:lang w:val="sr-Cyrl-CS"/>
              </w:rPr>
              <w:softHyphen/>
            </w:r>
            <w:r w:rsidRPr="00542E8F">
              <w:rPr>
                <w:rFonts w:ascii="Verdana" w:hAnsi="Verdana"/>
                <w:sz w:val="20"/>
                <w:szCs w:val="20"/>
                <w:lang w:val="sr-Cyrl-CS"/>
              </w:rPr>
              <w:softHyphen/>
            </w:r>
            <w:r w:rsidRPr="00542E8F">
              <w:rPr>
                <w:rFonts w:ascii="Verdana" w:hAnsi="Verdana"/>
                <w:sz w:val="20"/>
                <w:szCs w:val="20"/>
                <w:lang w:val="sr-Cyrl-CS"/>
              </w:rPr>
              <w:softHyphen/>
              <w:t xml:space="preserve">_______ дана </w:t>
            </w:r>
            <w:r w:rsidRPr="00542E8F">
              <w:rPr>
                <w:rFonts w:ascii="Verdana" w:hAnsi="Verdana"/>
                <w:b/>
                <w:sz w:val="20"/>
                <w:szCs w:val="20"/>
                <w:lang w:val="sr-Cyrl-CS"/>
              </w:rPr>
              <w:t>(највише 1</w:t>
            </w:r>
            <w:r w:rsidRPr="00542E8F">
              <w:rPr>
                <w:rFonts w:ascii="Verdana" w:hAnsi="Verdana"/>
                <w:b/>
                <w:sz w:val="20"/>
                <w:szCs w:val="20"/>
              </w:rPr>
              <w:t>4</w:t>
            </w:r>
            <w:r w:rsidRPr="00542E8F">
              <w:rPr>
                <w:rFonts w:ascii="Verdana" w:hAnsi="Verdana"/>
                <w:b/>
                <w:sz w:val="20"/>
                <w:szCs w:val="20"/>
                <w:lang w:val="sr-Cyrl-CS"/>
              </w:rPr>
              <w:t xml:space="preserve"> дана)</w:t>
            </w:r>
            <w:r w:rsidRPr="00542E8F">
              <w:rPr>
                <w:rFonts w:ascii="Verdana" w:hAnsi="Verdana"/>
                <w:sz w:val="20"/>
                <w:szCs w:val="20"/>
                <w:lang w:val="sr-Cyrl-CS"/>
              </w:rPr>
              <w:t>, од дана када је добио обавештење од Уговарача осигурања да се осигурани случај догодио.</w:t>
            </w:r>
          </w:p>
          <w:p w:rsidR="005129BB" w:rsidRPr="00542E8F" w:rsidRDefault="005129BB" w:rsidP="00CB0ECD">
            <w:pPr>
              <w:ind w:right="115"/>
              <w:jc w:val="both"/>
              <w:rPr>
                <w:rFonts w:ascii="Verdana" w:hAnsi="Verdana"/>
                <w:sz w:val="20"/>
                <w:szCs w:val="20"/>
                <w:lang w:val="sr-Cyrl-CS"/>
              </w:rPr>
            </w:pPr>
            <w:r w:rsidRPr="00542E8F">
              <w:rPr>
                <w:rFonts w:ascii="Verdana" w:hAnsi="Verdana"/>
                <w:sz w:val="20"/>
                <w:szCs w:val="20"/>
                <w:lang w:val="sr-Cyrl-CS"/>
              </w:rPr>
              <w:t xml:space="preserve">Уколико је за утврђивање постојања обавезе Осигуравача или износа обавезе потребно извесно време, наведени </w:t>
            </w:r>
            <w:r>
              <w:rPr>
                <w:rFonts w:ascii="Verdana" w:hAnsi="Verdana"/>
                <w:sz w:val="20"/>
                <w:szCs w:val="20"/>
                <w:lang w:val="sr-Cyrl-CS"/>
              </w:rPr>
              <w:t>рок почиње тећи од дана када јем</w:t>
            </w:r>
            <w:r w:rsidRPr="00542E8F">
              <w:rPr>
                <w:rFonts w:ascii="Verdana" w:hAnsi="Verdana"/>
                <w:sz w:val="20"/>
                <w:szCs w:val="20"/>
                <w:lang w:val="sr-Cyrl-CS"/>
              </w:rPr>
              <w:t>утврђено постојање обавезе Осигуравача, односно износ обавезе Осигуравача.</w:t>
            </w:r>
          </w:p>
        </w:tc>
      </w:tr>
      <w:tr w:rsidR="005129BB" w:rsidRPr="00542E8F" w:rsidTr="00CB0ECD">
        <w:trPr>
          <w:trHeight w:val="644"/>
        </w:trPr>
        <w:tc>
          <w:tcPr>
            <w:tcW w:w="5335" w:type="dxa"/>
            <w:shd w:val="clear" w:color="auto" w:fill="auto"/>
            <w:vAlign w:val="center"/>
          </w:tcPr>
          <w:p w:rsidR="005129BB" w:rsidRPr="00542E8F" w:rsidRDefault="005129BB" w:rsidP="00CB0ECD">
            <w:pPr>
              <w:tabs>
                <w:tab w:val="left" w:pos="598"/>
              </w:tabs>
              <w:rPr>
                <w:rFonts w:ascii="Verdana" w:hAnsi="Verdana"/>
                <w:bCs/>
                <w:sz w:val="20"/>
                <w:szCs w:val="20"/>
                <w:lang w:val="sr-Latn-CS"/>
              </w:rPr>
            </w:pPr>
            <w:r w:rsidRPr="00542E8F">
              <w:rPr>
                <w:rFonts w:ascii="Verdana" w:hAnsi="Verdana"/>
                <w:bCs/>
                <w:sz w:val="20"/>
                <w:szCs w:val="20"/>
                <w:lang w:val="sr-Latn-CS"/>
              </w:rPr>
              <w:t>Рок</w:t>
            </w:r>
            <w:r w:rsidRPr="00542E8F">
              <w:rPr>
                <w:rFonts w:ascii="Verdana" w:hAnsi="Verdana"/>
                <w:bCs/>
                <w:sz w:val="20"/>
                <w:szCs w:val="20"/>
              </w:rPr>
              <w:t xml:space="preserve"> </w:t>
            </w:r>
            <w:r w:rsidRPr="00542E8F">
              <w:rPr>
                <w:rFonts w:ascii="Verdana" w:hAnsi="Verdana"/>
                <w:bCs/>
                <w:sz w:val="20"/>
                <w:szCs w:val="20"/>
                <w:lang w:val="sr-Latn-CS"/>
              </w:rPr>
              <w:t>важења</w:t>
            </w:r>
            <w:r w:rsidRPr="00542E8F">
              <w:rPr>
                <w:rFonts w:ascii="Verdana" w:hAnsi="Verdana"/>
                <w:bCs/>
                <w:sz w:val="20"/>
                <w:szCs w:val="20"/>
              </w:rPr>
              <w:t xml:space="preserve"> </w:t>
            </w:r>
            <w:r w:rsidRPr="00542E8F">
              <w:rPr>
                <w:rFonts w:ascii="Verdana" w:hAnsi="Verdana"/>
                <w:bCs/>
                <w:sz w:val="20"/>
                <w:szCs w:val="20"/>
                <w:lang w:val="sr-Latn-CS"/>
              </w:rPr>
              <w:t>понуде:</w:t>
            </w:r>
          </w:p>
        </w:tc>
        <w:tc>
          <w:tcPr>
            <w:tcW w:w="4687" w:type="dxa"/>
            <w:shd w:val="clear" w:color="auto" w:fill="auto"/>
          </w:tcPr>
          <w:p w:rsidR="005129BB" w:rsidRPr="00542E8F" w:rsidRDefault="005129BB" w:rsidP="00CB0ECD">
            <w:pPr>
              <w:tabs>
                <w:tab w:val="left" w:pos="598"/>
              </w:tabs>
              <w:rPr>
                <w:rFonts w:ascii="Verdana" w:hAnsi="Verdana"/>
                <w:bCs/>
                <w:sz w:val="20"/>
                <w:szCs w:val="20"/>
                <w:lang w:val="sr-Latn-CS"/>
              </w:rPr>
            </w:pPr>
          </w:p>
          <w:p w:rsidR="005129BB" w:rsidRPr="00542E8F" w:rsidRDefault="005129BB" w:rsidP="00CB0ECD">
            <w:pPr>
              <w:tabs>
                <w:tab w:val="left" w:pos="598"/>
              </w:tabs>
              <w:rPr>
                <w:rFonts w:ascii="Verdana" w:hAnsi="Verdana"/>
                <w:bCs/>
                <w:sz w:val="20"/>
                <w:szCs w:val="20"/>
              </w:rPr>
            </w:pPr>
            <w:r w:rsidRPr="00542E8F">
              <w:rPr>
                <w:rFonts w:ascii="Verdana" w:hAnsi="Verdana"/>
                <w:bCs/>
                <w:sz w:val="20"/>
                <w:szCs w:val="20"/>
                <w:lang w:val="sr-Latn-CS"/>
              </w:rPr>
              <w:t>___________ дана</w:t>
            </w:r>
            <w:r w:rsidRPr="00542E8F">
              <w:rPr>
                <w:rFonts w:ascii="Verdana" w:hAnsi="Verdana"/>
                <w:bCs/>
                <w:sz w:val="20"/>
                <w:szCs w:val="20"/>
              </w:rPr>
              <w:t xml:space="preserve"> </w:t>
            </w:r>
            <w:r w:rsidRPr="00542E8F">
              <w:rPr>
                <w:rFonts w:ascii="Verdana" w:hAnsi="Verdana"/>
                <w:bCs/>
                <w:sz w:val="20"/>
                <w:szCs w:val="20"/>
                <w:lang w:val="sr-Latn-CS"/>
              </w:rPr>
              <w:t>од</w:t>
            </w:r>
            <w:r w:rsidRPr="00542E8F">
              <w:rPr>
                <w:rFonts w:ascii="Verdana" w:hAnsi="Verdana"/>
                <w:bCs/>
                <w:sz w:val="20"/>
                <w:szCs w:val="20"/>
              </w:rPr>
              <w:t xml:space="preserve"> </w:t>
            </w:r>
            <w:r w:rsidRPr="00542E8F">
              <w:rPr>
                <w:rFonts w:ascii="Verdana" w:hAnsi="Verdana"/>
                <w:bCs/>
                <w:sz w:val="20"/>
                <w:szCs w:val="20"/>
                <w:lang w:val="sr-Latn-CS"/>
              </w:rPr>
              <w:t>дана</w:t>
            </w:r>
            <w:r w:rsidRPr="00542E8F">
              <w:rPr>
                <w:rFonts w:ascii="Verdana" w:hAnsi="Verdana"/>
                <w:bCs/>
                <w:sz w:val="20"/>
                <w:szCs w:val="20"/>
              </w:rPr>
              <w:t xml:space="preserve"> отварања понуда (не краћи од 90 дана)</w:t>
            </w:r>
          </w:p>
        </w:tc>
      </w:tr>
      <w:tr w:rsidR="005129BB" w:rsidRPr="00542E8F" w:rsidTr="00CB0ECD">
        <w:trPr>
          <w:trHeight w:val="577"/>
        </w:trPr>
        <w:tc>
          <w:tcPr>
            <w:tcW w:w="10022" w:type="dxa"/>
            <w:gridSpan w:val="2"/>
            <w:shd w:val="clear" w:color="auto" w:fill="auto"/>
          </w:tcPr>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749"/>
              <w:gridCol w:w="1738"/>
              <w:gridCol w:w="2109"/>
              <w:gridCol w:w="2122"/>
              <w:gridCol w:w="2058"/>
            </w:tblGrid>
            <w:tr w:rsidR="005129BB" w:rsidRPr="00542E8F" w:rsidTr="00CB0ECD">
              <w:trPr>
                <w:trHeight w:val="743"/>
                <w:jc w:val="center"/>
              </w:trPr>
              <w:tc>
                <w:tcPr>
                  <w:tcW w:w="1776"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Број решених штета у 201</w:t>
                  </w:r>
                  <w:r>
                    <w:rPr>
                      <w:rFonts w:ascii="Verdana" w:hAnsi="Verdana"/>
                      <w:sz w:val="20"/>
                      <w:szCs w:val="20"/>
                      <w:lang w:val="sr-Cyrl-CS"/>
                    </w:rPr>
                    <w:t>9</w:t>
                  </w:r>
                  <w:r w:rsidRPr="00542E8F">
                    <w:rPr>
                      <w:rFonts w:ascii="Verdana" w:hAnsi="Verdana"/>
                      <w:sz w:val="20"/>
                      <w:szCs w:val="20"/>
                      <w:lang w:val="sr-Cyrl-CS"/>
                    </w:rPr>
                    <w:t>.</w:t>
                  </w:r>
                </w:p>
              </w:tc>
              <w:tc>
                <w:tcPr>
                  <w:tcW w:w="1747"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Број одбијених и сторнираних штета у 201</w:t>
                  </w:r>
                  <w:r>
                    <w:rPr>
                      <w:rFonts w:ascii="Verdana" w:hAnsi="Verdana"/>
                      <w:sz w:val="20"/>
                      <w:szCs w:val="20"/>
                      <w:lang w:val="sr-Cyrl-CS"/>
                    </w:rPr>
                    <w:t>9</w:t>
                  </w:r>
                  <w:r w:rsidRPr="00542E8F">
                    <w:rPr>
                      <w:rFonts w:ascii="Verdana" w:hAnsi="Verdana"/>
                      <w:sz w:val="20"/>
                      <w:szCs w:val="20"/>
                      <w:lang w:val="sr-Cyrl-CS"/>
                    </w:rPr>
                    <w:t>. години</w:t>
                  </w:r>
                </w:p>
              </w:tc>
              <w:tc>
                <w:tcPr>
                  <w:tcW w:w="2132"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Број пријављених штета у 201</w:t>
                  </w:r>
                  <w:r>
                    <w:rPr>
                      <w:rFonts w:ascii="Verdana" w:hAnsi="Verdana"/>
                      <w:sz w:val="20"/>
                      <w:szCs w:val="20"/>
                      <w:lang w:val="sr-Cyrl-CS"/>
                    </w:rPr>
                    <w:t>9</w:t>
                  </w:r>
                  <w:r w:rsidRPr="00542E8F">
                    <w:rPr>
                      <w:rFonts w:ascii="Verdana" w:hAnsi="Verdana"/>
                      <w:sz w:val="20"/>
                      <w:szCs w:val="20"/>
                      <w:lang w:val="sr-Cyrl-CS"/>
                    </w:rPr>
                    <w:t>. години</w:t>
                  </w:r>
                </w:p>
              </w:tc>
              <w:tc>
                <w:tcPr>
                  <w:tcW w:w="2143"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Број резервисаних штета на крају 201</w:t>
                  </w:r>
                  <w:r>
                    <w:rPr>
                      <w:rFonts w:ascii="Verdana" w:hAnsi="Verdana"/>
                      <w:sz w:val="20"/>
                      <w:szCs w:val="20"/>
                      <w:lang w:val="sr-Cyrl-CS"/>
                    </w:rPr>
                    <w:t>8</w:t>
                  </w:r>
                  <w:r w:rsidRPr="00542E8F">
                    <w:rPr>
                      <w:rFonts w:ascii="Verdana" w:hAnsi="Verdana"/>
                      <w:sz w:val="20"/>
                      <w:szCs w:val="20"/>
                      <w:lang w:val="sr-Cyrl-CS"/>
                    </w:rPr>
                    <w:t>. године</w:t>
                  </w:r>
                </w:p>
              </w:tc>
              <w:tc>
                <w:tcPr>
                  <w:tcW w:w="2091"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 xml:space="preserve">Проценат ажурности у решавању штета (према формули -стр. </w:t>
                  </w:r>
                  <w:r w:rsidRPr="002259B4">
                    <w:rPr>
                      <w:rFonts w:ascii="Verdana" w:hAnsi="Verdana"/>
                      <w:sz w:val="20"/>
                      <w:szCs w:val="20"/>
                    </w:rPr>
                    <w:t>15</w:t>
                  </w:r>
                  <w:r w:rsidRPr="002259B4">
                    <w:rPr>
                      <w:rFonts w:ascii="Verdana" w:hAnsi="Verdana"/>
                      <w:sz w:val="20"/>
                      <w:szCs w:val="20"/>
                      <w:lang w:val="sr-Cyrl-CS"/>
                    </w:rPr>
                    <w:t>/3</w:t>
                  </w:r>
                  <w:r>
                    <w:rPr>
                      <w:rFonts w:ascii="Verdana" w:hAnsi="Verdana"/>
                      <w:sz w:val="20"/>
                      <w:szCs w:val="20"/>
                      <w:lang w:val="sr-Cyrl-CS"/>
                    </w:rPr>
                    <w:t>1</w:t>
                  </w:r>
                  <w:r w:rsidRPr="002259B4">
                    <w:rPr>
                      <w:rFonts w:ascii="Verdana" w:hAnsi="Verdana"/>
                      <w:sz w:val="20"/>
                      <w:szCs w:val="20"/>
                      <w:lang w:val="sr-Cyrl-CS"/>
                    </w:rPr>
                    <w:t xml:space="preserve"> КД</w:t>
                  </w:r>
                  <w:r w:rsidRPr="00542E8F">
                    <w:rPr>
                      <w:rFonts w:ascii="Verdana" w:hAnsi="Verdana"/>
                      <w:sz w:val="20"/>
                      <w:szCs w:val="20"/>
                      <w:lang w:val="sr-Cyrl-CS"/>
                    </w:rPr>
                    <w:t>)</w:t>
                  </w:r>
                </w:p>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w:t>
                  </w:r>
                </w:p>
              </w:tc>
            </w:tr>
            <w:tr w:rsidR="005129BB" w:rsidRPr="00542E8F" w:rsidTr="00CB0ECD">
              <w:trPr>
                <w:trHeight w:val="383"/>
                <w:jc w:val="center"/>
              </w:trPr>
              <w:tc>
                <w:tcPr>
                  <w:tcW w:w="1776" w:type="dxa"/>
                  <w:vAlign w:val="bottom"/>
                </w:tcPr>
                <w:p w:rsidR="005129BB" w:rsidRPr="00542E8F" w:rsidRDefault="005129BB" w:rsidP="00CB0ECD">
                  <w:pPr>
                    <w:rPr>
                      <w:rFonts w:ascii="Verdana" w:hAnsi="Verdana"/>
                      <w:sz w:val="20"/>
                      <w:szCs w:val="20"/>
                      <w:lang w:val="sr-Cyrl-CS"/>
                    </w:rPr>
                  </w:pPr>
                </w:p>
              </w:tc>
              <w:tc>
                <w:tcPr>
                  <w:tcW w:w="1747" w:type="dxa"/>
                </w:tcPr>
                <w:p w:rsidR="005129BB" w:rsidRPr="00542E8F" w:rsidRDefault="005129BB" w:rsidP="00CB0ECD">
                  <w:pPr>
                    <w:rPr>
                      <w:rFonts w:ascii="Verdana" w:hAnsi="Verdana"/>
                      <w:sz w:val="20"/>
                      <w:szCs w:val="20"/>
                      <w:lang w:val="sr-Cyrl-CS"/>
                    </w:rPr>
                  </w:pPr>
                </w:p>
              </w:tc>
              <w:tc>
                <w:tcPr>
                  <w:tcW w:w="2132" w:type="dxa"/>
                </w:tcPr>
                <w:p w:rsidR="005129BB" w:rsidRPr="00542E8F" w:rsidRDefault="005129BB" w:rsidP="00CB0ECD">
                  <w:pPr>
                    <w:rPr>
                      <w:rFonts w:ascii="Verdana" w:hAnsi="Verdana"/>
                      <w:sz w:val="20"/>
                      <w:szCs w:val="20"/>
                      <w:lang w:val="sr-Cyrl-CS"/>
                    </w:rPr>
                  </w:pPr>
                </w:p>
              </w:tc>
              <w:tc>
                <w:tcPr>
                  <w:tcW w:w="2143" w:type="dxa"/>
                </w:tcPr>
                <w:p w:rsidR="005129BB" w:rsidRPr="00542E8F" w:rsidRDefault="005129BB" w:rsidP="00CB0ECD">
                  <w:pPr>
                    <w:rPr>
                      <w:rFonts w:ascii="Verdana" w:hAnsi="Verdana"/>
                      <w:sz w:val="20"/>
                      <w:szCs w:val="20"/>
                      <w:lang w:val="sr-Cyrl-CS"/>
                    </w:rPr>
                  </w:pPr>
                </w:p>
              </w:tc>
              <w:tc>
                <w:tcPr>
                  <w:tcW w:w="2091" w:type="dxa"/>
                </w:tcPr>
                <w:p w:rsidR="005129BB" w:rsidRPr="00542E8F" w:rsidRDefault="005129BB" w:rsidP="00CB0ECD">
                  <w:pPr>
                    <w:rPr>
                      <w:rFonts w:ascii="Verdana" w:hAnsi="Verdana"/>
                      <w:sz w:val="20"/>
                      <w:szCs w:val="20"/>
                      <w:lang w:val="sr-Cyrl-CS"/>
                    </w:rPr>
                  </w:pPr>
                </w:p>
              </w:tc>
            </w:tr>
          </w:tbl>
          <w:p w:rsidR="005129BB" w:rsidRPr="00542E8F" w:rsidRDefault="005129BB" w:rsidP="00CB0ECD">
            <w:pPr>
              <w:jc w:val="both"/>
              <w:rPr>
                <w:rFonts w:ascii="Verdana" w:hAnsi="Verdana"/>
                <w:b/>
                <w:bCs/>
                <w:i/>
                <w:sz w:val="20"/>
                <w:szCs w:val="20"/>
                <w:lang w:val="sr-Cyrl-CS"/>
              </w:rPr>
            </w:pPr>
          </w:p>
        </w:tc>
      </w:tr>
      <w:tr w:rsidR="005129BB" w:rsidRPr="00542E8F" w:rsidTr="00CB0ECD">
        <w:trPr>
          <w:trHeight w:val="855"/>
        </w:trPr>
        <w:tc>
          <w:tcPr>
            <w:tcW w:w="10022" w:type="dxa"/>
            <w:gridSpan w:val="2"/>
            <w:shd w:val="clear" w:color="auto" w:fill="auto"/>
          </w:tcPr>
          <w:p w:rsidR="005129BB" w:rsidRPr="00542E8F" w:rsidRDefault="005129BB" w:rsidP="00CB0ECD">
            <w:pPr>
              <w:jc w:val="both"/>
              <w:rPr>
                <w:rFonts w:ascii="Verdana" w:hAnsi="Verdana"/>
                <w:b/>
                <w:bCs/>
                <w:i/>
                <w:sz w:val="20"/>
                <w:szCs w:val="20"/>
                <w:lang w:val="sr-Cyrl-CS"/>
              </w:rPr>
            </w:pPr>
            <w:r w:rsidRPr="00542E8F">
              <w:rPr>
                <w:rFonts w:ascii="Verdana" w:hAnsi="Verdana"/>
                <w:b/>
                <w:bCs/>
                <w:i/>
                <w:sz w:val="20"/>
                <w:szCs w:val="20"/>
                <w:lang w:val="sr-Cyrl-CS"/>
              </w:rPr>
              <w:t>Сви тражени рокови из овог обрасца морају бити недвосмислено прецизирани, у супротном уколико понуђач непрецизно одреди рокове, понуда ће се сматрати неприхватљивом.</w:t>
            </w:r>
          </w:p>
          <w:p w:rsidR="005129BB" w:rsidRPr="00542E8F" w:rsidRDefault="005129BB" w:rsidP="00CB0ECD">
            <w:pPr>
              <w:tabs>
                <w:tab w:val="left" w:pos="598"/>
              </w:tabs>
              <w:rPr>
                <w:rFonts w:ascii="Verdana" w:hAnsi="Verdana"/>
                <w:bCs/>
                <w:sz w:val="20"/>
                <w:szCs w:val="20"/>
                <w:lang w:val="sr-Cyrl-CS"/>
              </w:rPr>
            </w:pPr>
          </w:p>
        </w:tc>
      </w:tr>
    </w:tbl>
    <w:p w:rsidR="005129BB" w:rsidRPr="00542E8F" w:rsidRDefault="005129BB" w:rsidP="005129BB">
      <w:pPr>
        <w:tabs>
          <w:tab w:val="left" w:pos="598"/>
        </w:tabs>
        <w:rPr>
          <w:rFonts w:ascii="Verdana" w:hAnsi="Verdana"/>
          <w:sz w:val="20"/>
          <w:szCs w:val="20"/>
        </w:rPr>
      </w:pPr>
    </w:p>
    <w:p w:rsidR="005129BB" w:rsidRPr="00542E8F" w:rsidRDefault="005129BB" w:rsidP="005129BB">
      <w:pPr>
        <w:tabs>
          <w:tab w:val="left" w:pos="598"/>
        </w:tabs>
        <w:jc w:val="both"/>
        <w:rPr>
          <w:rFonts w:ascii="Verdana" w:hAnsi="Verdana"/>
          <w:i/>
          <w:iCs/>
          <w:sz w:val="20"/>
          <w:szCs w:val="20"/>
          <w:lang w:val="sr-Latn-CS"/>
        </w:rPr>
      </w:pPr>
      <w:r w:rsidRPr="00542E8F">
        <w:rPr>
          <w:rFonts w:ascii="Verdana" w:hAnsi="Verdana"/>
          <w:b/>
          <w:bCs/>
          <w:i/>
          <w:iCs/>
          <w:sz w:val="20"/>
          <w:szCs w:val="20"/>
          <w:lang w:val="sr-Latn-CS"/>
        </w:rPr>
        <w:t xml:space="preserve">Напомена: </w:t>
      </w:r>
      <w:r w:rsidRPr="00542E8F">
        <w:rPr>
          <w:rFonts w:ascii="Verdana" w:hAnsi="Verdana"/>
          <w:i/>
          <w:iCs/>
          <w:sz w:val="20"/>
          <w:szCs w:val="20"/>
          <w:lang w:val="sr-Latn-CS"/>
        </w:rPr>
        <w:t>Образац</w:t>
      </w:r>
      <w:r w:rsidRPr="00542E8F">
        <w:rPr>
          <w:rFonts w:ascii="Verdana" w:hAnsi="Verdana"/>
          <w:i/>
          <w:iCs/>
          <w:sz w:val="20"/>
          <w:szCs w:val="20"/>
        </w:rPr>
        <w:t xml:space="preserve"> </w:t>
      </w:r>
      <w:r w:rsidRPr="00542E8F">
        <w:rPr>
          <w:rFonts w:ascii="Verdana" w:hAnsi="Verdana"/>
          <w:i/>
          <w:iCs/>
          <w:sz w:val="20"/>
          <w:szCs w:val="20"/>
          <w:lang w:val="sr-Latn-CS"/>
        </w:rPr>
        <w:t>понуде</w:t>
      </w:r>
      <w:r w:rsidRPr="00542E8F">
        <w:rPr>
          <w:rFonts w:ascii="Verdana" w:hAnsi="Verdana"/>
          <w:i/>
          <w:iCs/>
          <w:sz w:val="20"/>
          <w:szCs w:val="20"/>
        </w:rPr>
        <w:t xml:space="preserve"> </w:t>
      </w:r>
      <w:r w:rsidRPr="00542E8F">
        <w:rPr>
          <w:rFonts w:ascii="Verdana" w:hAnsi="Verdana"/>
          <w:i/>
          <w:iCs/>
          <w:sz w:val="20"/>
          <w:szCs w:val="20"/>
          <w:lang w:val="sr-Latn-CS"/>
        </w:rPr>
        <w:t>понуђач</w:t>
      </w:r>
      <w:r w:rsidRPr="00542E8F">
        <w:rPr>
          <w:rFonts w:ascii="Verdana" w:hAnsi="Verdana"/>
          <w:i/>
          <w:iCs/>
          <w:sz w:val="20"/>
          <w:szCs w:val="20"/>
        </w:rPr>
        <w:t xml:space="preserve"> </w:t>
      </w:r>
      <w:r w:rsidRPr="00542E8F">
        <w:rPr>
          <w:rFonts w:ascii="Verdana" w:hAnsi="Verdana"/>
          <w:i/>
          <w:iCs/>
          <w:sz w:val="20"/>
          <w:szCs w:val="20"/>
          <w:lang w:val="sr-Latn-CS"/>
        </w:rPr>
        <w:t>мора</w:t>
      </w:r>
      <w:r w:rsidRPr="00542E8F">
        <w:rPr>
          <w:rFonts w:ascii="Verdana" w:hAnsi="Verdana"/>
          <w:i/>
          <w:iCs/>
          <w:sz w:val="20"/>
          <w:szCs w:val="20"/>
        </w:rPr>
        <w:t xml:space="preserve"> </w:t>
      </w:r>
      <w:r w:rsidRPr="00542E8F">
        <w:rPr>
          <w:rFonts w:ascii="Verdana" w:hAnsi="Verdana"/>
          <w:i/>
          <w:iCs/>
          <w:sz w:val="20"/>
          <w:szCs w:val="20"/>
          <w:lang w:val="sr-Latn-CS"/>
        </w:rPr>
        <w:t>да</w:t>
      </w:r>
      <w:r w:rsidRPr="00542E8F">
        <w:rPr>
          <w:rFonts w:ascii="Verdana" w:hAnsi="Verdana"/>
          <w:i/>
          <w:iCs/>
          <w:sz w:val="20"/>
          <w:szCs w:val="20"/>
        </w:rPr>
        <w:t xml:space="preserve"> </w:t>
      </w:r>
      <w:r w:rsidRPr="00542E8F">
        <w:rPr>
          <w:rFonts w:ascii="Verdana" w:hAnsi="Verdana"/>
          <w:i/>
          <w:iCs/>
          <w:sz w:val="20"/>
          <w:szCs w:val="20"/>
          <w:lang w:val="sr-Latn-CS"/>
        </w:rPr>
        <w:t>попуни, овери</w:t>
      </w:r>
      <w:r w:rsidRPr="00542E8F">
        <w:rPr>
          <w:rFonts w:ascii="Verdana" w:hAnsi="Verdana"/>
          <w:i/>
          <w:iCs/>
          <w:sz w:val="20"/>
          <w:szCs w:val="20"/>
        </w:rPr>
        <w:t xml:space="preserve"> </w:t>
      </w:r>
      <w:r w:rsidRPr="00542E8F">
        <w:rPr>
          <w:rFonts w:ascii="Verdana" w:hAnsi="Verdana"/>
          <w:i/>
          <w:iCs/>
          <w:sz w:val="20"/>
          <w:szCs w:val="20"/>
          <w:lang w:val="sr-Latn-CS"/>
        </w:rPr>
        <w:t>печатом</w:t>
      </w:r>
      <w:r w:rsidRPr="00542E8F">
        <w:rPr>
          <w:rFonts w:ascii="Verdana" w:hAnsi="Verdana"/>
          <w:i/>
          <w:iCs/>
          <w:sz w:val="20"/>
          <w:szCs w:val="20"/>
        </w:rPr>
        <w:t xml:space="preserve"> </w:t>
      </w:r>
      <w:r w:rsidRPr="00542E8F">
        <w:rPr>
          <w:rFonts w:ascii="Verdana" w:hAnsi="Verdana"/>
          <w:i/>
          <w:iCs/>
          <w:sz w:val="20"/>
          <w:szCs w:val="20"/>
          <w:lang w:val="sr-Latn-CS"/>
        </w:rPr>
        <w:t>и</w:t>
      </w:r>
      <w:r w:rsidRPr="00542E8F">
        <w:rPr>
          <w:rFonts w:ascii="Verdana" w:hAnsi="Verdana"/>
          <w:i/>
          <w:iCs/>
          <w:sz w:val="20"/>
          <w:szCs w:val="20"/>
        </w:rPr>
        <w:t xml:space="preserve"> </w:t>
      </w:r>
      <w:r w:rsidRPr="00542E8F">
        <w:rPr>
          <w:rFonts w:ascii="Verdana" w:hAnsi="Verdana"/>
          <w:i/>
          <w:iCs/>
          <w:sz w:val="20"/>
          <w:szCs w:val="20"/>
          <w:lang w:val="sr-Latn-CS"/>
        </w:rPr>
        <w:t>потпише.</w:t>
      </w:r>
    </w:p>
    <w:p w:rsidR="005129BB" w:rsidRPr="00542E8F" w:rsidRDefault="005129BB" w:rsidP="005129BB">
      <w:pPr>
        <w:tabs>
          <w:tab w:val="left" w:pos="598"/>
        </w:tabs>
        <w:jc w:val="both"/>
        <w:rPr>
          <w:rFonts w:ascii="Verdana" w:hAnsi="Verdana"/>
          <w:i/>
          <w:iCs/>
          <w:sz w:val="20"/>
          <w:szCs w:val="20"/>
        </w:rPr>
      </w:pPr>
      <w:r w:rsidRPr="00542E8F">
        <w:rPr>
          <w:rFonts w:ascii="Verdana" w:hAnsi="Verdana"/>
          <w:i/>
          <w:iCs/>
          <w:sz w:val="20"/>
          <w:szCs w:val="20"/>
          <w:lang w:val="sr-Latn-CS"/>
        </w:rPr>
        <w:t>Уколико</w:t>
      </w:r>
      <w:r w:rsidRPr="00542E8F">
        <w:rPr>
          <w:rFonts w:ascii="Verdana" w:hAnsi="Verdana"/>
          <w:i/>
          <w:iCs/>
          <w:sz w:val="20"/>
          <w:szCs w:val="20"/>
        </w:rPr>
        <w:t xml:space="preserve"> </w:t>
      </w:r>
      <w:r w:rsidRPr="00542E8F">
        <w:rPr>
          <w:rFonts w:ascii="Verdana" w:hAnsi="Verdana"/>
          <w:i/>
          <w:iCs/>
          <w:sz w:val="20"/>
          <w:szCs w:val="20"/>
          <w:lang w:val="sr-Latn-CS"/>
        </w:rPr>
        <w:t>понуђач</w:t>
      </w:r>
      <w:r w:rsidRPr="00542E8F">
        <w:rPr>
          <w:rFonts w:ascii="Verdana" w:hAnsi="Verdana"/>
          <w:i/>
          <w:iCs/>
          <w:sz w:val="20"/>
          <w:szCs w:val="20"/>
        </w:rPr>
        <w:t xml:space="preserve"> </w:t>
      </w:r>
      <w:r w:rsidRPr="00542E8F">
        <w:rPr>
          <w:rFonts w:ascii="Verdana" w:hAnsi="Verdana"/>
          <w:i/>
          <w:iCs/>
          <w:sz w:val="20"/>
          <w:szCs w:val="20"/>
          <w:lang w:val="sr-Latn-CS"/>
        </w:rPr>
        <w:t>наступа</w:t>
      </w:r>
      <w:r w:rsidRPr="00542E8F">
        <w:rPr>
          <w:rFonts w:ascii="Verdana" w:hAnsi="Verdana"/>
          <w:i/>
          <w:iCs/>
          <w:sz w:val="20"/>
          <w:szCs w:val="20"/>
        </w:rPr>
        <w:t xml:space="preserve"> </w:t>
      </w:r>
      <w:r w:rsidRPr="00542E8F">
        <w:rPr>
          <w:rFonts w:ascii="Verdana" w:hAnsi="Verdana"/>
          <w:i/>
          <w:iCs/>
          <w:sz w:val="20"/>
          <w:szCs w:val="20"/>
          <w:lang w:val="sr-Latn-CS"/>
        </w:rPr>
        <w:t>са</w:t>
      </w:r>
      <w:r w:rsidRPr="00542E8F">
        <w:rPr>
          <w:rFonts w:ascii="Verdana" w:hAnsi="Verdana"/>
          <w:i/>
          <w:iCs/>
          <w:sz w:val="20"/>
          <w:szCs w:val="20"/>
        </w:rPr>
        <w:t xml:space="preserve"> </w:t>
      </w:r>
      <w:r w:rsidRPr="00542E8F">
        <w:rPr>
          <w:rFonts w:ascii="Verdana" w:hAnsi="Verdana"/>
          <w:i/>
          <w:iCs/>
          <w:sz w:val="20"/>
          <w:szCs w:val="20"/>
          <w:lang w:val="sr-Latn-CS"/>
        </w:rPr>
        <w:t>групом</w:t>
      </w:r>
      <w:r w:rsidRPr="00542E8F">
        <w:rPr>
          <w:rFonts w:ascii="Verdana" w:hAnsi="Verdana"/>
          <w:i/>
          <w:iCs/>
          <w:sz w:val="20"/>
          <w:szCs w:val="20"/>
        </w:rPr>
        <w:t xml:space="preserve"> </w:t>
      </w:r>
      <w:r w:rsidRPr="00542E8F">
        <w:rPr>
          <w:rFonts w:ascii="Verdana" w:hAnsi="Verdana"/>
          <w:i/>
          <w:iCs/>
          <w:sz w:val="20"/>
          <w:szCs w:val="20"/>
          <w:lang w:val="sr-Latn-CS"/>
        </w:rPr>
        <w:t>понуђача</w:t>
      </w:r>
      <w:r w:rsidRPr="00542E8F">
        <w:rPr>
          <w:rFonts w:ascii="Verdana" w:hAnsi="Verdana"/>
          <w:i/>
          <w:iCs/>
          <w:sz w:val="20"/>
          <w:szCs w:val="20"/>
        </w:rPr>
        <w:t xml:space="preserve"> </w:t>
      </w:r>
      <w:r w:rsidRPr="00542E8F">
        <w:rPr>
          <w:rFonts w:ascii="Verdana" w:hAnsi="Verdana"/>
          <w:i/>
          <w:iCs/>
          <w:sz w:val="20"/>
          <w:szCs w:val="20"/>
          <w:lang w:val="sr-Latn-CS"/>
        </w:rPr>
        <w:t>образац</w:t>
      </w:r>
      <w:r w:rsidRPr="00542E8F">
        <w:rPr>
          <w:rFonts w:ascii="Verdana" w:hAnsi="Verdana"/>
          <w:i/>
          <w:iCs/>
          <w:sz w:val="20"/>
          <w:szCs w:val="20"/>
        </w:rPr>
        <w:t xml:space="preserve"> </w:t>
      </w:r>
      <w:r w:rsidRPr="00542E8F">
        <w:rPr>
          <w:rFonts w:ascii="Verdana" w:hAnsi="Verdana"/>
          <w:i/>
          <w:iCs/>
          <w:sz w:val="20"/>
          <w:szCs w:val="20"/>
          <w:lang w:val="sr-Latn-CS"/>
        </w:rPr>
        <w:t>попуњава, потписује</w:t>
      </w:r>
      <w:r w:rsidRPr="00542E8F">
        <w:rPr>
          <w:rFonts w:ascii="Verdana" w:hAnsi="Verdana"/>
          <w:i/>
          <w:iCs/>
          <w:sz w:val="20"/>
          <w:szCs w:val="20"/>
        </w:rPr>
        <w:t xml:space="preserve"> </w:t>
      </w:r>
      <w:r w:rsidRPr="00542E8F">
        <w:rPr>
          <w:rFonts w:ascii="Verdana" w:hAnsi="Verdana"/>
          <w:i/>
          <w:iCs/>
          <w:sz w:val="20"/>
          <w:szCs w:val="20"/>
          <w:lang w:val="sr-Latn-CS"/>
        </w:rPr>
        <w:t>и</w:t>
      </w:r>
      <w:r w:rsidRPr="00542E8F">
        <w:rPr>
          <w:rFonts w:ascii="Verdana" w:hAnsi="Verdana"/>
          <w:i/>
          <w:iCs/>
          <w:sz w:val="20"/>
          <w:szCs w:val="20"/>
        </w:rPr>
        <w:t xml:space="preserve"> </w:t>
      </w:r>
      <w:r w:rsidRPr="00542E8F">
        <w:rPr>
          <w:rFonts w:ascii="Verdana" w:hAnsi="Verdana"/>
          <w:i/>
          <w:iCs/>
          <w:sz w:val="20"/>
          <w:szCs w:val="20"/>
          <w:lang w:val="sr-Latn-CS"/>
        </w:rPr>
        <w:t>оверава</w:t>
      </w:r>
      <w:r w:rsidRPr="00542E8F">
        <w:rPr>
          <w:rFonts w:ascii="Verdana" w:hAnsi="Verdana"/>
          <w:i/>
          <w:iCs/>
          <w:sz w:val="20"/>
          <w:szCs w:val="20"/>
        </w:rPr>
        <w:t xml:space="preserve"> </w:t>
      </w:r>
      <w:r w:rsidRPr="00542E8F">
        <w:rPr>
          <w:rFonts w:ascii="Verdana" w:hAnsi="Verdana"/>
          <w:i/>
          <w:iCs/>
          <w:sz w:val="20"/>
          <w:szCs w:val="20"/>
          <w:lang w:val="sr-Latn-CS"/>
        </w:rPr>
        <w:t>печатом</w:t>
      </w:r>
      <w:r w:rsidRPr="00542E8F">
        <w:rPr>
          <w:rFonts w:ascii="Verdana" w:hAnsi="Verdana"/>
          <w:i/>
          <w:iCs/>
          <w:sz w:val="20"/>
          <w:szCs w:val="20"/>
        </w:rPr>
        <w:t xml:space="preserve"> </w:t>
      </w:r>
      <w:r w:rsidRPr="00542E8F">
        <w:rPr>
          <w:rFonts w:ascii="Verdana" w:hAnsi="Verdana"/>
          <w:i/>
          <w:iCs/>
          <w:sz w:val="20"/>
          <w:szCs w:val="20"/>
          <w:lang w:val="sr-Latn-CS"/>
        </w:rPr>
        <w:t>овлашћени</w:t>
      </w:r>
      <w:r w:rsidRPr="00542E8F">
        <w:rPr>
          <w:rFonts w:ascii="Verdana" w:hAnsi="Verdana"/>
          <w:i/>
          <w:iCs/>
          <w:sz w:val="20"/>
          <w:szCs w:val="20"/>
        </w:rPr>
        <w:t xml:space="preserve"> </w:t>
      </w:r>
      <w:r w:rsidRPr="00542E8F">
        <w:rPr>
          <w:rFonts w:ascii="Verdana" w:hAnsi="Verdana"/>
          <w:i/>
          <w:iCs/>
          <w:sz w:val="20"/>
          <w:szCs w:val="20"/>
          <w:lang w:val="sr-Latn-CS"/>
        </w:rPr>
        <w:t>представник</w:t>
      </w:r>
      <w:r w:rsidRPr="00542E8F">
        <w:rPr>
          <w:rFonts w:ascii="Verdana" w:hAnsi="Verdana"/>
          <w:i/>
          <w:iCs/>
          <w:sz w:val="20"/>
          <w:szCs w:val="20"/>
        </w:rPr>
        <w:t xml:space="preserve"> </w:t>
      </w:r>
      <w:r w:rsidRPr="00542E8F">
        <w:rPr>
          <w:rFonts w:ascii="Verdana" w:hAnsi="Verdana"/>
          <w:i/>
          <w:iCs/>
          <w:sz w:val="20"/>
          <w:szCs w:val="20"/>
          <w:lang w:val="sr-Latn-CS"/>
        </w:rPr>
        <w:t>групе</w:t>
      </w:r>
      <w:r w:rsidRPr="00542E8F">
        <w:rPr>
          <w:rFonts w:ascii="Verdana" w:hAnsi="Verdana"/>
          <w:i/>
          <w:iCs/>
          <w:sz w:val="20"/>
          <w:szCs w:val="20"/>
        </w:rPr>
        <w:t xml:space="preserve"> </w:t>
      </w:r>
      <w:r w:rsidRPr="00542E8F">
        <w:rPr>
          <w:rFonts w:ascii="Verdana" w:hAnsi="Verdana"/>
          <w:i/>
          <w:iCs/>
          <w:sz w:val="20"/>
          <w:szCs w:val="20"/>
          <w:lang w:val="sr-Latn-CS"/>
        </w:rPr>
        <w:t>понуђача.</w:t>
      </w:r>
    </w:p>
    <w:p w:rsidR="005129BB" w:rsidRPr="00542E8F" w:rsidRDefault="005129BB" w:rsidP="005129BB">
      <w:pPr>
        <w:tabs>
          <w:tab w:val="left" w:pos="598"/>
        </w:tabs>
        <w:jc w:val="both"/>
        <w:rPr>
          <w:rFonts w:ascii="Verdana" w:hAnsi="Verdana"/>
          <w:i/>
          <w:iCs/>
          <w:sz w:val="20"/>
          <w:szCs w:val="20"/>
        </w:rPr>
      </w:pPr>
    </w:p>
    <w:p w:rsidR="005129BB" w:rsidRPr="00542E8F" w:rsidRDefault="005129BB" w:rsidP="005129BB">
      <w:pPr>
        <w:tabs>
          <w:tab w:val="left" w:pos="598"/>
        </w:tabs>
        <w:jc w:val="both"/>
        <w:rPr>
          <w:rFonts w:ascii="Verdana" w:hAnsi="Verdana"/>
          <w:i/>
          <w:iCs/>
          <w:sz w:val="20"/>
          <w:szCs w:val="20"/>
        </w:rPr>
      </w:pPr>
    </w:p>
    <w:p w:rsidR="005129BB" w:rsidRPr="00542E8F" w:rsidRDefault="005129BB" w:rsidP="005129BB">
      <w:pPr>
        <w:tabs>
          <w:tab w:val="left" w:pos="598"/>
          <w:tab w:val="left" w:pos="1386"/>
          <w:tab w:val="center" w:pos="4680"/>
        </w:tabs>
        <w:spacing w:after="100" w:afterAutospacing="1"/>
        <w:rPr>
          <w:rFonts w:ascii="Verdana" w:hAnsi="Verdana"/>
          <w:sz w:val="20"/>
          <w:szCs w:val="20"/>
          <w:lang w:val="sr-Cyrl-CS"/>
        </w:rPr>
        <w:sectPr w:rsidR="005129BB" w:rsidRPr="00542E8F" w:rsidSect="00CB0ECD">
          <w:headerReference w:type="even" r:id="rId10"/>
          <w:headerReference w:type="default" r:id="rId11"/>
          <w:footerReference w:type="even" r:id="rId12"/>
          <w:footerReference w:type="default" r:id="rId13"/>
          <w:headerReference w:type="first" r:id="rId14"/>
          <w:footerReference w:type="first" r:id="rId15"/>
          <w:pgSz w:w="11909" w:h="16834" w:code="9"/>
          <w:pgMar w:top="1080" w:right="659" w:bottom="426" w:left="990" w:header="561" w:footer="561" w:gutter="0"/>
          <w:cols w:space="708"/>
          <w:noEndnote/>
          <w:docGrid w:linePitch="272"/>
        </w:sectPr>
      </w:pPr>
      <w:r w:rsidRPr="00542E8F">
        <w:rPr>
          <w:rFonts w:ascii="Verdana" w:hAnsi="Verdana"/>
          <w:sz w:val="20"/>
          <w:szCs w:val="20"/>
          <w:lang w:val="sr-Cyrl-CS"/>
        </w:rPr>
        <w:t>Датум</w:t>
      </w:r>
      <w:r w:rsidRPr="00542E8F">
        <w:rPr>
          <w:rFonts w:ascii="Verdana" w:hAnsi="Verdana"/>
          <w:sz w:val="20"/>
          <w:szCs w:val="20"/>
          <w:lang w:val="sr-Latn-CS"/>
        </w:rPr>
        <w:t xml:space="preserve"> ____________    </w:t>
      </w:r>
      <w:r w:rsidRPr="00542E8F">
        <w:rPr>
          <w:rFonts w:ascii="Verdana" w:hAnsi="Verdana"/>
          <w:sz w:val="20"/>
          <w:szCs w:val="20"/>
          <w:lang w:val="sr-Latn-CS"/>
        </w:rPr>
        <w:tab/>
        <w:t>МП</w:t>
      </w:r>
      <w:r w:rsidRPr="00542E8F">
        <w:rPr>
          <w:rFonts w:ascii="Verdana" w:hAnsi="Verdana"/>
          <w:sz w:val="20"/>
          <w:szCs w:val="20"/>
          <w:lang w:val="sr-Latn-CS"/>
        </w:rPr>
        <w:tab/>
      </w:r>
      <w:r w:rsidRPr="00542E8F">
        <w:rPr>
          <w:rFonts w:ascii="Verdana" w:hAnsi="Verdana"/>
          <w:sz w:val="20"/>
          <w:szCs w:val="20"/>
          <w:lang w:val="sr-Latn-CS"/>
        </w:rPr>
        <w:tab/>
        <w:t>________________</w:t>
      </w:r>
      <w:r w:rsidRPr="00542E8F">
        <w:rPr>
          <w:rFonts w:ascii="Verdana" w:hAnsi="Verdana"/>
          <w:sz w:val="20"/>
          <w:szCs w:val="20"/>
        </w:rPr>
        <w:t>______</w:t>
      </w:r>
      <w:r w:rsidRPr="00542E8F">
        <w:rPr>
          <w:rFonts w:ascii="Verdana" w:hAnsi="Verdana"/>
          <w:sz w:val="20"/>
          <w:szCs w:val="20"/>
          <w:lang w:val="sr-Cyrl-CS"/>
        </w:rPr>
        <w:t>______</w:t>
      </w:r>
      <w:r w:rsidRPr="00542E8F">
        <w:rPr>
          <w:rFonts w:ascii="Verdana" w:hAnsi="Verdana"/>
          <w:sz w:val="20"/>
          <w:szCs w:val="20"/>
        </w:rPr>
        <w:t>___</w:t>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rPr>
        <w:t xml:space="preserve">             </w:t>
      </w:r>
      <w:r>
        <w:rPr>
          <w:rFonts w:ascii="Verdana" w:hAnsi="Verdana"/>
          <w:sz w:val="20"/>
          <w:szCs w:val="20"/>
        </w:rPr>
        <w:t xml:space="preserve">                                                  </w:t>
      </w:r>
      <w:r w:rsidRPr="00542E8F">
        <w:rPr>
          <w:rFonts w:ascii="Verdana" w:hAnsi="Verdana"/>
          <w:i/>
          <w:sz w:val="20"/>
          <w:szCs w:val="20"/>
          <w:lang w:val="sr-Latn-CS"/>
        </w:rPr>
        <w:t>Потпис</w:t>
      </w:r>
      <w:r w:rsidRPr="00542E8F">
        <w:rPr>
          <w:rFonts w:ascii="Verdana" w:hAnsi="Verdana"/>
          <w:i/>
          <w:sz w:val="20"/>
          <w:szCs w:val="20"/>
        </w:rPr>
        <w:t xml:space="preserve"> </w:t>
      </w:r>
      <w:r w:rsidRPr="00542E8F">
        <w:rPr>
          <w:rFonts w:ascii="Verdana" w:hAnsi="Verdana"/>
          <w:i/>
          <w:sz w:val="20"/>
          <w:szCs w:val="20"/>
          <w:lang w:val="sr-Latn-CS"/>
        </w:rPr>
        <w:t>овлашћеног</w:t>
      </w:r>
      <w:r>
        <w:rPr>
          <w:rFonts w:ascii="Verdana" w:hAnsi="Verdana"/>
          <w:i/>
          <w:sz w:val="20"/>
          <w:szCs w:val="20"/>
        </w:rPr>
        <w:t xml:space="preserve"> лица понуђача</w:t>
      </w:r>
    </w:p>
    <w:p w:rsidR="005129BB" w:rsidRDefault="005129BB" w:rsidP="005129BB">
      <w:pPr>
        <w:pStyle w:val="Heading1"/>
        <w:jc w:val="right"/>
        <w:rPr>
          <w:rFonts w:ascii="Verdana" w:hAnsi="Verdana" w:cs="Arial"/>
          <w:sz w:val="20"/>
          <w:szCs w:val="20"/>
        </w:rPr>
      </w:pPr>
      <w:r w:rsidRPr="00542E8F">
        <w:rPr>
          <w:rFonts w:ascii="Verdana" w:hAnsi="Verdana" w:cs="Arial"/>
          <w:sz w:val="20"/>
          <w:szCs w:val="20"/>
          <w:lang w:val="sr-Latn-CS"/>
        </w:rPr>
        <w:lastRenderedPageBreak/>
        <w:t>ОБРАЗАЦ  бр.</w:t>
      </w:r>
      <w:r w:rsidRPr="00542E8F">
        <w:rPr>
          <w:rFonts w:ascii="Verdana" w:hAnsi="Verdana" w:cs="Arial"/>
          <w:sz w:val="20"/>
          <w:szCs w:val="20"/>
        </w:rPr>
        <w:t xml:space="preserve"> 2</w:t>
      </w:r>
    </w:p>
    <w:p w:rsidR="005129BB" w:rsidRPr="00232D66" w:rsidRDefault="005129BB" w:rsidP="005129BB">
      <w:pPr>
        <w:pStyle w:val="Heading1"/>
        <w:jc w:val="center"/>
        <w:rPr>
          <w:rFonts w:ascii="Verdana" w:hAnsi="Verdana" w:cs="Arial"/>
          <w:sz w:val="20"/>
          <w:szCs w:val="20"/>
        </w:rPr>
      </w:pPr>
      <w:r w:rsidRPr="00542E8F">
        <w:rPr>
          <w:rFonts w:ascii="Verdana" w:hAnsi="Verdana" w:cs="Arial"/>
          <w:sz w:val="20"/>
          <w:szCs w:val="20"/>
          <w:lang w:val="ru-RU"/>
        </w:rPr>
        <w:t>Образац структуре цене</w:t>
      </w:r>
    </w:p>
    <w:p w:rsidR="005129BB" w:rsidRPr="000E4020" w:rsidRDefault="005129BB" w:rsidP="005129BB">
      <w:pPr>
        <w:pStyle w:val="Heading1"/>
        <w:spacing w:before="0" w:after="0"/>
        <w:rPr>
          <w:rFonts w:ascii="Verdana" w:hAnsi="Verdana" w:cs="Arial"/>
          <w:sz w:val="18"/>
          <w:szCs w:val="18"/>
          <w:lang w:val="ru-RU"/>
        </w:rPr>
      </w:pPr>
      <w:r w:rsidRPr="00542E8F">
        <w:rPr>
          <w:rFonts w:ascii="Verdana" w:hAnsi="Verdana" w:cs="Arial"/>
          <w:sz w:val="20"/>
          <w:szCs w:val="20"/>
          <w:lang w:val="ru-RU"/>
        </w:rPr>
        <w:t xml:space="preserve">1) ТАБЕЛА А : </w:t>
      </w:r>
      <w:r w:rsidRPr="000E4020">
        <w:rPr>
          <w:rFonts w:ascii="Verdana" w:hAnsi="Verdana" w:cs="Arial"/>
          <w:sz w:val="18"/>
          <w:szCs w:val="18"/>
          <w:lang w:val="ru-RU"/>
        </w:rPr>
        <w:t xml:space="preserve">Осигурање имовине од пожара и неких других опасности </w:t>
      </w:r>
    </w:p>
    <w:p w:rsidR="005129BB" w:rsidRPr="000E4020" w:rsidRDefault="005129BB" w:rsidP="005129BB">
      <w:pPr>
        <w:rPr>
          <w:sz w:val="18"/>
          <w:szCs w:val="18"/>
          <w:lang w:val="ru-RU"/>
        </w:rPr>
      </w:pPr>
    </w:p>
    <w:tbl>
      <w:tblPr>
        <w:tblW w:w="138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4394"/>
        <w:gridCol w:w="1985"/>
        <w:gridCol w:w="1842"/>
        <w:gridCol w:w="1560"/>
        <w:gridCol w:w="1609"/>
        <w:gridCol w:w="1711"/>
      </w:tblGrid>
      <w:tr w:rsidR="005129BB" w:rsidRPr="000E4020" w:rsidTr="00CB0ECD">
        <w:trPr>
          <w:trHeight w:val="1219"/>
          <w:jc w:val="center"/>
        </w:trPr>
        <w:tc>
          <w:tcPr>
            <w:tcW w:w="709" w:type="dxa"/>
            <w:tcBorders>
              <w:top w:val="single" w:sz="12" w:space="0" w:color="auto"/>
              <w:bottom w:val="single" w:sz="8" w:space="0" w:color="auto"/>
            </w:tcBorders>
            <w:shd w:val="pct12" w:color="auto" w:fill="auto"/>
          </w:tcPr>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r w:rsidRPr="000E4020">
              <w:rPr>
                <w:rFonts w:ascii="Verdana" w:hAnsi="Verdana" w:cs="Arial"/>
                <w:sz w:val="18"/>
                <w:szCs w:val="18"/>
              </w:rPr>
              <w:t>Р.бр.</w:t>
            </w:r>
          </w:p>
        </w:tc>
        <w:tc>
          <w:tcPr>
            <w:tcW w:w="4394" w:type="dxa"/>
            <w:tcBorders>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OСИГУРАЊЕ ИМОВИНЕ ОД ПОЖАРА И НЕКИХ ДРУГИХ ОПАСНОСТИ И ОСИГУРАЊЕ ОД ДОПУНСКИХ РИЗИКА</w:t>
            </w:r>
          </w:p>
        </w:tc>
        <w:tc>
          <w:tcPr>
            <w:tcW w:w="1985"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Сума осигурања</w:t>
            </w:r>
          </w:p>
        </w:tc>
        <w:tc>
          <w:tcPr>
            <w:tcW w:w="1842"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lang w:val="sr-Latn-CS"/>
              </w:rPr>
            </w:pPr>
            <w:r w:rsidRPr="000E4020">
              <w:rPr>
                <w:rFonts w:ascii="Verdana" w:hAnsi="Verdana" w:cs="Arial"/>
                <w:sz w:val="18"/>
                <w:szCs w:val="18"/>
              </w:rPr>
              <w:t>Годишња премија осигурања без пореза на премију</w:t>
            </w:r>
          </w:p>
        </w:tc>
        <w:tc>
          <w:tcPr>
            <w:tcW w:w="1560" w:type="dxa"/>
            <w:tcBorders>
              <w:left w:val="single" w:sz="8" w:space="0" w:color="auto"/>
              <w:bottom w:val="single" w:sz="8" w:space="0" w:color="auto"/>
              <w:right w:val="single" w:sz="8" w:space="0" w:color="auto"/>
            </w:tcBorders>
            <w:shd w:val="pct12" w:color="auto" w:fill="auto"/>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Годишња премија осигурања са порезом на премију</w:t>
            </w:r>
          </w:p>
        </w:tc>
        <w:tc>
          <w:tcPr>
            <w:tcW w:w="1609" w:type="dxa"/>
            <w:tcBorders>
              <w:left w:val="single" w:sz="8" w:space="0" w:color="auto"/>
              <w:bottom w:val="single" w:sz="8" w:space="0" w:color="auto"/>
              <w:right w:val="single" w:sz="8" w:space="0" w:color="auto"/>
            </w:tcBorders>
            <w:shd w:val="pct12" w:color="auto" w:fill="auto"/>
          </w:tcPr>
          <w:p w:rsidR="005129BB"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 xml:space="preserve">Премија  осигурања за три године </w:t>
            </w:r>
          </w:p>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без пореза на премију</w:t>
            </w:r>
          </w:p>
        </w:tc>
        <w:tc>
          <w:tcPr>
            <w:tcW w:w="1711" w:type="dxa"/>
            <w:tcBorders>
              <w:left w:val="single" w:sz="8" w:space="0" w:color="auto"/>
              <w:bottom w:val="single" w:sz="8" w:space="0" w:color="auto"/>
            </w:tcBorders>
            <w:shd w:val="pct12" w:color="auto" w:fill="auto"/>
            <w:vAlign w:val="center"/>
          </w:tcPr>
          <w:p w:rsidR="005129BB"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Премија  осигурања за три године</w:t>
            </w:r>
            <w:r w:rsidRPr="000E4020">
              <w:rPr>
                <w:rFonts w:ascii="Verdana" w:hAnsi="Verdana" w:cs="Arial"/>
                <w:sz w:val="18"/>
                <w:szCs w:val="18"/>
              </w:rPr>
              <w:t xml:space="preserve"> </w:t>
            </w:r>
          </w:p>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са порезом на премију</w:t>
            </w:r>
          </w:p>
        </w:tc>
      </w:tr>
      <w:tr w:rsidR="005129BB" w:rsidRPr="000E4020" w:rsidTr="00CB0ECD">
        <w:trPr>
          <w:trHeight w:val="227"/>
          <w:jc w:val="center"/>
        </w:trPr>
        <w:tc>
          <w:tcPr>
            <w:tcW w:w="709" w:type="dxa"/>
            <w:vMerge w:val="restart"/>
            <w:tcBorders>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1</w:t>
            </w:r>
          </w:p>
          <w:p w:rsidR="005129BB" w:rsidRPr="000E4020" w:rsidRDefault="005129BB" w:rsidP="00CB0ECD">
            <w:pPr>
              <w:pStyle w:val="Heading1"/>
              <w:spacing w:before="0" w:after="0"/>
              <w:ind w:left="180"/>
              <w:jc w:val="center"/>
              <w:rPr>
                <w:rFonts w:ascii="Arial" w:hAnsi="Arial" w:cs="Arial"/>
                <w:bCs w:val="0"/>
                <w:color w:val="000000"/>
                <w:sz w:val="18"/>
                <w:szCs w:val="18"/>
                <w:lang w:eastAsia="en-US"/>
              </w:rPr>
            </w:pPr>
          </w:p>
          <w:p w:rsidR="005129BB" w:rsidRPr="000E4020" w:rsidRDefault="005129BB" w:rsidP="00CB0ECD">
            <w:pPr>
              <w:pStyle w:val="Heading1"/>
              <w:spacing w:before="0" w:after="0"/>
              <w:ind w:left="180"/>
              <w:jc w:val="center"/>
              <w:rPr>
                <w:rFonts w:ascii="Arial" w:hAnsi="Arial" w:cs="Arial"/>
                <w:bCs w:val="0"/>
                <w:color w:val="000000"/>
                <w:sz w:val="18"/>
                <w:szCs w:val="18"/>
                <w:lang w:eastAsia="en-US"/>
              </w:rPr>
            </w:pPr>
          </w:p>
          <w:p w:rsidR="005129BB" w:rsidRPr="000E4020" w:rsidRDefault="005129BB" w:rsidP="00CB0ECD">
            <w:pPr>
              <w:pStyle w:val="Heading1"/>
              <w:spacing w:before="0" w:after="0"/>
              <w:rPr>
                <w:rFonts w:ascii="Arial" w:hAnsi="Arial" w:cs="Arial"/>
                <w:bCs w:val="0"/>
                <w:color w:val="000000"/>
                <w:sz w:val="18"/>
                <w:szCs w:val="18"/>
                <w:lang w:eastAsia="en-US"/>
              </w:rPr>
            </w:pPr>
          </w:p>
          <w:p w:rsidR="005129BB" w:rsidRPr="000E4020" w:rsidRDefault="005129BB" w:rsidP="00CB0ECD">
            <w:pPr>
              <w:pStyle w:val="Heading1"/>
              <w:spacing w:before="0" w:after="0"/>
              <w:ind w:left="180"/>
              <w:jc w:val="center"/>
              <w:rPr>
                <w:rFonts w:ascii="Arial" w:hAnsi="Arial" w:cs="Arial"/>
                <w:bCs w:val="0"/>
                <w:color w:val="000000"/>
                <w:sz w:val="18"/>
                <w:szCs w:val="18"/>
                <w:lang w:eastAsia="en-US"/>
              </w:rPr>
            </w:pPr>
          </w:p>
          <w:p w:rsidR="005129BB" w:rsidRPr="000E4020" w:rsidRDefault="005129BB" w:rsidP="00CB0ECD">
            <w:pPr>
              <w:pStyle w:val="Heading1"/>
              <w:spacing w:before="0" w:after="0"/>
              <w:ind w:left="180"/>
              <w:jc w:val="center"/>
              <w:rPr>
                <w:rFonts w:ascii="Verdana" w:hAnsi="Verdana" w:cs="Arial"/>
                <w:sz w:val="18"/>
                <w:szCs w:val="18"/>
              </w:rPr>
            </w:pPr>
          </w:p>
        </w:tc>
        <w:tc>
          <w:tcPr>
            <w:tcW w:w="4394" w:type="dxa"/>
            <w:tcBorders>
              <w:top w:val="single" w:sz="8" w:space="0" w:color="auto"/>
              <w:left w:val="single" w:sz="12"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1</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2</w:t>
            </w:r>
          </w:p>
        </w:tc>
        <w:tc>
          <w:tcPr>
            <w:tcW w:w="1842"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3</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4</w:t>
            </w:r>
          </w:p>
        </w:tc>
        <w:tc>
          <w:tcPr>
            <w:tcW w:w="1609" w:type="dxa"/>
            <w:tcBorders>
              <w:top w:val="single" w:sz="8" w:space="0" w:color="auto"/>
              <w:left w:val="single" w:sz="8" w:space="0" w:color="auto"/>
              <w:bottom w:val="single" w:sz="8" w:space="0" w:color="auto"/>
              <w:right w:val="single" w:sz="8" w:space="0" w:color="auto"/>
            </w:tcBorders>
            <w:shd w:val="clear" w:color="auto" w:fill="D9D9D9"/>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5</w:t>
            </w:r>
          </w:p>
        </w:tc>
        <w:tc>
          <w:tcPr>
            <w:tcW w:w="1711" w:type="dxa"/>
            <w:tcBorders>
              <w:top w:val="single" w:sz="8" w:space="0" w:color="auto"/>
              <w:left w:val="single" w:sz="8" w:space="0" w:color="auto"/>
              <w:bottom w:val="single" w:sz="8" w:space="0" w:color="auto"/>
            </w:tcBorders>
            <w:shd w:val="clear" w:color="auto" w:fill="D9D9D9"/>
            <w:vAlign w:val="center"/>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6</w:t>
            </w: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bCs w:val="0"/>
                <w:color w:val="000000"/>
                <w:sz w:val="18"/>
                <w:szCs w:val="18"/>
                <w:lang w:eastAsia="en-US"/>
              </w:rPr>
            </w:pPr>
          </w:p>
        </w:tc>
        <w:tc>
          <w:tcPr>
            <w:tcW w:w="13101" w:type="dxa"/>
            <w:gridSpan w:val="6"/>
            <w:tcBorders>
              <w:top w:val="single" w:sz="8" w:space="0" w:color="auto"/>
              <w:bottom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bCs w:val="0"/>
                <w:color w:val="000000"/>
                <w:sz w:val="18"/>
                <w:szCs w:val="18"/>
                <w:lang w:eastAsia="en-US"/>
              </w:rPr>
              <w:t>Грађевински објекти - oсигурање од пожара и неких других опасности</w:t>
            </w:r>
          </w:p>
        </w:tc>
      </w:tr>
      <w:tr w:rsidR="005129BB" w:rsidRPr="000E4020" w:rsidTr="00CB0ECD">
        <w:trPr>
          <w:trHeight w:val="483"/>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Објeкат „А“ – арена површине 47.651,36 м</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2.453.925.000,74</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399"/>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Објекат ”Б” – Мала сала,3.578 м</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220.000.000,00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Објекат „Ц“ који се састоји од „Ц1“-паркинг и „Ц2“-енергетски блок, дизелска постојења</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33.600.000,00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Трафо станица "ТЦ3" са енергетским блоком и чилерима</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73.800.000,00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bCs w:val="0"/>
                <w:color w:val="000000"/>
                <w:sz w:val="18"/>
                <w:szCs w:val="18"/>
                <w:lang w:eastAsia="en-US"/>
              </w:rPr>
            </w:pPr>
          </w:p>
        </w:tc>
        <w:tc>
          <w:tcPr>
            <w:tcW w:w="13101" w:type="dxa"/>
            <w:gridSpan w:val="6"/>
            <w:tcBorders>
              <w:top w:val="single" w:sz="8" w:space="0" w:color="auto"/>
              <w:bottom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bCs w:val="0"/>
                <w:color w:val="000000"/>
                <w:sz w:val="18"/>
                <w:szCs w:val="18"/>
                <w:lang w:eastAsia="en-US"/>
              </w:rPr>
              <w:t>Грађевински објекти - осигурање од допунских ризика</w:t>
            </w: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autoSpaceDE w:val="0"/>
              <w:autoSpaceDN w:val="0"/>
              <w:adjustRightInd w:val="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Објeкат „А“– арена површине 47.651,36 м - излив воде из инсталација на суму I ризика</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100.000.000,00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autoSpaceDE w:val="0"/>
              <w:autoSpaceDN w:val="0"/>
              <w:adjustRightInd w:val="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Објекат ”Б” – Мала сала,3.578 м - поплава, бујица и високе воде на пуну вредност</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220.000.000,00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autoSpaceDE w:val="0"/>
              <w:autoSpaceDN w:val="0"/>
              <w:adjustRightInd w:val="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Објекат ”Б” – Мала сала,3.578 м - излив воде из инсталација на суму I ризика</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10.000.000,00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616"/>
          <w:jc w:val="center"/>
        </w:trPr>
        <w:tc>
          <w:tcPr>
            <w:tcW w:w="709" w:type="dxa"/>
            <w:vMerge/>
            <w:tcBorders>
              <w:top w:val="single" w:sz="12" w:space="0" w:color="auto"/>
              <w:bottom w:val="single" w:sz="8" w:space="0" w:color="auto"/>
              <w:right w:val="single" w:sz="12" w:space="0" w:color="auto"/>
            </w:tcBorders>
            <w:shd w:val="clear" w:color="auto" w:fill="auto"/>
          </w:tcPr>
          <w:p w:rsidR="005129BB" w:rsidRPr="000E4020" w:rsidRDefault="005129BB" w:rsidP="00CB0ECD">
            <w:pPr>
              <w:autoSpaceDE w:val="0"/>
              <w:autoSpaceDN w:val="0"/>
              <w:adjustRightInd w:val="0"/>
              <w:jc w:val="center"/>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Трафостаница ТЦ3 са енергетским блоком, чилерима - поплава, бујица и високе воде на пуну вредност</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73.800.000,00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val="restart"/>
            <w:tcBorders>
              <w:top w:val="single" w:sz="12" w:space="0" w:color="auto"/>
              <w:right w:val="single" w:sz="12" w:space="0" w:color="auto"/>
            </w:tcBorders>
            <w:shd w:val="clear" w:color="auto" w:fill="auto"/>
          </w:tcPr>
          <w:p w:rsidR="005129BB" w:rsidRPr="000E4020" w:rsidRDefault="005129BB" w:rsidP="00CB0ECD">
            <w:pPr>
              <w:pStyle w:val="Heading1"/>
              <w:spacing w:before="0" w:after="0"/>
              <w:ind w:left="180"/>
              <w:jc w:val="center"/>
              <w:rPr>
                <w:rFonts w:ascii="Arial" w:hAnsi="Arial" w:cs="Arial"/>
                <w:bCs w:val="0"/>
                <w:color w:val="000000"/>
                <w:sz w:val="18"/>
                <w:szCs w:val="18"/>
                <w:lang w:eastAsia="en-US"/>
              </w:rPr>
            </w:pPr>
          </w:p>
          <w:p w:rsidR="005129BB" w:rsidRPr="000E4020" w:rsidRDefault="005129BB" w:rsidP="00CB0ECD">
            <w:pPr>
              <w:pStyle w:val="Heading1"/>
              <w:spacing w:before="0" w:after="0"/>
              <w:rPr>
                <w:rFonts w:ascii="Arial" w:hAnsi="Arial" w:cs="Arial"/>
                <w:bCs w:val="0"/>
                <w:color w:val="000000"/>
                <w:sz w:val="18"/>
                <w:szCs w:val="18"/>
                <w:lang w:eastAsia="en-US"/>
              </w:rPr>
            </w:pPr>
          </w:p>
          <w:p w:rsidR="005129BB" w:rsidRPr="000E4020" w:rsidRDefault="005129BB" w:rsidP="00CB0ECD">
            <w:pPr>
              <w:pStyle w:val="Heading1"/>
              <w:spacing w:before="0" w:after="0"/>
              <w:ind w:left="180"/>
              <w:jc w:val="center"/>
              <w:rPr>
                <w:rFonts w:ascii="Verdana" w:hAnsi="Verdana" w:cs="Arial"/>
                <w:bCs w:val="0"/>
                <w:color w:val="000000"/>
                <w:sz w:val="18"/>
                <w:szCs w:val="18"/>
                <w:lang w:eastAsia="en-US"/>
              </w:rPr>
            </w:pPr>
            <w:r w:rsidRPr="000E4020">
              <w:rPr>
                <w:rFonts w:ascii="Verdana" w:hAnsi="Verdana" w:cs="Arial"/>
                <w:bCs w:val="0"/>
                <w:color w:val="000000"/>
                <w:sz w:val="18"/>
                <w:szCs w:val="18"/>
                <w:lang w:eastAsia="en-US"/>
              </w:rPr>
              <w:t xml:space="preserve">1а </w:t>
            </w:r>
          </w:p>
        </w:tc>
        <w:tc>
          <w:tcPr>
            <w:tcW w:w="13101" w:type="dxa"/>
            <w:gridSpan w:val="6"/>
            <w:tcBorders>
              <w:top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bCs w:val="0"/>
                <w:color w:val="000000"/>
                <w:sz w:val="18"/>
                <w:szCs w:val="18"/>
                <w:lang w:eastAsia="en-US"/>
              </w:rPr>
              <w:t>Опрема - oсигурање од пожара и неких других опасности</w:t>
            </w:r>
          </w:p>
        </w:tc>
      </w:tr>
      <w:tr w:rsidR="005129BB" w:rsidRPr="000E4020" w:rsidTr="00CB0ECD">
        <w:trPr>
          <w:trHeight w:val="227"/>
          <w:jc w:val="center"/>
        </w:trPr>
        <w:tc>
          <w:tcPr>
            <w:tcW w:w="709" w:type="dxa"/>
            <w:vMerge/>
            <w:tcBorders>
              <w:right w:val="single" w:sz="12" w:space="0" w:color="auto"/>
            </w:tcBorders>
            <w:shd w:val="clear" w:color="auto" w:fill="auto"/>
          </w:tcPr>
          <w:p w:rsidR="005129BB" w:rsidRPr="000E4020" w:rsidRDefault="005129BB" w:rsidP="00CB0ECD">
            <w:pPr>
              <w:autoSpaceDE w:val="0"/>
              <w:autoSpaceDN w:val="0"/>
              <w:adjustRightInd w:val="0"/>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Спортско осветљење са лед пројекторима</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36.107.344,68</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306"/>
          <w:jc w:val="center"/>
        </w:trPr>
        <w:tc>
          <w:tcPr>
            <w:tcW w:w="709" w:type="dxa"/>
            <w:vMerge/>
            <w:tcBorders>
              <w:right w:val="single" w:sz="12" w:space="0" w:color="auto"/>
            </w:tcBorders>
            <w:shd w:val="clear" w:color="auto" w:fill="auto"/>
          </w:tcPr>
          <w:p w:rsidR="005129BB" w:rsidRPr="000E4020" w:rsidRDefault="005129BB" w:rsidP="00CB0ECD">
            <w:pPr>
              <w:autoSpaceDE w:val="0"/>
              <w:autoSpaceDN w:val="0"/>
              <w:adjustRightInd w:val="0"/>
              <w:rPr>
                <w:rFonts w:ascii="Arial" w:hAnsi="Arial" w:cs="Arial"/>
                <w:color w:val="000000"/>
                <w:sz w:val="18"/>
                <w:szCs w:val="18"/>
                <w:lang w:eastAsia="en-US"/>
              </w:rPr>
            </w:pPr>
          </w:p>
        </w:tc>
        <w:tc>
          <w:tcPr>
            <w:tcW w:w="439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Лед видео дисплеј систем са пратећом опремом</w:t>
            </w:r>
          </w:p>
        </w:tc>
        <w:tc>
          <w:tcPr>
            <w:tcW w:w="1985"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40.103.210,20</w:t>
            </w:r>
          </w:p>
        </w:tc>
        <w:tc>
          <w:tcPr>
            <w:tcW w:w="1842"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r>
      <w:tr w:rsidR="005129BB" w:rsidRPr="000E4020" w:rsidTr="00CB0ECD">
        <w:trPr>
          <w:trHeight w:val="227"/>
          <w:jc w:val="center"/>
        </w:trPr>
        <w:tc>
          <w:tcPr>
            <w:tcW w:w="709" w:type="dxa"/>
            <w:vMerge/>
            <w:tcBorders>
              <w:right w:val="single" w:sz="12" w:space="0" w:color="auto"/>
            </w:tcBorders>
            <w:shd w:val="clear" w:color="auto" w:fill="auto"/>
          </w:tcPr>
          <w:p w:rsidR="005129BB" w:rsidRPr="000E4020" w:rsidRDefault="005129BB" w:rsidP="00CB0ECD">
            <w:pPr>
              <w:autoSpaceDE w:val="0"/>
              <w:autoSpaceDN w:val="0"/>
              <w:adjustRightInd w:val="0"/>
              <w:rPr>
                <w:rFonts w:ascii="Arial" w:hAnsi="Arial" w:cs="Arial"/>
                <w:color w:val="000000"/>
                <w:sz w:val="18"/>
                <w:szCs w:val="18"/>
                <w:lang w:eastAsia="en-US"/>
              </w:rPr>
            </w:pPr>
          </w:p>
        </w:tc>
        <w:tc>
          <w:tcPr>
            <w:tcW w:w="4394" w:type="dxa"/>
            <w:tcBorders>
              <w:top w:val="single" w:sz="8" w:space="0" w:color="auto"/>
              <w:left w:val="single" w:sz="12" w:space="0" w:color="auto"/>
              <w:bottom w:val="single" w:sz="4"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Лед видео дисплеј са пратећом опремом</w:t>
            </w:r>
          </w:p>
        </w:tc>
        <w:tc>
          <w:tcPr>
            <w:tcW w:w="1985" w:type="dxa"/>
            <w:tcBorders>
              <w:top w:val="single" w:sz="8" w:space="0" w:color="auto"/>
              <w:left w:val="single" w:sz="8" w:space="0" w:color="auto"/>
              <w:bottom w:val="single" w:sz="4"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26.735.473,46</w:t>
            </w:r>
          </w:p>
        </w:tc>
        <w:tc>
          <w:tcPr>
            <w:tcW w:w="1842" w:type="dxa"/>
            <w:tcBorders>
              <w:top w:val="single" w:sz="8" w:space="0" w:color="auto"/>
              <w:left w:val="single" w:sz="8" w:space="0" w:color="auto"/>
              <w:bottom w:val="single" w:sz="4" w:space="0" w:color="auto"/>
              <w:right w:val="single" w:sz="8" w:space="0" w:color="auto"/>
            </w:tcBorders>
            <w:vAlign w:val="center"/>
          </w:tcPr>
          <w:p w:rsidR="005129BB" w:rsidRPr="00535CC6" w:rsidRDefault="005129BB" w:rsidP="00CB0ECD">
            <w:pPr>
              <w:pStyle w:val="Heading1"/>
              <w:spacing w:before="0" w:after="0"/>
              <w:ind w:left="180"/>
              <w:jc w:val="center"/>
              <w:rPr>
                <w:rFonts w:ascii="Verdana" w:hAnsi="Verdana"/>
                <w:b w:val="0"/>
                <w:bCs w:val="0"/>
                <w:kern w:val="0"/>
                <w:sz w:val="18"/>
                <w:szCs w:val="18"/>
              </w:rPr>
            </w:pPr>
          </w:p>
        </w:tc>
        <w:tc>
          <w:tcPr>
            <w:tcW w:w="1560" w:type="dxa"/>
            <w:tcBorders>
              <w:top w:val="single" w:sz="8" w:space="0" w:color="auto"/>
              <w:left w:val="single" w:sz="8" w:space="0" w:color="auto"/>
              <w:bottom w:val="single" w:sz="4" w:space="0" w:color="auto"/>
              <w:right w:val="single" w:sz="8" w:space="0" w:color="auto"/>
            </w:tcBorders>
          </w:tcPr>
          <w:p w:rsidR="005129BB" w:rsidRPr="00535CC6" w:rsidRDefault="005129BB" w:rsidP="00CB0ECD">
            <w:pPr>
              <w:pStyle w:val="Heading1"/>
              <w:spacing w:before="0" w:after="0"/>
              <w:ind w:left="180"/>
              <w:jc w:val="center"/>
              <w:rPr>
                <w:rFonts w:ascii="Verdana" w:hAnsi="Verdana"/>
                <w:b w:val="0"/>
                <w:bCs w:val="0"/>
                <w:kern w:val="0"/>
                <w:sz w:val="18"/>
                <w:szCs w:val="18"/>
              </w:rPr>
            </w:pPr>
          </w:p>
        </w:tc>
        <w:tc>
          <w:tcPr>
            <w:tcW w:w="1609" w:type="dxa"/>
            <w:tcBorders>
              <w:top w:val="single" w:sz="8" w:space="0" w:color="auto"/>
              <w:left w:val="single" w:sz="8" w:space="0" w:color="auto"/>
              <w:bottom w:val="single" w:sz="4" w:space="0" w:color="auto"/>
              <w:right w:val="single" w:sz="8" w:space="0" w:color="auto"/>
            </w:tcBorders>
          </w:tcPr>
          <w:p w:rsidR="005129BB" w:rsidRPr="00535CC6" w:rsidRDefault="005129BB" w:rsidP="00CB0ECD">
            <w:pPr>
              <w:pStyle w:val="Heading1"/>
              <w:spacing w:before="0" w:after="0"/>
              <w:ind w:left="180"/>
              <w:jc w:val="center"/>
              <w:rPr>
                <w:rFonts w:ascii="Verdana" w:hAnsi="Verdana"/>
                <w:b w:val="0"/>
                <w:bCs w:val="0"/>
                <w:kern w:val="0"/>
                <w:sz w:val="18"/>
                <w:szCs w:val="18"/>
              </w:rPr>
            </w:pPr>
          </w:p>
        </w:tc>
        <w:tc>
          <w:tcPr>
            <w:tcW w:w="1711" w:type="dxa"/>
            <w:tcBorders>
              <w:top w:val="single" w:sz="8" w:space="0" w:color="auto"/>
              <w:left w:val="single" w:sz="8" w:space="0" w:color="auto"/>
              <w:bottom w:val="single" w:sz="4" w:space="0" w:color="auto"/>
            </w:tcBorders>
            <w:vAlign w:val="center"/>
          </w:tcPr>
          <w:p w:rsidR="005129BB" w:rsidRPr="00535CC6" w:rsidRDefault="005129BB" w:rsidP="00CB0ECD">
            <w:pPr>
              <w:pStyle w:val="Heading1"/>
              <w:spacing w:before="0" w:after="0"/>
              <w:ind w:left="180"/>
              <w:jc w:val="center"/>
              <w:rPr>
                <w:rFonts w:ascii="Verdana" w:hAnsi="Verdana"/>
                <w:b w:val="0"/>
                <w:bCs w:val="0"/>
                <w:kern w:val="0"/>
                <w:sz w:val="18"/>
                <w:szCs w:val="18"/>
              </w:rPr>
            </w:pPr>
          </w:p>
        </w:tc>
      </w:tr>
      <w:tr w:rsidR="005129BB" w:rsidRPr="000E4020" w:rsidTr="00CB0ECD">
        <w:trPr>
          <w:trHeight w:val="227"/>
          <w:jc w:val="center"/>
        </w:trPr>
        <w:tc>
          <w:tcPr>
            <w:tcW w:w="709" w:type="dxa"/>
            <w:vMerge/>
            <w:tcBorders>
              <w:bottom w:val="single" w:sz="8" w:space="0" w:color="auto"/>
              <w:right w:val="single" w:sz="12" w:space="0" w:color="auto"/>
            </w:tcBorders>
            <w:shd w:val="clear" w:color="auto" w:fill="auto"/>
          </w:tcPr>
          <w:p w:rsidR="005129BB" w:rsidRPr="000E4020" w:rsidRDefault="005129BB" w:rsidP="00CB0ECD">
            <w:pPr>
              <w:autoSpaceDE w:val="0"/>
              <w:autoSpaceDN w:val="0"/>
              <w:adjustRightInd w:val="0"/>
              <w:rPr>
                <w:rFonts w:ascii="Arial" w:hAnsi="Arial" w:cs="Arial"/>
                <w:color w:val="000000"/>
                <w:sz w:val="18"/>
                <w:szCs w:val="18"/>
                <w:lang w:eastAsia="en-US"/>
              </w:rPr>
            </w:pPr>
          </w:p>
        </w:tc>
        <w:tc>
          <w:tcPr>
            <w:tcW w:w="4394" w:type="dxa"/>
            <w:tcBorders>
              <w:top w:val="single" w:sz="4" w:space="0" w:color="auto"/>
              <w:left w:val="single" w:sz="12" w:space="0" w:color="auto"/>
              <w:right w:val="single" w:sz="8" w:space="0" w:color="auto"/>
            </w:tcBorders>
            <w:vAlign w:val="center"/>
          </w:tcPr>
          <w:p w:rsidR="005129BB" w:rsidRPr="006F49E5" w:rsidRDefault="005129BB" w:rsidP="00CB0ECD">
            <w:pPr>
              <w:jc w:val="center"/>
              <w:rPr>
                <w:rFonts w:ascii="Verdana" w:hAnsi="Verdana"/>
                <w:sz w:val="18"/>
                <w:szCs w:val="18"/>
              </w:rPr>
            </w:pPr>
            <w:r w:rsidRPr="006F49E5">
              <w:rPr>
                <w:rFonts w:ascii="Verdana" w:hAnsi="Verdana" w:cs="Arial"/>
                <w:sz w:val="20"/>
                <w:szCs w:val="20"/>
              </w:rPr>
              <w:t>Рендгенски уређаји</w:t>
            </w:r>
          </w:p>
        </w:tc>
        <w:tc>
          <w:tcPr>
            <w:tcW w:w="1985" w:type="dxa"/>
            <w:tcBorders>
              <w:top w:val="single" w:sz="4" w:space="0" w:color="auto"/>
              <w:left w:val="single" w:sz="8" w:space="0" w:color="auto"/>
              <w:bottom w:val="single" w:sz="12" w:space="0" w:color="auto"/>
              <w:right w:val="single" w:sz="8" w:space="0" w:color="auto"/>
            </w:tcBorders>
            <w:vAlign w:val="center"/>
          </w:tcPr>
          <w:p w:rsidR="005129BB" w:rsidRPr="006F49E5" w:rsidRDefault="005129BB" w:rsidP="00CB0ECD">
            <w:pPr>
              <w:jc w:val="center"/>
              <w:rPr>
                <w:rFonts w:ascii="Verdana" w:hAnsi="Verdana"/>
                <w:sz w:val="18"/>
                <w:szCs w:val="18"/>
              </w:rPr>
            </w:pPr>
            <w:r w:rsidRPr="006F49E5">
              <w:rPr>
                <w:rFonts w:ascii="Verdana" w:hAnsi="Verdana"/>
                <w:sz w:val="18"/>
                <w:szCs w:val="18"/>
              </w:rPr>
              <w:t>114.562.500,00</w:t>
            </w:r>
          </w:p>
        </w:tc>
        <w:tc>
          <w:tcPr>
            <w:tcW w:w="1842" w:type="dxa"/>
            <w:tcBorders>
              <w:top w:val="single" w:sz="4" w:space="0" w:color="auto"/>
              <w:left w:val="single" w:sz="8" w:space="0" w:color="auto"/>
              <w:right w:val="single" w:sz="8" w:space="0" w:color="auto"/>
            </w:tcBorders>
            <w:vAlign w:val="center"/>
          </w:tcPr>
          <w:p w:rsidR="005129BB" w:rsidRPr="00535CC6" w:rsidRDefault="005129BB" w:rsidP="00CB0ECD">
            <w:pPr>
              <w:pStyle w:val="Heading1"/>
              <w:spacing w:before="0" w:after="0"/>
              <w:ind w:left="180"/>
              <w:jc w:val="center"/>
              <w:rPr>
                <w:rFonts w:ascii="Verdana" w:hAnsi="Verdana"/>
                <w:b w:val="0"/>
                <w:bCs w:val="0"/>
                <w:kern w:val="0"/>
                <w:sz w:val="18"/>
                <w:szCs w:val="18"/>
              </w:rPr>
            </w:pPr>
          </w:p>
        </w:tc>
        <w:tc>
          <w:tcPr>
            <w:tcW w:w="1560" w:type="dxa"/>
            <w:tcBorders>
              <w:top w:val="single" w:sz="4" w:space="0" w:color="auto"/>
              <w:left w:val="single" w:sz="8" w:space="0" w:color="auto"/>
              <w:right w:val="single" w:sz="8" w:space="0" w:color="auto"/>
            </w:tcBorders>
          </w:tcPr>
          <w:p w:rsidR="005129BB" w:rsidRPr="00535CC6" w:rsidRDefault="005129BB" w:rsidP="00CB0ECD">
            <w:pPr>
              <w:pStyle w:val="Heading1"/>
              <w:spacing w:before="0" w:after="0"/>
              <w:ind w:left="180"/>
              <w:jc w:val="center"/>
              <w:rPr>
                <w:rFonts w:ascii="Verdana" w:hAnsi="Verdana"/>
                <w:b w:val="0"/>
                <w:bCs w:val="0"/>
                <w:kern w:val="0"/>
                <w:sz w:val="18"/>
                <w:szCs w:val="18"/>
              </w:rPr>
            </w:pPr>
          </w:p>
        </w:tc>
        <w:tc>
          <w:tcPr>
            <w:tcW w:w="1609" w:type="dxa"/>
            <w:tcBorders>
              <w:top w:val="single" w:sz="4" w:space="0" w:color="auto"/>
              <w:left w:val="single" w:sz="8" w:space="0" w:color="auto"/>
              <w:right w:val="single" w:sz="8" w:space="0" w:color="auto"/>
            </w:tcBorders>
          </w:tcPr>
          <w:p w:rsidR="005129BB" w:rsidRPr="00535CC6" w:rsidRDefault="005129BB" w:rsidP="00CB0ECD">
            <w:pPr>
              <w:pStyle w:val="Heading1"/>
              <w:spacing w:before="0" w:after="0"/>
              <w:ind w:left="180"/>
              <w:jc w:val="center"/>
              <w:rPr>
                <w:rFonts w:ascii="Verdana" w:hAnsi="Verdana"/>
                <w:b w:val="0"/>
                <w:bCs w:val="0"/>
                <w:kern w:val="0"/>
                <w:sz w:val="18"/>
                <w:szCs w:val="18"/>
              </w:rPr>
            </w:pPr>
          </w:p>
        </w:tc>
        <w:tc>
          <w:tcPr>
            <w:tcW w:w="1711" w:type="dxa"/>
            <w:tcBorders>
              <w:top w:val="single" w:sz="4" w:space="0" w:color="auto"/>
              <w:left w:val="single" w:sz="8" w:space="0" w:color="auto"/>
            </w:tcBorders>
            <w:vAlign w:val="center"/>
          </w:tcPr>
          <w:p w:rsidR="005129BB" w:rsidRPr="00535CC6" w:rsidRDefault="005129BB" w:rsidP="00CB0ECD">
            <w:pPr>
              <w:pStyle w:val="Heading1"/>
              <w:spacing w:before="0" w:after="0"/>
              <w:ind w:left="180"/>
              <w:jc w:val="center"/>
              <w:rPr>
                <w:rFonts w:ascii="Verdana" w:hAnsi="Verdana"/>
                <w:b w:val="0"/>
                <w:bCs w:val="0"/>
                <w:kern w:val="0"/>
                <w:sz w:val="18"/>
                <w:szCs w:val="18"/>
              </w:rPr>
            </w:pPr>
          </w:p>
        </w:tc>
      </w:tr>
      <w:tr w:rsidR="005129BB" w:rsidRPr="000E4020" w:rsidTr="00CB0ECD">
        <w:trPr>
          <w:trHeight w:val="329"/>
          <w:jc w:val="center"/>
        </w:trPr>
        <w:tc>
          <w:tcPr>
            <w:tcW w:w="7088" w:type="dxa"/>
            <w:gridSpan w:val="3"/>
            <w:shd w:val="clear" w:color="auto" w:fill="D9D9D9"/>
            <w:vAlign w:val="center"/>
          </w:tcPr>
          <w:p w:rsidR="005129BB" w:rsidRPr="000E4020" w:rsidRDefault="005129BB" w:rsidP="00CB0ECD">
            <w:pPr>
              <w:jc w:val="right"/>
              <w:rPr>
                <w:rFonts w:ascii="Verdana" w:hAnsi="Verdana"/>
                <w:b/>
                <w:sz w:val="18"/>
                <w:szCs w:val="18"/>
              </w:rPr>
            </w:pPr>
          </w:p>
          <w:p w:rsidR="005129BB" w:rsidRPr="000E4020" w:rsidRDefault="005129BB" w:rsidP="00CB0ECD">
            <w:pPr>
              <w:jc w:val="right"/>
              <w:rPr>
                <w:rFonts w:ascii="Verdana" w:hAnsi="Verdana"/>
                <w:b/>
                <w:sz w:val="18"/>
                <w:szCs w:val="18"/>
              </w:rPr>
            </w:pPr>
            <w:r w:rsidRPr="000E4020">
              <w:rPr>
                <w:rFonts w:ascii="Verdana" w:hAnsi="Verdana"/>
                <w:b/>
                <w:sz w:val="18"/>
                <w:szCs w:val="18"/>
              </w:rPr>
              <w:t>УКУПНО (1+1а):</w:t>
            </w:r>
          </w:p>
        </w:tc>
        <w:tc>
          <w:tcPr>
            <w:tcW w:w="1842" w:type="dxa"/>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560" w:type="dxa"/>
          </w:tcPr>
          <w:p w:rsidR="005129BB" w:rsidRPr="000E4020" w:rsidRDefault="005129BB" w:rsidP="00CB0ECD">
            <w:pPr>
              <w:pStyle w:val="Heading1"/>
              <w:spacing w:before="0" w:after="0"/>
              <w:ind w:left="180"/>
              <w:jc w:val="center"/>
              <w:rPr>
                <w:rFonts w:ascii="Verdana" w:hAnsi="Verdana" w:cs="Arial"/>
                <w:sz w:val="18"/>
                <w:szCs w:val="18"/>
              </w:rPr>
            </w:pPr>
          </w:p>
        </w:tc>
        <w:tc>
          <w:tcPr>
            <w:tcW w:w="1609" w:type="dxa"/>
          </w:tcPr>
          <w:p w:rsidR="005129BB" w:rsidRPr="000E4020" w:rsidRDefault="005129BB" w:rsidP="00CB0ECD">
            <w:pPr>
              <w:pStyle w:val="Heading1"/>
              <w:spacing w:before="0" w:after="0"/>
              <w:ind w:left="180"/>
              <w:jc w:val="center"/>
              <w:rPr>
                <w:rFonts w:ascii="Verdana" w:hAnsi="Verdana" w:cs="Arial"/>
                <w:sz w:val="18"/>
                <w:szCs w:val="18"/>
              </w:rPr>
            </w:pPr>
          </w:p>
        </w:tc>
        <w:tc>
          <w:tcPr>
            <w:tcW w:w="1711" w:type="dxa"/>
            <w:vAlign w:val="center"/>
          </w:tcPr>
          <w:p w:rsidR="005129BB" w:rsidRPr="000E4020" w:rsidRDefault="005129BB" w:rsidP="00CB0ECD">
            <w:pPr>
              <w:pStyle w:val="Heading1"/>
              <w:spacing w:before="0" w:after="0"/>
              <w:ind w:left="180"/>
              <w:jc w:val="center"/>
              <w:rPr>
                <w:rFonts w:ascii="Verdana" w:hAnsi="Verdana" w:cs="Arial"/>
                <w:sz w:val="18"/>
                <w:szCs w:val="18"/>
              </w:rPr>
            </w:pPr>
          </w:p>
        </w:tc>
      </w:tr>
    </w:tbl>
    <w:p w:rsidR="005129BB" w:rsidRPr="000E4020" w:rsidRDefault="005129BB" w:rsidP="005129BB">
      <w:pPr>
        <w:pStyle w:val="Heading1"/>
        <w:spacing w:before="0" w:after="0"/>
        <w:rPr>
          <w:rFonts w:ascii="Verdana" w:hAnsi="Verdana" w:cs="Arial"/>
          <w:sz w:val="18"/>
          <w:szCs w:val="18"/>
        </w:rPr>
      </w:pPr>
      <w:r w:rsidRPr="000E4020">
        <w:rPr>
          <w:rFonts w:ascii="Verdana" w:hAnsi="Verdana" w:cs="Arial"/>
          <w:sz w:val="18"/>
          <w:szCs w:val="18"/>
          <w:lang w:val="ru-RU"/>
        </w:rPr>
        <w:lastRenderedPageBreak/>
        <w:t xml:space="preserve">2) ТАБЕЛА Б: Осигурање стакла од лома </w:t>
      </w:r>
    </w:p>
    <w:p w:rsidR="005129BB" w:rsidRPr="000E4020" w:rsidRDefault="005129BB" w:rsidP="005129BB">
      <w:pPr>
        <w:pStyle w:val="Heading1"/>
        <w:spacing w:before="0" w:after="0"/>
        <w:ind w:left="180"/>
        <w:rPr>
          <w:rFonts w:ascii="Verdana" w:hAnsi="Verdana" w:cs="Arial"/>
          <w:sz w:val="18"/>
          <w:szCs w:val="18"/>
          <w:lang w:val="ru-RU"/>
        </w:rPr>
      </w:pPr>
    </w:p>
    <w:tbl>
      <w:tblPr>
        <w:tblW w:w="13770" w:type="dxa"/>
        <w:tblInd w:w="5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825"/>
        <w:gridCol w:w="4299"/>
        <w:gridCol w:w="1984"/>
        <w:gridCol w:w="1701"/>
        <w:gridCol w:w="1559"/>
        <w:gridCol w:w="1560"/>
        <w:gridCol w:w="1842"/>
      </w:tblGrid>
      <w:tr w:rsidR="005129BB" w:rsidRPr="000E4020" w:rsidTr="00CB0ECD">
        <w:trPr>
          <w:trHeight w:val="573"/>
        </w:trPr>
        <w:tc>
          <w:tcPr>
            <w:tcW w:w="825" w:type="dxa"/>
            <w:tcBorders>
              <w:bottom w:val="single" w:sz="12" w:space="0" w:color="auto"/>
              <w:right w:val="single" w:sz="12" w:space="0" w:color="auto"/>
            </w:tcBorders>
            <w:shd w:val="pct12" w:color="auto" w:fill="auto"/>
          </w:tcPr>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r w:rsidRPr="000E4020">
              <w:rPr>
                <w:rFonts w:ascii="Verdana" w:hAnsi="Verdana" w:cs="Arial"/>
                <w:sz w:val="18"/>
                <w:szCs w:val="18"/>
              </w:rPr>
              <w:t>Р.бр.</w:t>
            </w:r>
          </w:p>
        </w:tc>
        <w:tc>
          <w:tcPr>
            <w:tcW w:w="4299" w:type="dxa"/>
            <w:tcBorders>
              <w:left w:val="single" w:sz="12"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bCs w:val="0"/>
                <w:color w:val="000000"/>
                <w:sz w:val="18"/>
                <w:szCs w:val="18"/>
                <w:lang w:eastAsia="en-US"/>
              </w:rPr>
              <w:t>ОСИГУРАЊЕ СТАКЛА ОД ЛОМА</w:t>
            </w:r>
            <w:r w:rsidRPr="000E4020">
              <w:rPr>
                <w:sz w:val="18"/>
                <w:szCs w:val="18"/>
              </w:rPr>
              <w:t xml:space="preserve"> </w:t>
            </w:r>
          </w:p>
        </w:tc>
        <w:tc>
          <w:tcPr>
            <w:tcW w:w="1984"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Сума осигурања</w:t>
            </w:r>
          </w:p>
        </w:tc>
        <w:tc>
          <w:tcPr>
            <w:tcW w:w="1701"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jc w:val="center"/>
              <w:rPr>
                <w:rFonts w:ascii="Verdana" w:hAnsi="Verdana" w:cs="Arial"/>
                <w:sz w:val="18"/>
                <w:szCs w:val="18"/>
                <w:lang w:val="sr-Latn-CS"/>
              </w:rPr>
            </w:pPr>
            <w:r w:rsidRPr="000E4020">
              <w:rPr>
                <w:rFonts w:ascii="Verdana" w:hAnsi="Verdana" w:cs="Arial"/>
                <w:sz w:val="18"/>
                <w:szCs w:val="18"/>
              </w:rPr>
              <w:t>Годишња премија осигурања без пореза на премију</w:t>
            </w:r>
          </w:p>
        </w:tc>
        <w:tc>
          <w:tcPr>
            <w:tcW w:w="1559"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Годишња премија осигурања са порезом на премију</w:t>
            </w:r>
          </w:p>
        </w:tc>
        <w:tc>
          <w:tcPr>
            <w:tcW w:w="1560" w:type="dxa"/>
            <w:tcBorders>
              <w:left w:val="single" w:sz="8" w:space="0" w:color="auto"/>
              <w:bottom w:val="single" w:sz="8" w:space="0" w:color="auto"/>
              <w:right w:val="single" w:sz="8" w:space="0" w:color="auto"/>
            </w:tcBorders>
            <w:shd w:val="pct12" w:color="auto" w:fill="auto"/>
          </w:tcPr>
          <w:p w:rsidR="005129BB"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 xml:space="preserve">Премија  осигурања за три године </w:t>
            </w:r>
          </w:p>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без пореза на премију</w:t>
            </w:r>
          </w:p>
        </w:tc>
        <w:tc>
          <w:tcPr>
            <w:tcW w:w="1842" w:type="dxa"/>
            <w:tcBorders>
              <w:left w:val="single" w:sz="8" w:space="0" w:color="auto"/>
              <w:bottom w:val="single" w:sz="8" w:space="0" w:color="auto"/>
            </w:tcBorders>
            <w:shd w:val="pct12" w:color="auto" w:fill="auto"/>
            <w:vAlign w:val="center"/>
          </w:tcPr>
          <w:p w:rsidR="005129BB"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Премија  осигурања за три године</w:t>
            </w:r>
            <w:r w:rsidRPr="000E4020">
              <w:rPr>
                <w:rFonts w:ascii="Verdana" w:hAnsi="Verdana" w:cs="Arial"/>
                <w:sz w:val="18"/>
                <w:szCs w:val="18"/>
              </w:rPr>
              <w:t xml:space="preserve"> </w:t>
            </w:r>
          </w:p>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са порезом на премију</w:t>
            </w:r>
          </w:p>
        </w:tc>
      </w:tr>
      <w:tr w:rsidR="005129BB" w:rsidRPr="000E4020" w:rsidTr="00CB0ECD">
        <w:trPr>
          <w:trHeight w:val="210"/>
        </w:trPr>
        <w:tc>
          <w:tcPr>
            <w:tcW w:w="825" w:type="dxa"/>
            <w:vMerge w:val="restart"/>
            <w:tcBorders>
              <w:top w:val="single" w:sz="8" w:space="0" w:color="auto"/>
              <w:bottom w:val="single" w:sz="12" w:space="0" w:color="auto"/>
              <w:right w:val="single" w:sz="12" w:space="0" w:color="auto"/>
            </w:tcBorders>
            <w:shd w:val="clear" w:color="auto" w:fill="auto"/>
          </w:tcPr>
          <w:p w:rsidR="005129BB" w:rsidRPr="000E4020" w:rsidRDefault="005129BB" w:rsidP="00CB0ECD">
            <w:pPr>
              <w:pStyle w:val="Heading1"/>
              <w:spacing w:before="0" w:after="0"/>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p>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1</w:t>
            </w:r>
          </w:p>
        </w:tc>
        <w:tc>
          <w:tcPr>
            <w:tcW w:w="4299" w:type="dxa"/>
            <w:tcBorders>
              <w:top w:val="single" w:sz="8" w:space="0" w:color="auto"/>
              <w:left w:val="single" w:sz="12"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1</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2</w:t>
            </w: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3</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4</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5</w:t>
            </w:r>
          </w:p>
        </w:tc>
        <w:tc>
          <w:tcPr>
            <w:tcW w:w="1842" w:type="dxa"/>
            <w:tcBorders>
              <w:top w:val="single" w:sz="8" w:space="0" w:color="auto"/>
              <w:left w:val="single" w:sz="8" w:space="0" w:color="auto"/>
              <w:bottom w:val="single" w:sz="8" w:space="0" w:color="auto"/>
            </w:tcBorders>
            <w:shd w:val="clear" w:color="auto" w:fill="D9D9D9"/>
            <w:vAlign w:val="center"/>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6</w:t>
            </w:r>
          </w:p>
        </w:tc>
      </w:tr>
      <w:tr w:rsidR="005129BB" w:rsidRPr="000E4020" w:rsidTr="00CB0ECD">
        <w:trPr>
          <w:trHeight w:val="402"/>
        </w:trPr>
        <w:tc>
          <w:tcPr>
            <w:tcW w:w="825" w:type="dxa"/>
            <w:vMerge/>
            <w:tcBorders>
              <w:top w:val="single" w:sz="8" w:space="0" w:color="auto"/>
              <w:bottom w:val="single" w:sz="12" w:space="0" w:color="auto"/>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299"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Стакло – термопан фасадни површина 2.400м2 на суму „I ризика“ (200м2)</w:t>
            </w:r>
          </w:p>
        </w:tc>
        <w:tc>
          <w:tcPr>
            <w:tcW w:w="1984"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1.000.000,00</w:t>
            </w:r>
          </w:p>
        </w:tc>
        <w:tc>
          <w:tcPr>
            <w:tcW w:w="1701"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55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842"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285"/>
        </w:trPr>
        <w:tc>
          <w:tcPr>
            <w:tcW w:w="825" w:type="dxa"/>
            <w:vMerge/>
            <w:tcBorders>
              <w:top w:val="single" w:sz="8" w:space="0" w:color="auto"/>
              <w:bottom w:val="single" w:sz="12" w:space="0" w:color="auto"/>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299"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Стакло на ложама на суму ризика</w:t>
            </w:r>
          </w:p>
        </w:tc>
        <w:tc>
          <w:tcPr>
            <w:tcW w:w="1984"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p>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1.000.000,00</w:t>
            </w:r>
          </w:p>
        </w:tc>
        <w:tc>
          <w:tcPr>
            <w:tcW w:w="1701"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559"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842"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402"/>
        </w:trPr>
        <w:tc>
          <w:tcPr>
            <w:tcW w:w="825" w:type="dxa"/>
            <w:vMerge/>
            <w:tcBorders>
              <w:top w:val="single" w:sz="8" w:space="0" w:color="auto"/>
              <w:bottom w:val="single" w:sz="12" w:space="0" w:color="auto"/>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299" w:type="dxa"/>
            <w:tcBorders>
              <w:top w:val="single" w:sz="8" w:space="0" w:color="auto"/>
              <w:left w:val="single" w:sz="12" w:space="0" w:color="auto"/>
              <w:bottom w:val="single" w:sz="12" w:space="0" w:color="auto"/>
              <w:right w:val="single" w:sz="8" w:space="0" w:color="auto"/>
            </w:tcBorders>
            <w:vAlign w:val="center"/>
          </w:tcPr>
          <w:p w:rsidR="005129BB" w:rsidRPr="000E4020" w:rsidRDefault="005129BB" w:rsidP="00CB0ECD">
            <w:pPr>
              <w:autoSpaceDE w:val="0"/>
              <w:autoSpaceDN w:val="0"/>
              <w:adjustRightInd w:val="0"/>
              <w:jc w:val="center"/>
              <w:rPr>
                <w:rFonts w:ascii="Verdana" w:hAnsi="Verdana" w:cs="Arial"/>
                <w:color w:val="000000"/>
                <w:sz w:val="18"/>
                <w:szCs w:val="18"/>
                <w:lang w:eastAsia="en-US"/>
              </w:rPr>
            </w:pPr>
            <w:r w:rsidRPr="000E4020">
              <w:rPr>
                <w:rFonts w:ascii="Verdana" w:hAnsi="Verdana" w:cs="Arial"/>
                <w:color w:val="000000"/>
                <w:sz w:val="18"/>
                <w:szCs w:val="18"/>
                <w:lang w:eastAsia="en-US"/>
              </w:rPr>
              <w:t>Доплатак за отежане услове</w:t>
            </w:r>
          </w:p>
        </w:tc>
        <w:tc>
          <w:tcPr>
            <w:tcW w:w="1984" w:type="dxa"/>
            <w:tcBorders>
              <w:top w:val="single" w:sz="8" w:space="0" w:color="auto"/>
              <w:left w:val="single" w:sz="8" w:space="0" w:color="auto"/>
              <w:bottom w:val="single" w:sz="12" w:space="0" w:color="auto"/>
              <w:right w:val="single" w:sz="8" w:space="0" w:color="auto"/>
            </w:tcBorders>
            <w:vAlign w:val="center"/>
          </w:tcPr>
          <w:p w:rsidR="005129BB" w:rsidRPr="000E4020" w:rsidRDefault="005129BB" w:rsidP="00CB0ECD">
            <w:pPr>
              <w:pStyle w:val="Heading1"/>
              <w:spacing w:before="0" w:after="0"/>
              <w:ind w:left="180"/>
              <w:jc w:val="center"/>
              <w:rPr>
                <w:rFonts w:ascii="Verdana" w:hAnsi="Verdana" w:cs="Arial"/>
                <w:sz w:val="18"/>
                <w:szCs w:val="18"/>
              </w:rPr>
            </w:pPr>
          </w:p>
        </w:tc>
        <w:tc>
          <w:tcPr>
            <w:tcW w:w="1701" w:type="dxa"/>
            <w:tcBorders>
              <w:top w:val="single" w:sz="8" w:space="0" w:color="auto"/>
              <w:left w:val="single" w:sz="8" w:space="0" w:color="auto"/>
              <w:bottom w:val="single" w:sz="12"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559" w:type="dxa"/>
            <w:tcBorders>
              <w:top w:val="single" w:sz="8" w:space="0" w:color="auto"/>
              <w:left w:val="single" w:sz="8" w:space="0" w:color="auto"/>
              <w:bottom w:val="single" w:sz="12"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12"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842" w:type="dxa"/>
            <w:tcBorders>
              <w:top w:val="single" w:sz="8" w:space="0" w:color="auto"/>
              <w:left w:val="single" w:sz="8" w:space="0" w:color="auto"/>
              <w:bottom w:val="single" w:sz="12"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420"/>
        </w:trPr>
        <w:tc>
          <w:tcPr>
            <w:tcW w:w="7108" w:type="dxa"/>
            <w:gridSpan w:val="3"/>
            <w:tcBorders>
              <w:bottom w:val="single" w:sz="12" w:space="0" w:color="auto"/>
              <w:right w:val="single" w:sz="12" w:space="0" w:color="auto"/>
            </w:tcBorders>
            <w:shd w:val="clear" w:color="auto" w:fill="D9D9D9"/>
          </w:tcPr>
          <w:p w:rsidR="005129BB" w:rsidRPr="000E4020" w:rsidRDefault="005129BB" w:rsidP="00CB0ECD">
            <w:pPr>
              <w:pStyle w:val="Heading1"/>
              <w:spacing w:before="0" w:after="0"/>
              <w:ind w:left="180"/>
              <w:jc w:val="right"/>
              <w:rPr>
                <w:rFonts w:ascii="Verdana" w:hAnsi="Verdana" w:cs="Arial"/>
                <w:sz w:val="18"/>
                <w:szCs w:val="18"/>
              </w:rPr>
            </w:pPr>
          </w:p>
          <w:p w:rsidR="005129BB" w:rsidRPr="000E4020" w:rsidRDefault="005129BB" w:rsidP="00CB0ECD">
            <w:pPr>
              <w:pStyle w:val="Heading1"/>
              <w:spacing w:before="0" w:after="0"/>
              <w:ind w:left="180"/>
              <w:jc w:val="right"/>
              <w:rPr>
                <w:rFonts w:ascii="Verdana" w:hAnsi="Verdana" w:cs="Arial"/>
                <w:sz w:val="18"/>
                <w:szCs w:val="18"/>
              </w:rPr>
            </w:pPr>
            <w:r w:rsidRPr="000E4020">
              <w:rPr>
                <w:rFonts w:ascii="Verdana" w:hAnsi="Verdana" w:cs="Arial"/>
                <w:sz w:val="18"/>
                <w:szCs w:val="18"/>
              </w:rPr>
              <w:t>УКУПНО:</w:t>
            </w:r>
          </w:p>
        </w:tc>
        <w:tc>
          <w:tcPr>
            <w:tcW w:w="1701" w:type="dxa"/>
            <w:tcBorders>
              <w:left w:val="single" w:sz="12" w:space="0" w:color="auto"/>
              <w:bottom w:val="single" w:sz="12" w:space="0" w:color="auto"/>
              <w:right w:val="single" w:sz="12" w:space="0" w:color="auto"/>
            </w:tcBorders>
            <w:vAlign w:val="center"/>
          </w:tcPr>
          <w:p w:rsidR="005129BB" w:rsidRPr="000E4020" w:rsidRDefault="005129BB" w:rsidP="00CB0ECD">
            <w:pPr>
              <w:pStyle w:val="Heading1"/>
              <w:spacing w:before="0" w:after="0"/>
              <w:jc w:val="right"/>
              <w:rPr>
                <w:rFonts w:ascii="Verdana" w:hAnsi="Verdana" w:cs="Arial"/>
                <w:sz w:val="18"/>
                <w:szCs w:val="18"/>
              </w:rPr>
            </w:pPr>
          </w:p>
        </w:tc>
        <w:tc>
          <w:tcPr>
            <w:tcW w:w="1559" w:type="dxa"/>
            <w:tcBorders>
              <w:left w:val="single" w:sz="12" w:space="0" w:color="auto"/>
              <w:bottom w:val="single" w:sz="12" w:space="0" w:color="auto"/>
              <w:right w:val="single" w:sz="12" w:space="0" w:color="auto"/>
            </w:tcBorders>
          </w:tcPr>
          <w:p w:rsidR="005129BB" w:rsidRPr="000E4020" w:rsidRDefault="005129BB" w:rsidP="00CB0ECD">
            <w:pPr>
              <w:pStyle w:val="Heading1"/>
              <w:spacing w:before="0" w:after="0"/>
              <w:jc w:val="right"/>
              <w:rPr>
                <w:rFonts w:ascii="Verdana" w:hAnsi="Verdana" w:cs="Arial"/>
                <w:sz w:val="18"/>
                <w:szCs w:val="18"/>
              </w:rPr>
            </w:pPr>
          </w:p>
        </w:tc>
        <w:tc>
          <w:tcPr>
            <w:tcW w:w="1560" w:type="dxa"/>
            <w:tcBorders>
              <w:left w:val="single" w:sz="12" w:space="0" w:color="auto"/>
              <w:bottom w:val="single" w:sz="12" w:space="0" w:color="auto"/>
              <w:right w:val="single" w:sz="12" w:space="0" w:color="auto"/>
            </w:tcBorders>
          </w:tcPr>
          <w:p w:rsidR="005129BB" w:rsidRPr="000E4020" w:rsidRDefault="005129BB" w:rsidP="00CB0ECD">
            <w:pPr>
              <w:pStyle w:val="Heading1"/>
              <w:spacing w:before="0" w:after="0"/>
              <w:jc w:val="right"/>
              <w:rPr>
                <w:rFonts w:ascii="Verdana" w:hAnsi="Verdana" w:cs="Arial"/>
                <w:sz w:val="18"/>
                <w:szCs w:val="18"/>
              </w:rPr>
            </w:pPr>
          </w:p>
        </w:tc>
        <w:tc>
          <w:tcPr>
            <w:tcW w:w="1842" w:type="dxa"/>
            <w:tcBorders>
              <w:left w:val="single" w:sz="12" w:space="0" w:color="auto"/>
              <w:bottom w:val="single" w:sz="12" w:space="0" w:color="auto"/>
            </w:tcBorders>
            <w:vAlign w:val="center"/>
          </w:tcPr>
          <w:p w:rsidR="005129BB" w:rsidRPr="000E4020" w:rsidRDefault="005129BB" w:rsidP="00CB0ECD">
            <w:pPr>
              <w:pStyle w:val="Heading1"/>
              <w:spacing w:before="0" w:after="0"/>
              <w:jc w:val="right"/>
              <w:rPr>
                <w:rFonts w:ascii="Verdana" w:hAnsi="Verdana" w:cs="Arial"/>
                <w:sz w:val="18"/>
                <w:szCs w:val="18"/>
              </w:rPr>
            </w:pPr>
          </w:p>
        </w:tc>
      </w:tr>
    </w:tbl>
    <w:p w:rsidR="005129BB" w:rsidRPr="000E4020" w:rsidRDefault="005129BB" w:rsidP="005129BB">
      <w:pPr>
        <w:pStyle w:val="Heading1"/>
        <w:tabs>
          <w:tab w:val="left" w:pos="0"/>
        </w:tabs>
        <w:spacing w:before="0" w:after="0"/>
        <w:rPr>
          <w:rFonts w:ascii="Verdana" w:hAnsi="Verdana" w:cs="Arial"/>
          <w:sz w:val="18"/>
          <w:szCs w:val="18"/>
        </w:rPr>
      </w:pPr>
    </w:p>
    <w:p w:rsidR="005129BB" w:rsidRPr="000E4020" w:rsidRDefault="005129BB" w:rsidP="005129BB">
      <w:pPr>
        <w:pStyle w:val="Heading1"/>
        <w:tabs>
          <w:tab w:val="left" w:pos="0"/>
        </w:tabs>
        <w:spacing w:before="0" w:after="0"/>
        <w:ind w:right="22"/>
        <w:rPr>
          <w:rFonts w:ascii="Verdana" w:hAnsi="Verdana" w:cs="Arial"/>
          <w:sz w:val="18"/>
          <w:szCs w:val="18"/>
        </w:rPr>
      </w:pPr>
      <w:r w:rsidRPr="000E4020">
        <w:rPr>
          <w:rFonts w:ascii="Verdana" w:hAnsi="Verdana" w:cs="Arial"/>
          <w:sz w:val="18"/>
          <w:szCs w:val="18"/>
        </w:rPr>
        <w:t>3</w:t>
      </w:r>
      <w:r w:rsidRPr="000E4020">
        <w:rPr>
          <w:rFonts w:ascii="Verdana" w:hAnsi="Verdana" w:cs="Arial"/>
          <w:sz w:val="18"/>
          <w:szCs w:val="18"/>
          <w:lang w:val="ru-RU"/>
        </w:rPr>
        <w:t xml:space="preserve">) ТАБЕЛА </w:t>
      </w:r>
      <w:r w:rsidRPr="000E4020">
        <w:rPr>
          <w:rFonts w:ascii="Verdana" w:hAnsi="Verdana" w:cs="Arial"/>
          <w:sz w:val="18"/>
          <w:szCs w:val="18"/>
        </w:rPr>
        <w:t>В</w:t>
      </w:r>
      <w:r w:rsidRPr="000E4020">
        <w:rPr>
          <w:rFonts w:ascii="Verdana" w:hAnsi="Verdana" w:cs="Arial"/>
          <w:sz w:val="18"/>
          <w:szCs w:val="18"/>
          <w:lang w:val="ru-RU"/>
        </w:rPr>
        <w:t xml:space="preserve">: </w:t>
      </w:r>
      <w:r w:rsidRPr="000E4020">
        <w:rPr>
          <w:rFonts w:ascii="Verdana" w:hAnsi="Verdana" w:cs="Arial"/>
          <w:bCs w:val="0"/>
          <w:color w:val="000000"/>
          <w:sz w:val="18"/>
          <w:szCs w:val="18"/>
          <w:lang w:eastAsia="en-US"/>
        </w:rPr>
        <w:t>Осигурање машина од лома и неких других опасности са укљученим доплатком за откуп амортизоване вредности и без учешћа у штети</w:t>
      </w:r>
    </w:p>
    <w:p w:rsidR="005129BB" w:rsidRPr="000E4020" w:rsidRDefault="005129BB" w:rsidP="005129BB">
      <w:pPr>
        <w:pStyle w:val="Heading1"/>
        <w:spacing w:before="0" w:after="0"/>
        <w:ind w:left="180"/>
        <w:rPr>
          <w:rFonts w:ascii="Verdana" w:hAnsi="Verdana" w:cs="Arial"/>
          <w:sz w:val="18"/>
          <w:szCs w:val="18"/>
          <w:lang w:val="ru-RU"/>
        </w:rPr>
      </w:pPr>
    </w:p>
    <w:tbl>
      <w:tblPr>
        <w:tblW w:w="13644" w:type="dxa"/>
        <w:tblInd w:w="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825"/>
        <w:gridCol w:w="4314"/>
        <w:gridCol w:w="1984"/>
        <w:gridCol w:w="1701"/>
        <w:gridCol w:w="1650"/>
        <w:gridCol w:w="1610"/>
        <w:gridCol w:w="1560"/>
      </w:tblGrid>
      <w:tr w:rsidR="005129BB" w:rsidRPr="000E4020" w:rsidTr="00CB0ECD">
        <w:trPr>
          <w:trHeight w:val="455"/>
        </w:trPr>
        <w:tc>
          <w:tcPr>
            <w:tcW w:w="825" w:type="dxa"/>
            <w:tcBorders>
              <w:bottom w:val="single" w:sz="12" w:space="0" w:color="auto"/>
              <w:right w:val="single" w:sz="12" w:space="0" w:color="auto"/>
            </w:tcBorders>
            <w:shd w:val="pct12" w:color="auto" w:fill="auto"/>
          </w:tcPr>
          <w:p w:rsidR="005129BB" w:rsidRPr="000E4020" w:rsidRDefault="005129BB" w:rsidP="00CB0ECD">
            <w:pPr>
              <w:pStyle w:val="Heading1"/>
              <w:spacing w:before="0" w:after="0"/>
              <w:ind w:left="180"/>
              <w:jc w:val="center"/>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r w:rsidRPr="000E4020">
              <w:rPr>
                <w:rFonts w:ascii="Verdana" w:hAnsi="Verdana" w:cs="Arial"/>
                <w:sz w:val="18"/>
                <w:szCs w:val="18"/>
              </w:rPr>
              <w:t>Р.бр.</w:t>
            </w:r>
          </w:p>
        </w:tc>
        <w:tc>
          <w:tcPr>
            <w:tcW w:w="4314" w:type="dxa"/>
            <w:tcBorders>
              <w:left w:val="single" w:sz="12"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bCs w:val="0"/>
                <w:color w:val="000000"/>
                <w:sz w:val="18"/>
                <w:szCs w:val="18"/>
                <w:lang w:eastAsia="en-US"/>
              </w:rPr>
              <w:t>ОСИГУРАЊЕ МАШИНА ОД ЛОМА И НЕКИХ ДРУГИХ ОПАСНОСТИ СА УКЉУЧЕНИМ ДОПЛАТКОМ ЗА ОТКУП АМОРТИЗОВАНЕ ВРЕДНОСТИ И БЕЗ УЧЕШЋА У ШТЕТИ</w:t>
            </w:r>
          </w:p>
        </w:tc>
        <w:tc>
          <w:tcPr>
            <w:tcW w:w="1984"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Сума осигурања</w:t>
            </w:r>
          </w:p>
        </w:tc>
        <w:tc>
          <w:tcPr>
            <w:tcW w:w="1701"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jc w:val="center"/>
              <w:rPr>
                <w:rFonts w:ascii="Verdana" w:hAnsi="Verdana" w:cs="Arial"/>
                <w:sz w:val="18"/>
                <w:szCs w:val="18"/>
                <w:lang w:val="sr-Latn-CS"/>
              </w:rPr>
            </w:pPr>
            <w:r w:rsidRPr="000E4020">
              <w:rPr>
                <w:rFonts w:ascii="Verdana" w:hAnsi="Verdana" w:cs="Arial"/>
                <w:sz w:val="18"/>
                <w:szCs w:val="18"/>
              </w:rPr>
              <w:t>Годишња премија осигурања без пореза на премију</w:t>
            </w:r>
          </w:p>
        </w:tc>
        <w:tc>
          <w:tcPr>
            <w:tcW w:w="1650" w:type="dxa"/>
            <w:tcBorders>
              <w:left w:val="single" w:sz="8" w:space="0" w:color="auto"/>
              <w:bottom w:val="single" w:sz="8" w:space="0" w:color="auto"/>
              <w:right w:val="single" w:sz="8" w:space="0" w:color="auto"/>
            </w:tcBorders>
            <w:shd w:val="pct12" w:color="auto" w:fill="auto"/>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Годишња премија осигурања са порезом на премију</w:t>
            </w:r>
          </w:p>
        </w:tc>
        <w:tc>
          <w:tcPr>
            <w:tcW w:w="1610" w:type="dxa"/>
            <w:tcBorders>
              <w:left w:val="single" w:sz="8" w:space="0" w:color="auto"/>
              <w:bottom w:val="single" w:sz="8" w:space="0" w:color="auto"/>
              <w:right w:val="single" w:sz="8" w:space="0" w:color="auto"/>
            </w:tcBorders>
            <w:shd w:val="pct12" w:color="auto" w:fill="auto"/>
          </w:tcPr>
          <w:p w:rsidR="005129BB"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 xml:space="preserve">Премија  осигурања за три године </w:t>
            </w:r>
          </w:p>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без пореза на премију</w:t>
            </w:r>
          </w:p>
        </w:tc>
        <w:tc>
          <w:tcPr>
            <w:tcW w:w="1560" w:type="dxa"/>
            <w:tcBorders>
              <w:left w:val="single" w:sz="8" w:space="0" w:color="auto"/>
              <w:bottom w:val="single" w:sz="8" w:space="0" w:color="auto"/>
            </w:tcBorders>
            <w:shd w:val="pct12" w:color="auto" w:fill="auto"/>
            <w:vAlign w:val="center"/>
          </w:tcPr>
          <w:p w:rsidR="005129BB"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Премија  осигурања за три године</w:t>
            </w:r>
            <w:r w:rsidRPr="000E4020">
              <w:rPr>
                <w:rFonts w:ascii="Verdana" w:hAnsi="Verdana" w:cs="Arial"/>
                <w:sz w:val="18"/>
                <w:szCs w:val="18"/>
              </w:rPr>
              <w:t xml:space="preserve"> </w:t>
            </w:r>
          </w:p>
          <w:p w:rsidR="005129BB" w:rsidRPr="000E4020" w:rsidRDefault="005129BB" w:rsidP="00CB0ECD">
            <w:pPr>
              <w:pStyle w:val="Heading1"/>
              <w:spacing w:before="0" w:after="0"/>
              <w:ind w:left="180"/>
              <w:jc w:val="center"/>
              <w:rPr>
                <w:rFonts w:ascii="Verdana" w:hAnsi="Verdana" w:cs="Arial"/>
                <w:sz w:val="18"/>
                <w:szCs w:val="18"/>
              </w:rPr>
            </w:pPr>
            <w:r w:rsidRPr="000E4020">
              <w:rPr>
                <w:rFonts w:ascii="Verdana" w:hAnsi="Verdana" w:cs="Arial"/>
                <w:sz w:val="18"/>
                <w:szCs w:val="18"/>
              </w:rPr>
              <w:t>са порезом на премију</w:t>
            </w:r>
          </w:p>
        </w:tc>
      </w:tr>
      <w:tr w:rsidR="005129BB" w:rsidRPr="000E4020" w:rsidTr="00CB0ECD">
        <w:trPr>
          <w:trHeight w:val="210"/>
        </w:trPr>
        <w:tc>
          <w:tcPr>
            <w:tcW w:w="825" w:type="dxa"/>
            <w:vMerge w:val="restart"/>
            <w:tcBorders>
              <w:top w:val="single" w:sz="8" w:space="0" w:color="auto"/>
              <w:right w:val="single" w:sz="12" w:space="0" w:color="auto"/>
            </w:tcBorders>
            <w:shd w:val="clear" w:color="auto" w:fill="auto"/>
          </w:tcPr>
          <w:p w:rsidR="005129BB" w:rsidRPr="000E4020" w:rsidRDefault="005129BB" w:rsidP="00CB0ECD">
            <w:pPr>
              <w:pStyle w:val="Heading1"/>
              <w:spacing w:before="0" w:after="0"/>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p>
          <w:p w:rsidR="005129BB" w:rsidRPr="000E4020" w:rsidRDefault="005129BB" w:rsidP="00CB0ECD">
            <w:pPr>
              <w:pStyle w:val="Heading1"/>
              <w:spacing w:before="0" w:after="0"/>
              <w:rPr>
                <w:rFonts w:ascii="Verdana" w:hAnsi="Verdana" w:cs="Arial"/>
                <w:sz w:val="18"/>
                <w:szCs w:val="18"/>
              </w:rPr>
            </w:pPr>
          </w:p>
          <w:p w:rsidR="005129BB" w:rsidRPr="000E4020" w:rsidRDefault="005129BB" w:rsidP="00CB0ECD">
            <w:pPr>
              <w:pStyle w:val="Heading1"/>
              <w:spacing w:before="0" w:after="0"/>
              <w:jc w:val="center"/>
              <w:rPr>
                <w:rFonts w:ascii="Verdana" w:hAnsi="Verdana" w:cs="Arial"/>
                <w:sz w:val="18"/>
                <w:szCs w:val="18"/>
              </w:rPr>
            </w:pPr>
          </w:p>
          <w:p w:rsidR="005129BB" w:rsidRPr="000E4020" w:rsidRDefault="005129BB" w:rsidP="00CB0ECD">
            <w:pPr>
              <w:pStyle w:val="Heading1"/>
              <w:spacing w:before="0" w:after="0"/>
              <w:jc w:val="center"/>
              <w:rPr>
                <w:rFonts w:ascii="Verdana" w:hAnsi="Verdana" w:cs="Arial"/>
                <w:sz w:val="18"/>
                <w:szCs w:val="18"/>
              </w:rPr>
            </w:pPr>
          </w:p>
          <w:p w:rsidR="005129BB" w:rsidRPr="000E4020" w:rsidRDefault="005129BB" w:rsidP="00CB0ECD">
            <w:pPr>
              <w:pStyle w:val="Heading1"/>
              <w:spacing w:before="0" w:after="0"/>
              <w:jc w:val="center"/>
              <w:rPr>
                <w:rFonts w:ascii="Verdana" w:hAnsi="Verdana" w:cs="Arial"/>
                <w:sz w:val="18"/>
                <w:szCs w:val="18"/>
              </w:rPr>
            </w:pPr>
          </w:p>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1</w:t>
            </w:r>
          </w:p>
        </w:tc>
        <w:tc>
          <w:tcPr>
            <w:tcW w:w="4314" w:type="dxa"/>
            <w:tcBorders>
              <w:top w:val="single" w:sz="8" w:space="0" w:color="auto"/>
              <w:left w:val="single" w:sz="12"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1</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2</w:t>
            </w: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3</w:t>
            </w:r>
          </w:p>
        </w:tc>
        <w:tc>
          <w:tcPr>
            <w:tcW w:w="1650" w:type="dxa"/>
            <w:tcBorders>
              <w:top w:val="single" w:sz="8" w:space="0" w:color="auto"/>
              <w:left w:val="single" w:sz="8" w:space="0" w:color="auto"/>
              <w:bottom w:val="single" w:sz="8" w:space="0" w:color="auto"/>
              <w:right w:val="single" w:sz="8" w:space="0" w:color="auto"/>
            </w:tcBorders>
            <w:shd w:val="clear" w:color="auto" w:fill="D9D9D9"/>
            <w:vAlign w:val="center"/>
          </w:tcPr>
          <w:p w:rsidR="005129BB" w:rsidRPr="000E4020" w:rsidRDefault="005129BB" w:rsidP="00CB0ECD">
            <w:pPr>
              <w:pStyle w:val="Heading1"/>
              <w:spacing w:before="0" w:after="0"/>
              <w:jc w:val="center"/>
              <w:rPr>
                <w:rFonts w:ascii="Verdana" w:hAnsi="Verdana" w:cs="Arial"/>
                <w:sz w:val="18"/>
                <w:szCs w:val="18"/>
              </w:rPr>
            </w:pPr>
            <w:r w:rsidRPr="000E4020">
              <w:rPr>
                <w:rFonts w:ascii="Verdana" w:hAnsi="Verdana" w:cs="Arial"/>
                <w:sz w:val="18"/>
                <w:szCs w:val="18"/>
              </w:rPr>
              <w:t>4</w:t>
            </w:r>
          </w:p>
        </w:tc>
        <w:tc>
          <w:tcPr>
            <w:tcW w:w="1610" w:type="dxa"/>
            <w:tcBorders>
              <w:top w:val="single" w:sz="8" w:space="0" w:color="auto"/>
              <w:left w:val="single" w:sz="8" w:space="0" w:color="auto"/>
              <w:bottom w:val="single" w:sz="8" w:space="0" w:color="auto"/>
              <w:right w:val="single" w:sz="8" w:space="0" w:color="auto"/>
            </w:tcBorders>
            <w:shd w:val="clear" w:color="auto" w:fill="D9D9D9"/>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5</w:t>
            </w:r>
          </w:p>
        </w:tc>
        <w:tc>
          <w:tcPr>
            <w:tcW w:w="1560" w:type="dxa"/>
            <w:tcBorders>
              <w:top w:val="single" w:sz="8" w:space="0" w:color="auto"/>
              <w:left w:val="single" w:sz="8" w:space="0" w:color="auto"/>
              <w:bottom w:val="single" w:sz="8" w:space="0" w:color="auto"/>
            </w:tcBorders>
            <w:shd w:val="clear" w:color="auto" w:fill="D9D9D9"/>
            <w:vAlign w:val="center"/>
          </w:tcPr>
          <w:p w:rsidR="005129BB" w:rsidRPr="000E4020"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6</w:t>
            </w:r>
          </w:p>
        </w:tc>
      </w:tr>
      <w:tr w:rsidR="005129BB" w:rsidRPr="000E4020" w:rsidTr="00CB0ECD">
        <w:trPr>
          <w:trHeight w:val="569"/>
        </w:trPr>
        <w:tc>
          <w:tcPr>
            <w:tcW w:w="825" w:type="dxa"/>
            <w:vMerge/>
            <w:tcBorders>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31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 xml:space="preserve">Лом машина: сва механичка опрема у саставу грађевинских објеката </w:t>
            </w:r>
          </w:p>
        </w:tc>
        <w:tc>
          <w:tcPr>
            <w:tcW w:w="1984"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360.000.000,00</w:t>
            </w:r>
          </w:p>
        </w:tc>
        <w:tc>
          <w:tcPr>
            <w:tcW w:w="1701"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65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61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393"/>
        </w:trPr>
        <w:tc>
          <w:tcPr>
            <w:tcW w:w="825" w:type="dxa"/>
            <w:vMerge/>
            <w:tcBorders>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31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Спортско осветљење са лед пројекторима</w:t>
            </w:r>
          </w:p>
        </w:tc>
        <w:tc>
          <w:tcPr>
            <w:tcW w:w="1984"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36.107.344,68</w:t>
            </w:r>
          </w:p>
        </w:tc>
        <w:tc>
          <w:tcPr>
            <w:tcW w:w="1701"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65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61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510"/>
        </w:trPr>
        <w:tc>
          <w:tcPr>
            <w:tcW w:w="825" w:type="dxa"/>
            <w:vMerge/>
            <w:tcBorders>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314" w:type="dxa"/>
            <w:tcBorders>
              <w:top w:val="single" w:sz="8" w:space="0" w:color="auto"/>
              <w:left w:val="single" w:sz="12"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Лед видео дисплеј систем са пратећом опремом</w:t>
            </w:r>
          </w:p>
        </w:tc>
        <w:tc>
          <w:tcPr>
            <w:tcW w:w="1984"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40.103.210,20</w:t>
            </w:r>
          </w:p>
        </w:tc>
        <w:tc>
          <w:tcPr>
            <w:tcW w:w="1701" w:type="dxa"/>
            <w:tcBorders>
              <w:top w:val="single" w:sz="8" w:space="0" w:color="auto"/>
              <w:left w:val="single" w:sz="8" w:space="0" w:color="auto"/>
              <w:bottom w:val="single" w:sz="8"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65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610" w:type="dxa"/>
            <w:tcBorders>
              <w:top w:val="single" w:sz="8" w:space="0" w:color="auto"/>
              <w:left w:val="single" w:sz="8" w:space="0" w:color="auto"/>
              <w:bottom w:val="single" w:sz="8"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330"/>
        </w:trPr>
        <w:tc>
          <w:tcPr>
            <w:tcW w:w="825" w:type="dxa"/>
            <w:vMerge/>
            <w:tcBorders>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314" w:type="dxa"/>
            <w:tcBorders>
              <w:top w:val="single" w:sz="8" w:space="0" w:color="auto"/>
              <w:left w:val="single" w:sz="12" w:space="0" w:color="auto"/>
              <w:bottom w:val="single" w:sz="4"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Лед видео дисплеј са пратећом опремом</w:t>
            </w:r>
          </w:p>
        </w:tc>
        <w:tc>
          <w:tcPr>
            <w:tcW w:w="1984" w:type="dxa"/>
            <w:tcBorders>
              <w:top w:val="single" w:sz="8" w:space="0" w:color="auto"/>
              <w:left w:val="single" w:sz="8" w:space="0" w:color="auto"/>
              <w:bottom w:val="single" w:sz="4" w:space="0" w:color="auto"/>
              <w:right w:val="single" w:sz="8" w:space="0" w:color="auto"/>
            </w:tcBorders>
            <w:vAlign w:val="center"/>
          </w:tcPr>
          <w:p w:rsidR="005129BB" w:rsidRPr="000E4020" w:rsidRDefault="005129BB" w:rsidP="00CB0ECD">
            <w:pPr>
              <w:jc w:val="center"/>
              <w:rPr>
                <w:rFonts w:ascii="Verdana" w:hAnsi="Verdana"/>
                <w:sz w:val="18"/>
                <w:szCs w:val="18"/>
              </w:rPr>
            </w:pPr>
            <w:r w:rsidRPr="000E4020">
              <w:rPr>
                <w:rFonts w:ascii="Verdana" w:hAnsi="Verdana"/>
                <w:sz w:val="18"/>
                <w:szCs w:val="18"/>
              </w:rPr>
              <w:t>26.735.473,46</w:t>
            </w:r>
          </w:p>
        </w:tc>
        <w:tc>
          <w:tcPr>
            <w:tcW w:w="1701" w:type="dxa"/>
            <w:tcBorders>
              <w:top w:val="single" w:sz="8" w:space="0" w:color="auto"/>
              <w:left w:val="single" w:sz="8" w:space="0" w:color="auto"/>
              <w:bottom w:val="single" w:sz="4"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650" w:type="dxa"/>
            <w:tcBorders>
              <w:top w:val="single" w:sz="8" w:space="0" w:color="auto"/>
              <w:left w:val="single" w:sz="8" w:space="0" w:color="auto"/>
              <w:bottom w:val="single" w:sz="4"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610" w:type="dxa"/>
            <w:tcBorders>
              <w:top w:val="single" w:sz="8" w:space="0" w:color="auto"/>
              <w:left w:val="single" w:sz="8" w:space="0" w:color="auto"/>
              <w:bottom w:val="single" w:sz="4"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8" w:space="0" w:color="auto"/>
              <w:left w:val="single" w:sz="8" w:space="0" w:color="auto"/>
              <w:bottom w:val="single" w:sz="4"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330"/>
        </w:trPr>
        <w:tc>
          <w:tcPr>
            <w:tcW w:w="825" w:type="dxa"/>
            <w:vMerge/>
            <w:tcBorders>
              <w:bottom w:val="single" w:sz="12" w:space="0" w:color="auto"/>
              <w:right w:val="single" w:sz="12" w:space="0" w:color="auto"/>
            </w:tcBorders>
            <w:shd w:val="clear" w:color="auto" w:fill="auto"/>
          </w:tcPr>
          <w:p w:rsidR="005129BB" w:rsidRPr="000E4020" w:rsidRDefault="005129BB" w:rsidP="00CB0ECD">
            <w:pPr>
              <w:pStyle w:val="Heading1"/>
              <w:spacing w:before="0" w:after="0"/>
              <w:jc w:val="center"/>
              <w:rPr>
                <w:rFonts w:ascii="Verdana" w:hAnsi="Verdana" w:cs="Arial"/>
                <w:sz w:val="18"/>
                <w:szCs w:val="18"/>
              </w:rPr>
            </w:pPr>
          </w:p>
        </w:tc>
        <w:tc>
          <w:tcPr>
            <w:tcW w:w="4314" w:type="dxa"/>
            <w:tcBorders>
              <w:top w:val="single" w:sz="4" w:space="0" w:color="auto"/>
              <w:left w:val="single" w:sz="12" w:space="0" w:color="auto"/>
              <w:bottom w:val="single" w:sz="12" w:space="0" w:color="auto"/>
              <w:right w:val="single" w:sz="8" w:space="0" w:color="auto"/>
            </w:tcBorders>
            <w:vAlign w:val="center"/>
          </w:tcPr>
          <w:p w:rsidR="005129BB" w:rsidRPr="006F49E5" w:rsidRDefault="005129BB" w:rsidP="00CB0ECD">
            <w:pPr>
              <w:jc w:val="center"/>
              <w:rPr>
                <w:rFonts w:ascii="Verdana" w:hAnsi="Verdana"/>
                <w:sz w:val="18"/>
                <w:szCs w:val="18"/>
              </w:rPr>
            </w:pPr>
            <w:r w:rsidRPr="006F49E5">
              <w:rPr>
                <w:rFonts w:ascii="Verdana" w:hAnsi="Verdana" w:cs="Arial"/>
                <w:sz w:val="20"/>
                <w:szCs w:val="20"/>
              </w:rPr>
              <w:t>Рендгенски уређаји (15 уређаја)</w:t>
            </w:r>
          </w:p>
        </w:tc>
        <w:tc>
          <w:tcPr>
            <w:tcW w:w="1984" w:type="dxa"/>
            <w:tcBorders>
              <w:top w:val="single" w:sz="4" w:space="0" w:color="auto"/>
              <w:left w:val="single" w:sz="8" w:space="0" w:color="auto"/>
              <w:bottom w:val="single" w:sz="12" w:space="0" w:color="auto"/>
              <w:right w:val="single" w:sz="8" w:space="0" w:color="auto"/>
            </w:tcBorders>
            <w:vAlign w:val="center"/>
          </w:tcPr>
          <w:p w:rsidR="005129BB" w:rsidRPr="006F49E5" w:rsidRDefault="005129BB" w:rsidP="00CB0ECD">
            <w:pPr>
              <w:jc w:val="center"/>
              <w:rPr>
                <w:rFonts w:ascii="Verdana" w:hAnsi="Verdana"/>
                <w:sz w:val="18"/>
                <w:szCs w:val="18"/>
              </w:rPr>
            </w:pPr>
            <w:r w:rsidRPr="006F49E5">
              <w:rPr>
                <w:rFonts w:ascii="Verdana" w:hAnsi="Verdana"/>
                <w:sz w:val="18"/>
                <w:szCs w:val="18"/>
              </w:rPr>
              <w:t>114.562.500,00</w:t>
            </w:r>
          </w:p>
        </w:tc>
        <w:tc>
          <w:tcPr>
            <w:tcW w:w="1701" w:type="dxa"/>
            <w:tcBorders>
              <w:top w:val="single" w:sz="4" w:space="0" w:color="auto"/>
              <w:left w:val="single" w:sz="8" w:space="0" w:color="auto"/>
              <w:bottom w:val="single" w:sz="12" w:space="0" w:color="auto"/>
              <w:right w:val="single" w:sz="8"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c>
          <w:tcPr>
            <w:tcW w:w="1650" w:type="dxa"/>
            <w:tcBorders>
              <w:top w:val="single" w:sz="4" w:space="0" w:color="auto"/>
              <w:left w:val="single" w:sz="8" w:space="0" w:color="auto"/>
              <w:bottom w:val="single" w:sz="12"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610" w:type="dxa"/>
            <w:tcBorders>
              <w:top w:val="single" w:sz="4" w:space="0" w:color="auto"/>
              <w:left w:val="single" w:sz="8" w:space="0" w:color="auto"/>
              <w:bottom w:val="single" w:sz="12" w:space="0" w:color="auto"/>
              <w:right w:val="single" w:sz="8" w:space="0" w:color="auto"/>
            </w:tcBorders>
          </w:tcPr>
          <w:p w:rsidR="005129BB" w:rsidRPr="000E4020" w:rsidRDefault="005129BB" w:rsidP="00CB0ECD">
            <w:pPr>
              <w:pStyle w:val="Heading1"/>
              <w:spacing w:before="0" w:after="0"/>
              <w:jc w:val="center"/>
              <w:rPr>
                <w:rFonts w:ascii="Verdana" w:hAnsi="Verdana" w:cs="Arial"/>
                <w:sz w:val="18"/>
                <w:szCs w:val="18"/>
              </w:rPr>
            </w:pPr>
          </w:p>
        </w:tc>
        <w:tc>
          <w:tcPr>
            <w:tcW w:w="1560" w:type="dxa"/>
            <w:tcBorders>
              <w:top w:val="single" w:sz="4" w:space="0" w:color="auto"/>
              <w:left w:val="single" w:sz="8" w:space="0" w:color="auto"/>
              <w:bottom w:val="single" w:sz="12" w:space="0" w:color="auto"/>
            </w:tcBorders>
            <w:vAlign w:val="center"/>
          </w:tcPr>
          <w:p w:rsidR="005129BB" w:rsidRPr="000E4020" w:rsidRDefault="005129BB" w:rsidP="00CB0ECD">
            <w:pPr>
              <w:pStyle w:val="Heading1"/>
              <w:spacing w:before="0" w:after="0"/>
              <w:jc w:val="center"/>
              <w:rPr>
                <w:rFonts w:ascii="Verdana" w:hAnsi="Verdana" w:cs="Arial"/>
                <w:sz w:val="18"/>
                <w:szCs w:val="18"/>
              </w:rPr>
            </w:pPr>
          </w:p>
        </w:tc>
      </w:tr>
      <w:tr w:rsidR="005129BB" w:rsidRPr="000E4020" w:rsidTr="00CB0ECD">
        <w:trPr>
          <w:trHeight w:val="483"/>
        </w:trPr>
        <w:tc>
          <w:tcPr>
            <w:tcW w:w="7123" w:type="dxa"/>
            <w:gridSpan w:val="3"/>
            <w:shd w:val="clear" w:color="auto" w:fill="D9D9D9"/>
            <w:vAlign w:val="center"/>
          </w:tcPr>
          <w:p w:rsidR="005129BB" w:rsidRPr="000E4020" w:rsidRDefault="005129BB" w:rsidP="00CB0ECD">
            <w:pPr>
              <w:pStyle w:val="Heading1"/>
              <w:spacing w:before="0" w:after="0"/>
              <w:ind w:left="180"/>
              <w:jc w:val="right"/>
              <w:rPr>
                <w:rFonts w:ascii="Verdana" w:hAnsi="Verdana" w:cs="Arial"/>
                <w:sz w:val="18"/>
                <w:szCs w:val="18"/>
              </w:rPr>
            </w:pPr>
          </w:p>
          <w:p w:rsidR="005129BB" w:rsidRPr="000E4020" w:rsidRDefault="005129BB" w:rsidP="00CB0ECD">
            <w:pPr>
              <w:pStyle w:val="Heading1"/>
              <w:spacing w:before="0" w:after="0"/>
              <w:ind w:left="180"/>
              <w:jc w:val="right"/>
              <w:rPr>
                <w:rFonts w:ascii="Verdana" w:hAnsi="Verdana" w:cs="Arial"/>
                <w:sz w:val="18"/>
                <w:szCs w:val="18"/>
              </w:rPr>
            </w:pPr>
            <w:r w:rsidRPr="000E4020">
              <w:rPr>
                <w:rFonts w:ascii="Verdana" w:hAnsi="Verdana" w:cs="Arial"/>
                <w:sz w:val="18"/>
                <w:szCs w:val="18"/>
              </w:rPr>
              <w:t>УКУПНО:</w:t>
            </w:r>
          </w:p>
        </w:tc>
        <w:tc>
          <w:tcPr>
            <w:tcW w:w="1701" w:type="dxa"/>
            <w:vAlign w:val="center"/>
          </w:tcPr>
          <w:p w:rsidR="005129BB" w:rsidRPr="000E4020" w:rsidRDefault="005129BB" w:rsidP="00CB0ECD">
            <w:pPr>
              <w:pStyle w:val="Heading1"/>
              <w:spacing w:before="0" w:after="0"/>
              <w:jc w:val="right"/>
              <w:rPr>
                <w:rFonts w:ascii="Verdana" w:hAnsi="Verdana" w:cs="Arial"/>
                <w:sz w:val="18"/>
                <w:szCs w:val="18"/>
              </w:rPr>
            </w:pPr>
          </w:p>
        </w:tc>
        <w:tc>
          <w:tcPr>
            <w:tcW w:w="1650" w:type="dxa"/>
          </w:tcPr>
          <w:p w:rsidR="005129BB" w:rsidRPr="000E4020" w:rsidRDefault="005129BB" w:rsidP="00CB0ECD">
            <w:pPr>
              <w:pStyle w:val="Heading1"/>
              <w:spacing w:before="0" w:after="0"/>
              <w:jc w:val="right"/>
              <w:rPr>
                <w:rFonts w:ascii="Verdana" w:hAnsi="Verdana" w:cs="Arial"/>
                <w:sz w:val="18"/>
                <w:szCs w:val="18"/>
              </w:rPr>
            </w:pPr>
          </w:p>
        </w:tc>
        <w:tc>
          <w:tcPr>
            <w:tcW w:w="1610" w:type="dxa"/>
          </w:tcPr>
          <w:p w:rsidR="005129BB" w:rsidRPr="000E4020" w:rsidRDefault="005129BB" w:rsidP="00CB0ECD">
            <w:pPr>
              <w:pStyle w:val="Heading1"/>
              <w:spacing w:before="0" w:after="0"/>
              <w:jc w:val="right"/>
              <w:rPr>
                <w:rFonts w:ascii="Verdana" w:hAnsi="Verdana" w:cs="Arial"/>
                <w:sz w:val="18"/>
                <w:szCs w:val="18"/>
              </w:rPr>
            </w:pPr>
          </w:p>
        </w:tc>
        <w:tc>
          <w:tcPr>
            <w:tcW w:w="1560" w:type="dxa"/>
            <w:vAlign w:val="center"/>
          </w:tcPr>
          <w:p w:rsidR="005129BB" w:rsidRPr="000E4020" w:rsidRDefault="005129BB" w:rsidP="00CB0ECD">
            <w:pPr>
              <w:pStyle w:val="Heading1"/>
              <w:spacing w:before="0" w:after="0"/>
              <w:jc w:val="right"/>
              <w:rPr>
                <w:rFonts w:ascii="Verdana" w:hAnsi="Verdana" w:cs="Arial"/>
                <w:sz w:val="18"/>
                <w:szCs w:val="18"/>
              </w:rPr>
            </w:pPr>
          </w:p>
        </w:tc>
      </w:tr>
    </w:tbl>
    <w:p w:rsidR="005129BB" w:rsidRPr="000E4020" w:rsidRDefault="005129BB" w:rsidP="005129BB">
      <w:pPr>
        <w:rPr>
          <w:rFonts w:ascii="Verdana" w:hAnsi="Verdana"/>
          <w:bCs/>
          <w:i/>
          <w:iCs/>
          <w:sz w:val="18"/>
          <w:szCs w:val="18"/>
          <w:u w:val="single"/>
          <w:lang w:val="sr-Cyrl-CS"/>
        </w:rPr>
      </w:pPr>
    </w:p>
    <w:p w:rsidR="005129BB" w:rsidRPr="000E4020" w:rsidRDefault="005129BB" w:rsidP="005129BB">
      <w:pPr>
        <w:jc w:val="both"/>
        <w:rPr>
          <w:rFonts w:ascii="Verdana" w:hAnsi="Verdana"/>
          <w:bCs/>
          <w:i/>
          <w:iCs/>
          <w:sz w:val="17"/>
          <w:szCs w:val="17"/>
          <w:u w:val="single"/>
          <w:lang w:val="sr-Cyrl-CS"/>
        </w:rPr>
      </w:pPr>
    </w:p>
    <w:p w:rsidR="005129BB" w:rsidRPr="005C75EE" w:rsidRDefault="005129BB" w:rsidP="005129BB">
      <w:pPr>
        <w:rPr>
          <w:rFonts w:ascii="Verdana" w:hAnsi="Verdana"/>
          <w:bCs/>
          <w:i/>
          <w:iCs/>
          <w:sz w:val="20"/>
          <w:szCs w:val="20"/>
          <w:u w:val="single"/>
          <w:lang w:val="sr-Cyrl-CS"/>
        </w:rPr>
      </w:pPr>
    </w:p>
    <w:p w:rsidR="005129BB" w:rsidRPr="005C75EE" w:rsidRDefault="005129BB" w:rsidP="005129BB">
      <w:pPr>
        <w:rPr>
          <w:rFonts w:ascii="Verdana" w:hAnsi="Verdana"/>
          <w:bCs/>
          <w:i/>
          <w:iCs/>
          <w:sz w:val="20"/>
          <w:szCs w:val="20"/>
          <w:u w:val="single"/>
          <w:lang w:val="sr-Cyrl-CS"/>
        </w:rPr>
      </w:pPr>
      <w:r w:rsidRPr="005C75EE">
        <w:rPr>
          <w:rFonts w:ascii="Verdana" w:hAnsi="Verdana"/>
          <w:bCs/>
          <w:i/>
          <w:iCs/>
          <w:sz w:val="20"/>
          <w:szCs w:val="20"/>
        </w:rPr>
        <w:t xml:space="preserve">    </w:t>
      </w:r>
      <w:r w:rsidRPr="005C75EE">
        <w:rPr>
          <w:rFonts w:ascii="Verdana" w:hAnsi="Verdana"/>
          <w:bCs/>
          <w:i/>
          <w:iCs/>
          <w:sz w:val="20"/>
          <w:szCs w:val="20"/>
          <w:u w:val="single"/>
          <w:lang w:val="sr-Cyrl-CS"/>
        </w:rPr>
        <w:t>Упутство за попуњавање обрасца:</w:t>
      </w:r>
    </w:p>
    <w:p w:rsidR="005129BB" w:rsidRPr="005C75EE" w:rsidRDefault="005129BB" w:rsidP="005129BB">
      <w:pPr>
        <w:rPr>
          <w:rFonts w:ascii="Verdana" w:hAnsi="Verdana"/>
          <w:bCs/>
          <w:i/>
          <w:iCs/>
          <w:sz w:val="20"/>
          <w:szCs w:val="20"/>
          <w:u w:val="single"/>
          <w:lang w:val="sr-Cyrl-CS"/>
        </w:rPr>
      </w:pPr>
    </w:p>
    <w:p w:rsidR="005129BB" w:rsidRPr="005C75EE" w:rsidRDefault="005129BB" w:rsidP="005129BB">
      <w:pPr>
        <w:pStyle w:val="NoSpacing"/>
        <w:ind w:left="-360"/>
        <w:rPr>
          <w:rFonts w:ascii="Verdana" w:hAnsi="Verdana"/>
          <w:sz w:val="20"/>
          <w:szCs w:val="20"/>
          <w:u w:val="single"/>
        </w:rPr>
      </w:pPr>
      <w:r w:rsidRPr="005C75EE">
        <w:rPr>
          <w:rFonts w:ascii="Verdana" w:hAnsi="Verdana"/>
          <w:sz w:val="20"/>
          <w:szCs w:val="20"/>
        </w:rPr>
        <w:t xml:space="preserve">     </w:t>
      </w:r>
      <w:r w:rsidRPr="005C75EE">
        <w:rPr>
          <w:rFonts w:ascii="Verdana" w:hAnsi="Verdana"/>
          <w:sz w:val="20"/>
          <w:szCs w:val="20"/>
          <w:lang w:val="en-US"/>
        </w:rPr>
        <w:t xml:space="preserve">    </w:t>
      </w:r>
      <w:r w:rsidRPr="005C75EE">
        <w:rPr>
          <w:rFonts w:ascii="Verdana" w:hAnsi="Verdana"/>
          <w:sz w:val="20"/>
          <w:szCs w:val="20"/>
          <w:u w:val="single"/>
        </w:rPr>
        <w:t>ТАБЕЛЕ А, Б и В:</w:t>
      </w:r>
    </w:p>
    <w:p w:rsidR="005129BB" w:rsidRPr="005C75EE" w:rsidRDefault="005129BB" w:rsidP="005129BB">
      <w:pPr>
        <w:pStyle w:val="NoSpacing"/>
        <w:ind w:left="-360"/>
        <w:rPr>
          <w:rFonts w:ascii="Verdana" w:hAnsi="Verdana"/>
          <w:sz w:val="20"/>
          <w:szCs w:val="20"/>
        </w:rPr>
      </w:pPr>
      <w:r w:rsidRPr="005C75EE">
        <w:rPr>
          <w:rFonts w:ascii="Verdana" w:hAnsi="Verdana"/>
          <w:sz w:val="20"/>
          <w:szCs w:val="20"/>
        </w:rPr>
        <w:t xml:space="preserve">      </w:t>
      </w:r>
      <w:r w:rsidRPr="005C75EE">
        <w:rPr>
          <w:rFonts w:ascii="Verdana" w:hAnsi="Verdana"/>
          <w:sz w:val="20"/>
          <w:szCs w:val="20"/>
          <w:lang w:val="en-US"/>
        </w:rPr>
        <w:t xml:space="preserve">   </w:t>
      </w:r>
      <w:r w:rsidRPr="005C75EE">
        <w:rPr>
          <w:rFonts w:ascii="Verdana" w:hAnsi="Verdana"/>
          <w:sz w:val="20"/>
          <w:szCs w:val="20"/>
        </w:rPr>
        <w:t>Колона 3: - Уписати годишњу премију осигурања, без пореза на премију</w:t>
      </w:r>
    </w:p>
    <w:p w:rsidR="005129BB" w:rsidRPr="005C75EE" w:rsidRDefault="005129BB" w:rsidP="005129BB">
      <w:pPr>
        <w:pStyle w:val="Heading1"/>
        <w:spacing w:before="0" w:after="0"/>
        <w:rPr>
          <w:rFonts w:ascii="Verdana" w:hAnsi="Verdana" w:cs="Arial"/>
          <w:b w:val="0"/>
          <w:sz w:val="20"/>
          <w:szCs w:val="20"/>
        </w:rPr>
      </w:pPr>
      <w:r w:rsidRPr="005C75EE">
        <w:rPr>
          <w:rFonts w:ascii="Verdana" w:hAnsi="Verdana"/>
          <w:b w:val="0"/>
          <w:sz w:val="20"/>
          <w:szCs w:val="20"/>
        </w:rPr>
        <w:t xml:space="preserve">   </w:t>
      </w:r>
      <w:r>
        <w:rPr>
          <w:rFonts w:ascii="Verdana" w:hAnsi="Verdana"/>
          <w:b w:val="0"/>
          <w:sz w:val="20"/>
          <w:szCs w:val="20"/>
        </w:rPr>
        <w:t xml:space="preserve"> </w:t>
      </w:r>
      <w:r w:rsidRPr="005C75EE">
        <w:rPr>
          <w:rFonts w:ascii="Verdana" w:hAnsi="Verdana"/>
          <w:b w:val="0"/>
          <w:sz w:val="20"/>
          <w:szCs w:val="20"/>
          <w:lang w:val="sr-Cyrl-CS"/>
        </w:rPr>
        <w:t>Колона 4: - Уписати годишњу премију осигурања, са порезом на премију</w:t>
      </w:r>
      <w:bookmarkEnd w:id="4"/>
    </w:p>
    <w:p w:rsidR="005129BB" w:rsidRPr="005C75EE" w:rsidRDefault="005129BB" w:rsidP="005129BB">
      <w:pPr>
        <w:pStyle w:val="NoSpacing"/>
        <w:ind w:left="-360" w:firstLine="360"/>
        <w:rPr>
          <w:rFonts w:ascii="Verdana" w:hAnsi="Verdana"/>
          <w:sz w:val="20"/>
          <w:szCs w:val="20"/>
        </w:rPr>
      </w:pPr>
      <w:r>
        <w:rPr>
          <w:rFonts w:ascii="Verdana" w:hAnsi="Verdana"/>
          <w:sz w:val="20"/>
          <w:szCs w:val="20"/>
        </w:rPr>
        <w:t xml:space="preserve">    </w:t>
      </w:r>
      <w:r w:rsidRPr="005C75EE">
        <w:rPr>
          <w:rFonts w:ascii="Verdana" w:hAnsi="Verdana"/>
          <w:sz w:val="20"/>
          <w:szCs w:val="20"/>
        </w:rPr>
        <w:t xml:space="preserve">Колона </w:t>
      </w:r>
      <w:r>
        <w:rPr>
          <w:rFonts w:ascii="Verdana" w:hAnsi="Verdana"/>
          <w:sz w:val="20"/>
          <w:szCs w:val="20"/>
        </w:rPr>
        <w:t>5</w:t>
      </w:r>
      <w:r w:rsidRPr="005C75EE">
        <w:rPr>
          <w:rFonts w:ascii="Verdana" w:hAnsi="Verdana"/>
          <w:sz w:val="20"/>
          <w:szCs w:val="20"/>
        </w:rPr>
        <w:t>: - Уписати премију осигурања</w:t>
      </w:r>
      <w:r>
        <w:rPr>
          <w:rFonts w:ascii="Verdana" w:hAnsi="Verdana"/>
          <w:sz w:val="20"/>
          <w:szCs w:val="20"/>
        </w:rPr>
        <w:t xml:space="preserve"> за три године</w:t>
      </w:r>
      <w:r w:rsidRPr="005C75EE">
        <w:rPr>
          <w:rFonts w:ascii="Verdana" w:hAnsi="Verdana"/>
          <w:sz w:val="20"/>
          <w:szCs w:val="20"/>
        </w:rPr>
        <w:t>, без пореза на премију</w:t>
      </w:r>
    </w:p>
    <w:p w:rsidR="005129BB" w:rsidRPr="005C75EE" w:rsidRDefault="005129BB" w:rsidP="005129BB">
      <w:pPr>
        <w:pStyle w:val="Heading1"/>
        <w:spacing w:before="0" w:after="0"/>
        <w:rPr>
          <w:rFonts w:ascii="Verdana" w:hAnsi="Verdana" w:cs="Arial"/>
          <w:b w:val="0"/>
          <w:sz w:val="20"/>
          <w:szCs w:val="20"/>
        </w:rPr>
      </w:pPr>
      <w:r w:rsidRPr="005C75EE">
        <w:rPr>
          <w:rFonts w:ascii="Verdana" w:hAnsi="Verdana"/>
          <w:b w:val="0"/>
          <w:sz w:val="20"/>
          <w:szCs w:val="20"/>
        </w:rPr>
        <w:t xml:space="preserve">   </w:t>
      </w:r>
      <w:r>
        <w:rPr>
          <w:rFonts w:ascii="Verdana" w:hAnsi="Verdana"/>
          <w:b w:val="0"/>
          <w:sz w:val="20"/>
          <w:szCs w:val="20"/>
        </w:rPr>
        <w:t xml:space="preserve"> </w:t>
      </w:r>
      <w:r w:rsidRPr="005C75EE">
        <w:rPr>
          <w:rFonts w:ascii="Verdana" w:hAnsi="Verdana"/>
          <w:b w:val="0"/>
          <w:sz w:val="20"/>
          <w:szCs w:val="20"/>
          <w:lang w:val="sr-Cyrl-CS"/>
        </w:rPr>
        <w:t xml:space="preserve">Колона </w:t>
      </w:r>
      <w:r>
        <w:rPr>
          <w:rFonts w:ascii="Verdana" w:hAnsi="Verdana"/>
          <w:b w:val="0"/>
          <w:sz w:val="20"/>
          <w:szCs w:val="20"/>
          <w:lang w:val="sr-Cyrl-CS"/>
        </w:rPr>
        <w:t>6</w:t>
      </w:r>
      <w:r w:rsidRPr="005C75EE">
        <w:rPr>
          <w:rFonts w:ascii="Verdana" w:hAnsi="Verdana"/>
          <w:b w:val="0"/>
          <w:sz w:val="20"/>
          <w:szCs w:val="20"/>
          <w:lang w:val="sr-Cyrl-CS"/>
        </w:rPr>
        <w:t xml:space="preserve">: - Уписати </w:t>
      </w:r>
      <w:r w:rsidRPr="00F639A5">
        <w:rPr>
          <w:rFonts w:ascii="Verdana" w:hAnsi="Verdana"/>
          <w:b w:val="0"/>
          <w:sz w:val="20"/>
          <w:szCs w:val="20"/>
          <w:lang w:val="sr-Cyrl-CS"/>
        </w:rPr>
        <w:t>премију осигурања за три године</w:t>
      </w:r>
      <w:r w:rsidRPr="005C75EE">
        <w:rPr>
          <w:rFonts w:ascii="Verdana" w:hAnsi="Verdana"/>
          <w:b w:val="0"/>
          <w:sz w:val="20"/>
          <w:szCs w:val="20"/>
          <w:lang w:val="sr-Cyrl-CS"/>
        </w:rPr>
        <w:t>, са порезом на премију</w:t>
      </w:r>
    </w:p>
    <w:p w:rsidR="005129BB" w:rsidRPr="005C75EE" w:rsidRDefault="005129BB" w:rsidP="005129BB">
      <w:pPr>
        <w:tabs>
          <w:tab w:val="left" w:pos="9180"/>
        </w:tabs>
        <w:ind w:right="-158"/>
        <w:rPr>
          <w:rFonts w:ascii="Verdana" w:hAnsi="Verdana" w:cs="Arial"/>
          <w:sz w:val="20"/>
          <w:szCs w:val="20"/>
        </w:rPr>
      </w:pPr>
    </w:p>
    <w:p w:rsidR="005129BB" w:rsidRPr="003A54E5" w:rsidRDefault="005129BB" w:rsidP="005129BB">
      <w:pPr>
        <w:tabs>
          <w:tab w:val="left" w:pos="9180"/>
        </w:tabs>
        <w:ind w:right="-158"/>
        <w:rPr>
          <w:rFonts w:ascii="Verdana" w:hAnsi="Verdana" w:cs="Arial"/>
          <w:sz w:val="20"/>
          <w:szCs w:val="20"/>
        </w:rPr>
      </w:pPr>
    </w:p>
    <w:p w:rsidR="005129BB" w:rsidRDefault="005129BB" w:rsidP="005129BB">
      <w:pPr>
        <w:pStyle w:val="NoSpacing"/>
        <w:ind w:left="540"/>
        <w:jc w:val="center"/>
        <w:rPr>
          <w:rFonts w:ascii="Verdana" w:hAnsi="Verdana"/>
          <w:b/>
          <w:sz w:val="20"/>
          <w:szCs w:val="20"/>
          <w:u w:val="single"/>
        </w:rPr>
      </w:pPr>
    </w:p>
    <w:p w:rsidR="005129BB" w:rsidRDefault="005129BB" w:rsidP="005129BB">
      <w:pPr>
        <w:pStyle w:val="NoSpacing"/>
        <w:ind w:left="540"/>
        <w:jc w:val="center"/>
        <w:rPr>
          <w:rFonts w:ascii="Verdana" w:hAnsi="Verdana"/>
          <w:b/>
          <w:sz w:val="20"/>
          <w:szCs w:val="20"/>
          <w:u w:val="single"/>
        </w:rPr>
      </w:pPr>
    </w:p>
    <w:p w:rsidR="005129BB" w:rsidRDefault="005129BB" w:rsidP="005129BB">
      <w:pPr>
        <w:pStyle w:val="NoSpacing"/>
        <w:ind w:left="540"/>
        <w:jc w:val="center"/>
        <w:rPr>
          <w:rFonts w:ascii="Verdana" w:hAnsi="Verdana"/>
          <w:b/>
          <w:sz w:val="20"/>
          <w:szCs w:val="20"/>
          <w:u w:val="single"/>
        </w:rPr>
      </w:pPr>
    </w:p>
    <w:p w:rsidR="005129BB" w:rsidRDefault="005129BB" w:rsidP="005129BB">
      <w:pPr>
        <w:pStyle w:val="NoSpacing"/>
        <w:ind w:left="540"/>
        <w:jc w:val="center"/>
        <w:rPr>
          <w:rFonts w:ascii="Verdana" w:hAnsi="Verdana"/>
          <w:b/>
          <w:sz w:val="20"/>
          <w:szCs w:val="20"/>
          <w:u w:val="single"/>
        </w:rPr>
      </w:pPr>
      <w:r w:rsidRPr="00542E8F">
        <w:rPr>
          <w:rFonts w:ascii="Verdana" w:hAnsi="Verdana"/>
          <w:b/>
          <w:sz w:val="20"/>
          <w:szCs w:val="20"/>
          <w:u w:val="single"/>
        </w:rPr>
        <w:t>РЕКАПИТУЛАЦИЈА</w:t>
      </w:r>
    </w:p>
    <w:p w:rsidR="005129BB" w:rsidRPr="00542E8F" w:rsidRDefault="005129BB" w:rsidP="005129BB">
      <w:pPr>
        <w:pStyle w:val="NoSpacing"/>
        <w:ind w:left="540"/>
        <w:jc w:val="center"/>
        <w:rPr>
          <w:rFonts w:ascii="Verdana" w:hAnsi="Verdana"/>
          <w:b/>
          <w:sz w:val="20"/>
          <w:szCs w:val="20"/>
          <w:u w:val="single"/>
        </w:rPr>
      </w:pPr>
    </w:p>
    <w:p w:rsidR="005129BB" w:rsidRPr="00542E8F" w:rsidRDefault="005129BB" w:rsidP="005129BB">
      <w:pPr>
        <w:pStyle w:val="NoSpacing"/>
        <w:ind w:left="540"/>
        <w:jc w:val="center"/>
        <w:rPr>
          <w:rFonts w:ascii="Verdana" w:hAnsi="Verdana"/>
          <w:sz w:val="20"/>
          <w:szCs w:val="20"/>
          <w:u w:val="single"/>
        </w:rPr>
      </w:pPr>
    </w:p>
    <w:tbl>
      <w:tblPr>
        <w:tblW w:w="150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841"/>
        <w:gridCol w:w="4677"/>
        <w:gridCol w:w="2695"/>
        <w:gridCol w:w="2268"/>
        <w:gridCol w:w="2268"/>
        <w:gridCol w:w="2268"/>
      </w:tblGrid>
      <w:tr w:rsidR="005129BB" w:rsidRPr="00542E8F" w:rsidTr="00CB0ECD">
        <w:trPr>
          <w:trHeight w:val="808"/>
          <w:jc w:val="center"/>
        </w:trPr>
        <w:tc>
          <w:tcPr>
            <w:tcW w:w="841" w:type="dxa"/>
            <w:vMerge w:val="restart"/>
            <w:tcBorders>
              <w:top w:val="single" w:sz="12" w:space="0" w:color="auto"/>
              <w:bottom w:val="single" w:sz="4" w:space="0" w:color="auto"/>
              <w:right w:val="single" w:sz="12" w:space="0" w:color="auto"/>
            </w:tcBorders>
            <w:shd w:val="pct15" w:color="auto" w:fill="auto"/>
            <w:vAlign w:val="center"/>
          </w:tcPr>
          <w:p w:rsidR="005129BB" w:rsidRPr="008021C3" w:rsidRDefault="005129BB" w:rsidP="00CB0ECD">
            <w:pPr>
              <w:pStyle w:val="NoSpacing"/>
              <w:ind w:right="-96"/>
              <w:jc w:val="center"/>
              <w:rPr>
                <w:rFonts w:ascii="Verdana" w:hAnsi="Verdana"/>
                <w:b/>
                <w:sz w:val="20"/>
                <w:szCs w:val="20"/>
              </w:rPr>
            </w:pPr>
            <w:r w:rsidRPr="008021C3">
              <w:rPr>
                <w:rFonts w:ascii="Verdana" w:hAnsi="Verdana"/>
                <w:b/>
                <w:sz w:val="20"/>
                <w:szCs w:val="20"/>
              </w:rPr>
              <w:t>Р.бр.</w:t>
            </w:r>
          </w:p>
        </w:tc>
        <w:tc>
          <w:tcPr>
            <w:tcW w:w="4677" w:type="dxa"/>
            <w:tcBorders>
              <w:left w:val="single" w:sz="12" w:space="0" w:color="auto"/>
            </w:tcBorders>
            <w:shd w:val="pct15" w:color="auto" w:fill="auto"/>
            <w:vAlign w:val="center"/>
          </w:tcPr>
          <w:p w:rsidR="005129BB" w:rsidRPr="008021C3" w:rsidRDefault="005129BB" w:rsidP="00CB0ECD">
            <w:pPr>
              <w:pStyle w:val="NoSpacing"/>
              <w:jc w:val="center"/>
              <w:rPr>
                <w:rFonts w:ascii="Verdana" w:hAnsi="Verdana"/>
                <w:b/>
                <w:sz w:val="20"/>
                <w:szCs w:val="20"/>
              </w:rPr>
            </w:pPr>
            <w:r w:rsidRPr="008021C3">
              <w:rPr>
                <w:rFonts w:ascii="Verdana" w:hAnsi="Verdana"/>
                <w:b/>
                <w:sz w:val="20"/>
                <w:szCs w:val="20"/>
              </w:rPr>
              <w:t>Назив</w:t>
            </w:r>
          </w:p>
        </w:tc>
        <w:tc>
          <w:tcPr>
            <w:tcW w:w="2695" w:type="dxa"/>
            <w:shd w:val="pct15" w:color="auto" w:fill="auto"/>
            <w:vAlign w:val="center"/>
          </w:tcPr>
          <w:p w:rsidR="005129BB" w:rsidRPr="00542E8F" w:rsidRDefault="005129BB" w:rsidP="00CB0ECD">
            <w:pPr>
              <w:jc w:val="center"/>
              <w:rPr>
                <w:rFonts w:ascii="Verdana" w:hAnsi="Verdana"/>
                <w:b/>
                <w:bCs/>
                <w:iCs/>
                <w:sz w:val="20"/>
                <w:szCs w:val="20"/>
                <w:lang w:val="sr-Cyrl-CS"/>
              </w:rPr>
            </w:pPr>
            <w:r w:rsidRPr="00542E8F">
              <w:rPr>
                <w:rFonts w:ascii="Verdana" w:hAnsi="Verdana"/>
                <w:b/>
                <w:bCs/>
                <w:iCs/>
                <w:sz w:val="20"/>
                <w:szCs w:val="20"/>
              </w:rPr>
              <w:t>Годишња премија осигурања без пореза на премију</w:t>
            </w:r>
          </w:p>
        </w:tc>
        <w:tc>
          <w:tcPr>
            <w:tcW w:w="2268" w:type="dxa"/>
            <w:shd w:val="pct15" w:color="auto" w:fill="auto"/>
            <w:vAlign w:val="center"/>
          </w:tcPr>
          <w:p w:rsidR="005129BB" w:rsidRPr="00542E8F" w:rsidRDefault="005129BB" w:rsidP="00CB0ECD">
            <w:pPr>
              <w:jc w:val="center"/>
              <w:rPr>
                <w:rFonts w:ascii="Verdana" w:hAnsi="Verdana"/>
                <w:b/>
                <w:bCs/>
                <w:iCs/>
                <w:sz w:val="20"/>
                <w:szCs w:val="20"/>
                <w:lang w:val="sr-Cyrl-CS"/>
              </w:rPr>
            </w:pPr>
            <w:r w:rsidRPr="00542E8F">
              <w:rPr>
                <w:rFonts w:ascii="Verdana" w:hAnsi="Verdana"/>
                <w:b/>
                <w:bCs/>
                <w:iCs/>
                <w:sz w:val="20"/>
                <w:szCs w:val="20"/>
              </w:rPr>
              <w:t>Годишња  премија осигурања са порезом на премију</w:t>
            </w:r>
          </w:p>
        </w:tc>
        <w:tc>
          <w:tcPr>
            <w:tcW w:w="2268" w:type="dxa"/>
            <w:shd w:val="pct15" w:color="auto" w:fill="auto"/>
          </w:tcPr>
          <w:p w:rsidR="005129BB" w:rsidRPr="00F639A5"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 xml:space="preserve">Премија  осигурања за три </w:t>
            </w:r>
            <w:r w:rsidRPr="00F639A5">
              <w:rPr>
                <w:rFonts w:ascii="Verdana" w:hAnsi="Verdana" w:cs="Arial"/>
                <w:sz w:val="18"/>
                <w:szCs w:val="18"/>
              </w:rPr>
              <w:t xml:space="preserve">године </w:t>
            </w:r>
          </w:p>
          <w:p w:rsidR="005129BB" w:rsidRPr="00542E8F" w:rsidRDefault="005129BB" w:rsidP="00CB0ECD">
            <w:pPr>
              <w:jc w:val="center"/>
              <w:rPr>
                <w:rFonts w:ascii="Verdana" w:hAnsi="Verdana"/>
                <w:b/>
                <w:bCs/>
                <w:iCs/>
                <w:sz w:val="20"/>
                <w:szCs w:val="20"/>
              </w:rPr>
            </w:pPr>
            <w:r w:rsidRPr="00F639A5">
              <w:rPr>
                <w:rFonts w:ascii="Verdana" w:hAnsi="Verdana" w:cs="Arial"/>
                <w:b/>
                <w:sz w:val="18"/>
                <w:szCs w:val="18"/>
              </w:rPr>
              <w:t>без пореза на премију</w:t>
            </w:r>
          </w:p>
        </w:tc>
        <w:tc>
          <w:tcPr>
            <w:tcW w:w="2268" w:type="dxa"/>
            <w:shd w:val="pct15" w:color="auto" w:fill="auto"/>
            <w:vAlign w:val="center"/>
          </w:tcPr>
          <w:p w:rsidR="005129BB" w:rsidRPr="00F639A5" w:rsidRDefault="005129BB" w:rsidP="00CB0ECD">
            <w:pPr>
              <w:pStyle w:val="Heading1"/>
              <w:spacing w:before="0" w:after="0"/>
              <w:ind w:left="180"/>
              <w:jc w:val="center"/>
              <w:rPr>
                <w:rFonts w:ascii="Verdana" w:hAnsi="Verdana" w:cs="Arial"/>
                <w:sz w:val="18"/>
                <w:szCs w:val="18"/>
              </w:rPr>
            </w:pPr>
            <w:r>
              <w:rPr>
                <w:rFonts w:ascii="Verdana" w:hAnsi="Verdana" w:cs="Arial"/>
                <w:sz w:val="18"/>
                <w:szCs w:val="18"/>
              </w:rPr>
              <w:t xml:space="preserve">Премија  осигурања за три </w:t>
            </w:r>
            <w:r w:rsidRPr="00F639A5">
              <w:rPr>
                <w:rFonts w:ascii="Verdana" w:hAnsi="Verdana" w:cs="Arial"/>
                <w:sz w:val="18"/>
                <w:szCs w:val="18"/>
              </w:rPr>
              <w:t xml:space="preserve">године </w:t>
            </w:r>
          </w:p>
          <w:p w:rsidR="005129BB" w:rsidRPr="00542E8F" w:rsidRDefault="005129BB" w:rsidP="00CB0ECD">
            <w:pPr>
              <w:jc w:val="center"/>
              <w:rPr>
                <w:rFonts w:ascii="Verdana" w:hAnsi="Verdana"/>
                <w:b/>
                <w:bCs/>
                <w:iCs/>
                <w:sz w:val="20"/>
                <w:szCs w:val="20"/>
                <w:lang w:val="sr-Cyrl-CS"/>
              </w:rPr>
            </w:pPr>
            <w:r w:rsidRPr="00542E8F">
              <w:rPr>
                <w:rFonts w:ascii="Verdana" w:hAnsi="Verdana"/>
                <w:b/>
                <w:bCs/>
                <w:iCs/>
                <w:sz w:val="20"/>
                <w:szCs w:val="20"/>
              </w:rPr>
              <w:t>са порезом на премију</w:t>
            </w:r>
          </w:p>
        </w:tc>
      </w:tr>
      <w:tr w:rsidR="005129BB" w:rsidRPr="00542E8F" w:rsidTr="00CB0ECD">
        <w:trPr>
          <w:trHeight w:val="256"/>
          <w:jc w:val="center"/>
        </w:trPr>
        <w:tc>
          <w:tcPr>
            <w:tcW w:w="841" w:type="dxa"/>
            <w:vMerge/>
            <w:tcBorders>
              <w:top w:val="single" w:sz="4" w:space="0" w:color="auto"/>
              <w:bottom w:val="single" w:sz="4" w:space="0" w:color="auto"/>
              <w:right w:val="single" w:sz="12" w:space="0" w:color="auto"/>
            </w:tcBorders>
            <w:shd w:val="pct15" w:color="auto" w:fill="auto"/>
            <w:vAlign w:val="center"/>
          </w:tcPr>
          <w:p w:rsidR="005129BB" w:rsidRPr="00542E8F" w:rsidRDefault="005129BB" w:rsidP="00CB0ECD">
            <w:pPr>
              <w:pStyle w:val="NoSpacing"/>
              <w:jc w:val="center"/>
              <w:rPr>
                <w:rFonts w:ascii="Verdana" w:hAnsi="Verdana"/>
                <w:b/>
                <w:sz w:val="20"/>
                <w:szCs w:val="20"/>
              </w:rPr>
            </w:pPr>
          </w:p>
        </w:tc>
        <w:tc>
          <w:tcPr>
            <w:tcW w:w="4677" w:type="dxa"/>
            <w:tcBorders>
              <w:left w:val="single" w:sz="12" w:space="0" w:color="auto"/>
            </w:tcBorders>
            <w:shd w:val="pct15" w:color="auto" w:fill="auto"/>
            <w:vAlign w:val="center"/>
          </w:tcPr>
          <w:p w:rsidR="005129BB" w:rsidRPr="008021C3" w:rsidRDefault="005129BB" w:rsidP="00CB0ECD">
            <w:pPr>
              <w:pStyle w:val="NoSpacing"/>
              <w:jc w:val="center"/>
              <w:rPr>
                <w:rFonts w:ascii="Verdana" w:hAnsi="Verdana"/>
                <w:b/>
                <w:sz w:val="20"/>
                <w:szCs w:val="20"/>
              </w:rPr>
            </w:pPr>
            <w:r>
              <w:rPr>
                <w:rFonts w:ascii="Verdana" w:hAnsi="Verdana"/>
                <w:b/>
                <w:sz w:val="20"/>
                <w:szCs w:val="20"/>
              </w:rPr>
              <w:t>1</w:t>
            </w:r>
          </w:p>
        </w:tc>
        <w:tc>
          <w:tcPr>
            <w:tcW w:w="2695" w:type="dxa"/>
            <w:shd w:val="pct15" w:color="auto" w:fill="auto"/>
            <w:vAlign w:val="center"/>
          </w:tcPr>
          <w:p w:rsidR="005129BB" w:rsidRPr="008021C3" w:rsidRDefault="005129BB" w:rsidP="00CB0ECD">
            <w:pPr>
              <w:pStyle w:val="NoSpacing"/>
              <w:jc w:val="center"/>
              <w:rPr>
                <w:rFonts w:ascii="Verdana" w:hAnsi="Verdana"/>
                <w:b/>
                <w:sz w:val="20"/>
                <w:szCs w:val="20"/>
              </w:rPr>
            </w:pPr>
            <w:r>
              <w:rPr>
                <w:rFonts w:ascii="Verdana" w:hAnsi="Verdana"/>
                <w:b/>
                <w:sz w:val="20"/>
                <w:szCs w:val="20"/>
              </w:rPr>
              <w:t>2</w:t>
            </w:r>
          </w:p>
        </w:tc>
        <w:tc>
          <w:tcPr>
            <w:tcW w:w="2268" w:type="dxa"/>
            <w:shd w:val="pct15" w:color="auto" w:fill="auto"/>
            <w:vAlign w:val="center"/>
          </w:tcPr>
          <w:p w:rsidR="005129BB" w:rsidRPr="008021C3" w:rsidRDefault="005129BB" w:rsidP="00CB0ECD">
            <w:pPr>
              <w:pStyle w:val="NoSpacing"/>
              <w:jc w:val="center"/>
              <w:rPr>
                <w:rFonts w:ascii="Verdana" w:hAnsi="Verdana"/>
                <w:b/>
                <w:sz w:val="20"/>
                <w:szCs w:val="20"/>
              </w:rPr>
            </w:pPr>
            <w:r>
              <w:rPr>
                <w:rFonts w:ascii="Verdana" w:hAnsi="Verdana"/>
                <w:b/>
                <w:sz w:val="20"/>
                <w:szCs w:val="20"/>
              </w:rPr>
              <w:t>3</w:t>
            </w:r>
          </w:p>
        </w:tc>
        <w:tc>
          <w:tcPr>
            <w:tcW w:w="2268" w:type="dxa"/>
            <w:shd w:val="pct15" w:color="auto" w:fill="auto"/>
          </w:tcPr>
          <w:p w:rsidR="005129BB" w:rsidRDefault="005129BB" w:rsidP="00CB0ECD">
            <w:pPr>
              <w:pStyle w:val="NoSpacing"/>
              <w:jc w:val="center"/>
              <w:rPr>
                <w:rFonts w:ascii="Verdana" w:hAnsi="Verdana"/>
                <w:b/>
                <w:sz w:val="20"/>
                <w:szCs w:val="20"/>
              </w:rPr>
            </w:pPr>
            <w:r>
              <w:rPr>
                <w:rFonts w:ascii="Verdana" w:hAnsi="Verdana"/>
                <w:b/>
                <w:sz w:val="20"/>
                <w:szCs w:val="20"/>
              </w:rPr>
              <w:t>4</w:t>
            </w:r>
          </w:p>
        </w:tc>
        <w:tc>
          <w:tcPr>
            <w:tcW w:w="2268" w:type="dxa"/>
            <w:shd w:val="pct15" w:color="auto" w:fill="auto"/>
            <w:vAlign w:val="center"/>
          </w:tcPr>
          <w:p w:rsidR="005129BB" w:rsidRPr="008021C3" w:rsidRDefault="005129BB" w:rsidP="00CB0ECD">
            <w:pPr>
              <w:pStyle w:val="NoSpacing"/>
              <w:jc w:val="center"/>
              <w:rPr>
                <w:rFonts w:ascii="Verdana" w:hAnsi="Verdana"/>
                <w:b/>
                <w:sz w:val="20"/>
                <w:szCs w:val="20"/>
              </w:rPr>
            </w:pPr>
            <w:r>
              <w:rPr>
                <w:rFonts w:ascii="Verdana" w:hAnsi="Verdana"/>
                <w:b/>
                <w:sz w:val="20"/>
                <w:szCs w:val="20"/>
              </w:rPr>
              <w:t>5</w:t>
            </w:r>
          </w:p>
        </w:tc>
      </w:tr>
      <w:tr w:rsidR="005129BB" w:rsidRPr="00542E8F" w:rsidTr="00CB0ECD">
        <w:trPr>
          <w:trHeight w:val="653"/>
          <w:jc w:val="center"/>
        </w:trPr>
        <w:tc>
          <w:tcPr>
            <w:tcW w:w="841" w:type="dxa"/>
            <w:tcBorders>
              <w:top w:val="single" w:sz="4" w:space="0" w:color="auto"/>
              <w:bottom w:val="single" w:sz="4" w:space="0" w:color="auto"/>
              <w:right w:val="single" w:sz="12" w:space="0" w:color="auto"/>
            </w:tcBorders>
            <w:shd w:val="clear" w:color="auto" w:fill="auto"/>
            <w:vAlign w:val="center"/>
          </w:tcPr>
          <w:p w:rsidR="005129BB" w:rsidRPr="00542E8F" w:rsidRDefault="005129BB" w:rsidP="00CB0ECD">
            <w:pPr>
              <w:pStyle w:val="NoSpacing"/>
              <w:spacing w:line="276" w:lineRule="auto"/>
              <w:jc w:val="center"/>
              <w:rPr>
                <w:rFonts w:ascii="Verdana" w:hAnsi="Verdana"/>
                <w:b/>
                <w:sz w:val="20"/>
                <w:szCs w:val="20"/>
              </w:rPr>
            </w:pPr>
            <w:r w:rsidRPr="00542E8F">
              <w:rPr>
                <w:rFonts w:ascii="Verdana" w:hAnsi="Verdana"/>
                <w:b/>
                <w:sz w:val="20"/>
                <w:szCs w:val="20"/>
              </w:rPr>
              <w:t>1.</w:t>
            </w:r>
          </w:p>
        </w:tc>
        <w:tc>
          <w:tcPr>
            <w:tcW w:w="4677" w:type="dxa"/>
            <w:tcBorders>
              <w:left w:val="single" w:sz="12" w:space="0" w:color="auto"/>
            </w:tcBorders>
            <w:vAlign w:val="center"/>
          </w:tcPr>
          <w:p w:rsidR="005129BB" w:rsidRPr="00542E8F" w:rsidRDefault="005129BB" w:rsidP="00CB0ECD">
            <w:pPr>
              <w:pStyle w:val="NoSpacing"/>
              <w:jc w:val="center"/>
              <w:rPr>
                <w:rFonts w:ascii="Verdana" w:hAnsi="Verdana"/>
                <w:b/>
                <w:sz w:val="20"/>
                <w:szCs w:val="20"/>
              </w:rPr>
            </w:pPr>
            <w:r w:rsidRPr="00542E8F">
              <w:rPr>
                <w:rFonts w:ascii="Verdana" w:hAnsi="Verdana"/>
                <w:b/>
                <w:sz w:val="20"/>
                <w:szCs w:val="20"/>
              </w:rPr>
              <w:t xml:space="preserve">ТАБЕЛА А: </w:t>
            </w:r>
            <w:r w:rsidRPr="00542E8F">
              <w:rPr>
                <w:rFonts w:ascii="Verdana" w:hAnsi="Verdana"/>
                <w:b/>
                <w:sz w:val="20"/>
                <w:szCs w:val="20"/>
                <w:lang w:val="ru-RU"/>
              </w:rPr>
              <w:t>Осигурање имовине од пожара и неких других опасности</w:t>
            </w:r>
            <w:r>
              <w:rPr>
                <w:rFonts w:ascii="Verdana" w:hAnsi="Verdana"/>
                <w:b/>
                <w:sz w:val="20"/>
                <w:szCs w:val="20"/>
                <w:lang w:val="ru-RU"/>
              </w:rPr>
              <w:t xml:space="preserve"> и осигурање од допунских ризика</w:t>
            </w:r>
          </w:p>
        </w:tc>
        <w:tc>
          <w:tcPr>
            <w:tcW w:w="2695" w:type="dxa"/>
            <w:vAlign w:val="center"/>
          </w:tcPr>
          <w:p w:rsidR="005129BB" w:rsidRPr="00542E8F" w:rsidRDefault="005129BB" w:rsidP="00CB0ECD">
            <w:pPr>
              <w:pStyle w:val="NoSpacing"/>
              <w:spacing w:line="276" w:lineRule="auto"/>
              <w:jc w:val="center"/>
              <w:rPr>
                <w:rFonts w:ascii="Verdana" w:hAnsi="Verdana"/>
                <w:sz w:val="20"/>
                <w:szCs w:val="20"/>
              </w:rPr>
            </w:pPr>
          </w:p>
        </w:tc>
        <w:tc>
          <w:tcPr>
            <w:tcW w:w="2268" w:type="dxa"/>
          </w:tcPr>
          <w:p w:rsidR="005129BB" w:rsidRPr="00542E8F" w:rsidRDefault="005129BB" w:rsidP="00CB0ECD">
            <w:pPr>
              <w:pStyle w:val="NoSpacing"/>
              <w:spacing w:line="276" w:lineRule="auto"/>
              <w:jc w:val="center"/>
              <w:rPr>
                <w:rFonts w:ascii="Verdana" w:hAnsi="Verdana"/>
                <w:b/>
                <w:sz w:val="20"/>
                <w:szCs w:val="20"/>
              </w:rPr>
            </w:pPr>
          </w:p>
        </w:tc>
        <w:tc>
          <w:tcPr>
            <w:tcW w:w="2268" w:type="dxa"/>
          </w:tcPr>
          <w:p w:rsidR="005129BB" w:rsidRPr="00542E8F" w:rsidRDefault="005129BB" w:rsidP="00CB0ECD">
            <w:pPr>
              <w:pStyle w:val="NoSpacing"/>
              <w:spacing w:line="276" w:lineRule="auto"/>
              <w:jc w:val="center"/>
              <w:rPr>
                <w:rFonts w:ascii="Verdana" w:hAnsi="Verdana"/>
                <w:b/>
                <w:sz w:val="20"/>
                <w:szCs w:val="20"/>
              </w:rPr>
            </w:pPr>
          </w:p>
        </w:tc>
        <w:tc>
          <w:tcPr>
            <w:tcW w:w="2268" w:type="dxa"/>
            <w:vAlign w:val="center"/>
          </w:tcPr>
          <w:p w:rsidR="005129BB" w:rsidRPr="00542E8F" w:rsidRDefault="005129BB" w:rsidP="00CB0ECD">
            <w:pPr>
              <w:pStyle w:val="NoSpacing"/>
              <w:spacing w:line="276" w:lineRule="auto"/>
              <w:jc w:val="center"/>
              <w:rPr>
                <w:rFonts w:ascii="Verdana" w:hAnsi="Verdana"/>
                <w:b/>
                <w:sz w:val="20"/>
                <w:szCs w:val="20"/>
              </w:rPr>
            </w:pPr>
          </w:p>
        </w:tc>
      </w:tr>
      <w:tr w:rsidR="005129BB" w:rsidRPr="00542E8F" w:rsidTr="00CB0ECD">
        <w:trPr>
          <w:trHeight w:val="653"/>
          <w:jc w:val="center"/>
        </w:trPr>
        <w:tc>
          <w:tcPr>
            <w:tcW w:w="841" w:type="dxa"/>
            <w:tcBorders>
              <w:top w:val="single" w:sz="4" w:space="0" w:color="auto"/>
              <w:bottom w:val="single" w:sz="4" w:space="0" w:color="auto"/>
              <w:right w:val="single" w:sz="12" w:space="0" w:color="auto"/>
            </w:tcBorders>
            <w:shd w:val="clear" w:color="auto" w:fill="auto"/>
            <w:vAlign w:val="center"/>
          </w:tcPr>
          <w:p w:rsidR="005129BB" w:rsidRPr="00542E8F" w:rsidRDefault="005129BB" w:rsidP="00CB0ECD">
            <w:pPr>
              <w:pStyle w:val="NoSpacing"/>
              <w:spacing w:line="276" w:lineRule="auto"/>
              <w:jc w:val="center"/>
              <w:rPr>
                <w:rFonts w:ascii="Verdana" w:hAnsi="Verdana"/>
                <w:b/>
                <w:sz w:val="20"/>
                <w:szCs w:val="20"/>
              </w:rPr>
            </w:pPr>
            <w:r>
              <w:rPr>
                <w:rFonts w:ascii="Verdana" w:hAnsi="Verdana"/>
                <w:b/>
                <w:sz w:val="20"/>
                <w:szCs w:val="20"/>
              </w:rPr>
              <w:t>2</w:t>
            </w:r>
            <w:r w:rsidRPr="00542E8F">
              <w:rPr>
                <w:rFonts w:ascii="Verdana" w:hAnsi="Verdana"/>
                <w:b/>
                <w:sz w:val="20"/>
                <w:szCs w:val="20"/>
              </w:rPr>
              <w:t>.</w:t>
            </w:r>
          </w:p>
        </w:tc>
        <w:tc>
          <w:tcPr>
            <w:tcW w:w="4677" w:type="dxa"/>
            <w:tcBorders>
              <w:left w:val="single" w:sz="12" w:space="0" w:color="auto"/>
            </w:tcBorders>
            <w:vAlign w:val="center"/>
          </w:tcPr>
          <w:p w:rsidR="005129BB" w:rsidRPr="00542E8F" w:rsidRDefault="005129BB" w:rsidP="00CB0ECD">
            <w:pPr>
              <w:pStyle w:val="NoSpacing"/>
              <w:jc w:val="center"/>
              <w:rPr>
                <w:rFonts w:ascii="Verdana" w:hAnsi="Verdana"/>
                <w:b/>
                <w:sz w:val="20"/>
                <w:szCs w:val="20"/>
              </w:rPr>
            </w:pPr>
            <w:r w:rsidRPr="00542E8F">
              <w:rPr>
                <w:rFonts w:ascii="Verdana" w:hAnsi="Verdana"/>
                <w:b/>
                <w:sz w:val="20"/>
                <w:szCs w:val="20"/>
              </w:rPr>
              <w:t xml:space="preserve">ТАБЕЛА </w:t>
            </w:r>
            <w:r>
              <w:rPr>
                <w:rFonts w:ascii="Verdana" w:hAnsi="Verdana"/>
                <w:b/>
                <w:sz w:val="20"/>
                <w:szCs w:val="20"/>
              </w:rPr>
              <w:t>Б</w:t>
            </w:r>
            <w:r w:rsidRPr="00542E8F">
              <w:rPr>
                <w:rFonts w:ascii="Verdana" w:hAnsi="Verdana"/>
                <w:b/>
                <w:sz w:val="20"/>
                <w:szCs w:val="20"/>
                <w:lang w:val="ru-RU"/>
              </w:rPr>
              <w:t xml:space="preserve">: </w:t>
            </w:r>
            <w:bookmarkStart w:id="5" w:name="_Hlk3541476"/>
            <w:r w:rsidRPr="00542E8F">
              <w:rPr>
                <w:rFonts w:ascii="Verdana" w:hAnsi="Verdana"/>
                <w:b/>
                <w:sz w:val="20"/>
                <w:szCs w:val="20"/>
                <w:lang w:val="ru-RU"/>
              </w:rPr>
              <w:t>Осигурање стакла од лома</w:t>
            </w:r>
            <w:bookmarkEnd w:id="5"/>
          </w:p>
        </w:tc>
        <w:tc>
          <w:tcPr>
            <w:tcW w:w="2695" w:type="dxa"/>
            <w:vAlign w:val="center"/>
          </w:tcPr>
          <w:p w:rsidR="005129BB" w:rsidRPr="00542E8F" w:rsidRDefault="005129BB" w:rsidP="00CB0ECD">
            <w:pPr>
              <w:pStyle w:val="NoSpacing"/>
              <w:spacing w:line="276" w:lineRule="auto"/>
              <w:jc w:val="center"/>
              <w:rPr>
                <w:rFonts w:ascii="Verdana" w:hAnsi="Verdana"/>
                <w:sz w:val="20"/>
                <w:szCs w:val="20"/>
              </w:rPr>
            </w:pPr>
          </w:p>
        </w:tc>
        <w:tc>
          <w:tcPr>
            <w:tcW w:w="2268" w:type="dxa"/>
          </w:tcPr>
          <w:p w:rsidR="005129BB" w:rsidRPr="00542E8F" w:rsidRDefault="005129BB" w:rsidP="00CB0ECD">
            <w:pPr>
              <w:pStyle w:val="NoSpacing"/>
              <w:spacing w:line="276" w:lineRule="auto"/>
              <w:jc w:val="center"/>
              <w:rPr>
                <w:rFonts w:ascii="Verdana" w:hAnsi="Verdana"/>
                <w:b/>
                <w:sz w:val="20"/>
                <w:szCs w:val="20"/>
              </w:rPr>
            </w:pPr>
          </w:p>
        </w:tc>
        <w:tc>
          <w:tcPr>
            <w:tcW w:w="2268" w:type="dxa"/>
          </w:tcPr>
          <w:p w:rsidR="005129BB" w:rsidRPr="00542E8F" w:rsidRDefault="005129BB" w:rsidP="00CB0ECD">
            <w:pPr>
              <w:pStyle w:val="NoSpacing"/>
              <w:spacing w:line="276" w:lineRule="auto"/>
              <w:jc w:val="center"/>
              <w:rPr>
                <w:rFonts w:ascii="Verdana" w:hAnsi="Verdana"/>
                <w:b/>
                <w:sz w:val="20"/>
                <w:szCs w:val="20"/>
              </w:rPr>
            </w:pPr>
          </w:p>
        </w:tc>
        <w:tc>
          <w:tcPr>
            <w:tcW w:w="2268" w:type="dxa"/>
            <w:vAlign w:val="center"/>
          </w:tcPr>
          <w:p w:rsidR="005129BB" w:rsidRPr="00542E8F" w:rsidRDefault="005129BB" w:rsidP="00CB0ECD">
            <w:pPr>
              <w:pStyle w:val="NoSpacing"/>
              <w:spacing w:line="276" w:lineRule="auto"/>
              <w:jc w:val="center"/>
              <w:rPr>
                <w:rFonts w:ascii="Verdana" w:hAnsi="Verdana"/>
                <w:b/>
                <w:sz w:val="20"/>
                <w:szCs w:val="20"/>
              </w:rPr>
            </w:pPr>
          </w:p>
        </w:tc>
      </w:tr>
      <w:tr w:rsidR="005129BB" w:rsidRPr="00542E8F" w:rsidTr="00CB0ECD">
        <w:trPr>
          <w:trHeight w:val="653"/>
          <w:jc w:val="center"/>
        </w:trPr>
        <w:tc>
          <w:tcPr>
            <w:tcW w:w="841" w:type="dxa"/>
            <w:tcBorders>
              <w:top w:val="single" w:sz="4" w:space="0" w:color="auto"/>
              <w:bottom w:val="single" w:sz="12" w:space="0" w:color="auto"/>
              <w:right w:val="single" w:sz="12" w:space="0" w:color="auto"/>
            </w:tcBorders>
            <w:shd w:val="clear" w:color="auto" w:fill="auto"/>
            <w:vAlign w:val="center"/>
          </w:tcPr>
          <w:p w:rsidR="005129BB" w:rsidRDefault="005129BB" w:rsidP="00CB0ECD">
            <w:pPr>
              <w:pStyle w:val="NoSpacing"/>
              <w:spacing w:line="276" w:lineRule="auto"/>
              <w:jc w:val="center"/>
              <w:rPr>
                <w:rFonts w:ascii="Verdana" w:hAnsi="Verdana"/>
                <w:b/>
                <w:sz w:val="20"/>
                <w:szCs w:val="20"/>
              </w:rPr>
            </w:pPr>
            <w:r>
              <w:rPr>
                <w:rFonts w:ascii="Verdana" w:hAnsi="Verdana"/>
                <w:b/>
                <w:sz w:val="20"/>
                <w:szCs w:val="20"/>
              </w:rPr>
              <w:t>3.</w:t>
            </w:r>
          </w:p>
        </w:tc>
        <w:tc>
          <w:tcPr>
            <w:tcW w:w="4677" w:type="dxa"/>
            <w:tcBorders>
              <w:left w:val="single" w:sz="12" w:space="0" w:color="auto"/>
              <w:bottom w:val="single" w:sz="12" w:space="0" w:color="auto"/>
            </w:tcBorders>
            <w:vAlign w:val="center"/>
          </w:tcPr>
          <w:p w:rsidR="005129BB" w:rsidRPr="00542E8F" w:rsidRDefault="005129BB" w:rsidP="00CB0ECD">
            <w:pPr>
              <w:pStyle w:val="NoSpacing"/>
              <w:jc w:val="center"/>
              <w:rPr>
                <w:rFonts w:ascii="Verdana" w:hAnsi="Verdana"/>
                <w:b/>
                <w:sz w:val="20"/>
                <w:szCs w:val="20"/>
              </w:rPr>
            </w:pPr>
            <w:r w:rsidRPr="00EA2A67">
              <w:rPr>
                <w:rFonts w:ascii="Verdana" w:hAnsi="Verdana"/>
                <w:b/>
                <w:sz w:val="20"/>
                <w:szCs w:val="20"/>
              </w:rPr>
              <w:t>ТАБЕЛА В: Осигурање машина од лома и неких других опасности са укљученим доплатком за откуп амортизоване вредности и без учешћа у штети</w:t>
            </w:r>
          </w:p>
        </w:tc>
        <w:tc>
          <w:tcPr>
            <w:tcW w:w="2695" w:type="dxa"/>
            <w:tcBorders>
              <w:bottom w:val="single" w:sz="12" w:space="0" w:color="auto"/>
            </w:tcBorders>
            <w:vAlign w:val="center"/>
          </w:tcPr>
          <w:p w:rsidR="005129BB" w:rsidRPr="00542E8F" w:rsidRDefault="005129BB" w:rsidP="00CB0ECD">
            <w:pPr>
              <w:pStyle w:val="NoSpacing"/>
              <w:spacing w:line="276" w:lineRule="auto"/>
              <w:jc w:val="center"/>
              <w:rPr>
                <w:rFonts w:ascii="Verdana" w:hAnsi="Verdana"/>
                <w:sz w:val="20"/>
                <w:szCs w:val="20"/>
              </w:rPr>
            </w:pPr>
          </w:p>
        </w:tc>
        <w:tc>
          <w:tcPr>
            <w:tcW w:w="2268" w:type="dxa"/>
            <w:tcBorders>
              <w:bottom w:val="single" w:sz="12" w:space="0" w:color="auto"/>
            </w:tcBorders>
          </w:tcPr>
          <w:p w:rsidR="005129BB" w:rsidRPr="00542E8F" w:rsidRDefault="005129BB" w:rsidP="00CB0ECD">
            <w:pPr>
              <w:pStyle w:val="NoSpacing"/>
              <w:spacing w:line="276" w:lineRule="auto"/>
              <w:jc w:val="center"/>
              <w:rPr>
                <w:rFonts w:ascii="Verdana" w:hAnsi="Verdana"/>
                <w:b/>
                <w:sz w:val="20"/>
                <w:szCs w:val="20"/>
              </w:rPr>
            </w:pPr>
          </w:p>
        </w:tc>
        <w:tc>
          <w:tcPr>
            <w:tcW w:w="2268" w:type="dxa"/>
            <w:tcBorders>
              <w:bottom w:val="single" w:sz="12" w:space="0" w:color="auto"/>
            </w:tcBorders>
          </w:tcPr>
          <w:p w:rsidR="005129BB" w:rsidRPr="00542E8F" w:rsidRDefault="005129BB" w:rsidP="00CB0ECD">
            <w:pPr>
              <w:pStyle w:val="NoSpacing"/>
              <w:spacing w:line="276" w:lineRule="auto"/>
              <w:jc w:val="center"/>
              <w:rPr>
                <w:rFonts w:ascii="Verdana" w:hAnsi="Verdana"/>
                <w:b/>
                <w:sz w:val="20"/>
                <w:szCs w:val="20"/>
              </w:rPr>
            </w:pPr>
          </w:p>
        </w:tc>
        <w:tc>
          <w:tcPr>
            <w:tcW w:w="2268" w:type="dxa"/>
            <w:tcBorders>
              <w:bottom w:val="single" w:sz="12" w:space="0" w:color="auto"/>
            </w:tcBorders>
            <w:vAlign w:val="center"/>
          </w:tcPr>
          <w:p w:rsidR="005129BB" w:rsidRPr="00542E8F" w:rsidRDefault="005129BB" w:rsidP="00CB0ECD">
            <w:pPr>
              <w:pStyle w:val="NoSpacing"/>
              <w:spacing w:line="276" w:lineRule="auto"/>
              <w:jc w:val="center"/>
              <w:rPr>
                <w:rFonts w:ascii="Verdana" w:hAnsi="Verdana"/>
                <w:b/>
                <w:sz w:val="20"/>
                <w:szCs w:val="20"/>
              </w:rPr>
            </w:pPr>
          </w:p>
        </w:tc>
      </w:tr>
      <w:tr w:rsidR="005129BB" w:rsidRPr="00542E8F" w:rsidTr="00CB0ECD">
        <w:trPr>
          <w:trHeight w:val="709"/>
          <w:jc w:val="center"/>
        </w:trPr>
        <w:tc>
          <w:tcPr>
            <w:tcW w:w="5518" w:type="dxa"/>
            <w:gridSpan w:val="2"/>
            <w:tcBorders>
              <w:top w:val="single" w:sz="12" w:space="0" w:color="auto"/>
              <w:bottom w:val="single" w:sz="12" w:space="0" w:color="auto"/>
              <w:right w:val="single" w:sz="12" w:space="0" w:color="auto"/>
            </w:tcBorders>
            <w:shd w:val="clear" w:color="auto" w:fill="D9D9D9"/>
            <w:vAlign w:val="center"/>
          </w:tcPr>
          <w:p w:rsidR="005129BB" w:rsidRPr="0085150B" w:rsidRDefault="005129BB" w:rsidP="00CB0ECD">
            <w:pPr>
              <w:pStyle w:val="NoSpacing"/>
              <w:jc w:val="right"/>
              <w:rPr>
                <w:rFonts w:ascii="Verdana" w:hAnsi="Verdana"/>
                <w:b/>
                <w:sz w:val="20"/>
                <w:szCs w:val="20"/>
              </w:rPr>
            </w:pPr>
            <w:r w:rsidRPr="00542E8F">
              <w:rPr>
                <w:rFonts w:ascii="Verdana" w:hAnsi="Verdana"/>
                <w:b/>
                <w:sz w:val="20"/>
                <w:szCs w:val="20"/>
              </w:rPr>
              <w:t xml:space="preserve">   </w:t>
            </w:r>
            <w:r w:rsidRPr="0085150B">
              <w:rPr>
                <w:rFonts w:ascii="Verdana" w:hAnsi="Verdana"/>
                <w:b/>
                <w:sz w:val="20"/>
                <w:szCs w:val="20"/>
              </w:rPr>
              <w:t>УКУПНО (ТАБЕЛА А+ТАБЕЛА Б+ТАБЕЛА В)</w:t>
            </w:r>
            <w:r>
              <w:rPr>
                <w:rFonts w:ascii="Verdana" w:hAnsi="Verdana"/>
                <w:b/>
                <w:sz w:val="20"/>
                <w:szCs w:val="20"/>
              </w:rPr>
              <w:t>:</w:t>
            </w:r>
          </w:p>
        </w:tc>
        <w:tc>
          <w:tcPr>
            <w:tcW w:w="2695" w:type="dxa"/>
            <w:tcBorders>
              <w:top w:val="single" w:sz="12" w:space="0" w:color="auto"/>
              <w:left w:val="single" w:sz="12" w:space="0" w:color="auto"/>
              <w:bottom w:val="single" w:sz="12" w:space="0" w:color="auto"/>
              <w:right w:val="single" w:sz="12" w:space="0" w:color="auto"/>
            </w:tcBorders>
            <w:shd w:val="clear" w:color="auto" w:fill="auto"/>
            <w:vAlign w:val="center"/>
          </w:tcPr>
          <w:p w:rsidR="005129BB" w:rsidRPr="00542E8F" w:rsidRDefault="005129BB" w:rsidP="00CB0ECD">
            <w:pPr>
              <w:pStyle w:val="NoSpacing"/>
              <w:spacing w:line="276" w:lineRule="auto"/>
              <w:jc w:val="center"/>
              <w:rPr>
                <w:rFonts w:ascii="Verdana" w:hAnsi="Verdana"/>
                <w:sz w:val="20"/>
                <w:szCs w:val="20"/>
              </w:rPr>
            </w:pPr>
          </w:p>
        </w:tc>
        <w:tc>
          <w:tcPr>
            <w:tcW w:w="2268" w:type="dxa"/>
            <w:tcBorders>
              <w:top w:val="single" w:sz="12" w:space="0" w:color="auto"/>
              <w:left w:val="single" w:sz="12" w:space="0" w:color="auto"/>
              <w:bottom w:val="single" w:sz="12" w:space="0" w:color="auto"/>
              <w:right w:val="single" w:sz="12" w:space="0" w:color="auto"/>
            </w:tcBorders>
          </w:tcPr>
          <w:p w:rsidR="005129BB" w:rsidRPr="00542E8F" w:rsidRDefault="005129BB" w:rsidP="00CB0ECD">
            <w:pPr>
              <w:pStyle w:val="NoSpacing"/>
              <w:spacing w:line="276" w:lineRule="auto"/>
              <w:jc w:val="center"/>
              <w:rPr>
                <w:rFonts w:ascii="Verdana" w:hAnsi="Verdana"/>
                <w:b/>
                <w:sz w:val="20"/>
                <w:szCs w:val="20"/>
              </w:rPr>
            </w:pPr>
          </w:p>
        </w:tc>
        <w:tc>
          <w:tcPr>
            <w:tcW w:w="2268" w:type="dxa"/>
            <w:tcBorders>
              <w:top w:val="single" w:sz="12" w:space="0" w:color="auto"/>
              <w:left w:val="single" w:sz="12" w:space="0" w:color="auto"/>
              <w:bottom w:val="single" w:sz="12" w:space="0" w:color="auto"/>
              <w:right w:val="single" w:sz="12" w:space="0" w:color="auto"/>
            </w:tcBorders>
          </w:tcPr>
          <w:p w:rsidR="005129BB" w:rsidRPr="00542E8F" w:rsidRDefault="005129BB" w:rsidP="00CB0ECD">
            <w:pPr>
              <w:pStyle w:val="NoSpacing"/>
              <w:spacing w:line="276" w:lineRule="auto"/>
              <w:jc w:val="center"/>
              <w:rPr>
                <w:rFonts w:ascii="Verdana" w:hAnsi="Verdana"/>
                <w:b/>
                <w:sz w:val="20"/>
                <w:szCs w:val="20"/>
              </w:rPr>
            </w:pPr>
          </w:p>
        </w:tc>
        <w:tc>
          <w:tcPr>
            <w:tcW w:w="2268" w:type="dxa"/>
            <w:tcBorders>
              <w:top w:val="single" w:sz="12" w:space="0" w:color="auto"/>
              <w:left w:val="single" w:sz="12" w:space="0" w:color="auto"/>
              <w:bottom w:val="single" w:sz="12" w:space="0" w:color="auto"/>
            </w:tcBorders>
            <w:vAlign w:val="center"/>
          </w:tcPr>
          <w:p w:rsidR="005129BB" w:rsidRPr="00542E8F" w:rsidRDefault="005129BB" w:rsidP="00CB0ECD">
            <w:pPr>
              <w:pStyle w:val="NoSpacing"/>
              <w:spacing w:line="276" w:lineRule="auto"/>
              <w:jc w:val="center"/>
              <w:rPr>
                <w:rFonts w:ascii="Verdana" w:hAnsi="Verdana"/>
                <w:b/>
                <w:sz w:val="20"/>
                <w:szCs w:val="20"/>
              </w:rPr>
            </w:pPr>
          </w:p>
        </w:tc>
      </w:tr>
    </w:tbl>
    <w:p w:rsidR="005129BB" w:rsidRPr="00542E8F" w:rsidRDefault="005129BB" w:rsidP="005129BB">
      <w:pPr>
        <w:tabs>
          <w:tab w:val="left" w:pos="9180"/>
        </w:tabs>
        <w:ind w:right="-158"/>
        <w:rPr>
          <w:rFonts w:ascii="Verdana" w:hAnsi="Verdana" w:cs="Arial"/>
          <w:sz w:val="20"/>
          <w:szCs w:val="20"/>
        </w:rPr>
      </w:pPr>
    </w:p>
    <w:p w:rsidR="005129BB" w:rsidRDefault="005129BB" w:rsidP="005129BB">
      <w:pPr>
        <w:tabs>
          <w:tab w:val="left" w:pos="9180"/>
        </w:tabs>
        <w:ind w:right="-158"/>
        <w:rPr>
          <w:rFonts w:ascii="Verdana" w:hAnsi="Verdana" w:cs="Arial"/>
          <w:sz w:val="20"/>
          <w:szCs w:val="20"/>
          <w:lang/>
        </w:rPr>
      </w:pPr>
    </w:p>
    <w:p w:rsidR="00A707F1" w:rsidRDefault="00A707F1" w:rsidP="005129BB">
      <w:pPr>
        <w:tabs>
          <w:tab w:val="left" w:pos="9180"/>
        </w:tabs>
        <w:ind w:right="-158"/>
        <w:rPr>
          <w:rFonts w:ascii="Verdana" w:hAnsi="Verdana" w:cs="Arial"/>
          <w:sz w:val="20"/>
          <w:szCs w:val="20"/>
          <w:lang/>
        </w:rPr>
      </w:pPr>
    </w:p>
    <w:p w:rsidR="00A707F1" w:rsidRDefault="00A707F1" w:rsidP="005129BB">
      <w:pPr>
        <w:tabs>
          <w:tab w:val="left" w:pos="9180"/>
        </w:tabs>
        <w:ind w:right="-158"/>
        <w:rPr>
          <w:rFonts w:ascii="Verdana" w:hAnsi="Verdana" w:cs="Arial"/>
          <w:sz w:val="20"/>
          <w:szCs w:val="20"/>
          <w:lang/>
        </w:rPr>
      </w:pPr>
    </w:p>
    <w:p w:rsidR="00A707F1" w:rsidRPr="00A707F1" w:rsidRDefault="00A707F1" w:rsidP="005129BB">
      <w:pPr>
        <w:tabs>
          <w:tab w:val="left" w:pos="9180"/>
        </w:tabs>
        <w:ind w:right="-158"/>
        <w:rPr>
          <w:rFonts w:ascii="Verdana" w:hAnsi="Verdana" w:cs="Arial"/>
          <w:sz w:val="20"/>
          <w:szCs w:val="20"/>
          <w:lang/>
        </w:rPr>
      </w:pPr>
    </w:p>
    <w:p w:rsidR="005129BB" w:rsidRPr="00542E8F" w:rsidRDefault="005129BB" w:rsidP="005129BB">
      <w:pPr>
        <w:pStyle w:val="NoSpacing"/>
        <w:tabs>
          <w:tab w:val="left" w:pos="-450"/>
        </w:tabs>
        <w:ind w:left="-360"/>
        <w:rPr>
          <w:rFonts w:ascii="Verdana" w:hAnsi="Verdana"/>
          <w:i/>
          <w:sz w:val="20"/>
          <w:szCs w:val="20"/>
          <w:u w:val="single"/>
        </w:rPr>
      </w:pPr>
      <w:r w:rsidRPr="00232D66">
        <w:rPr>
          <w:rFonts w:ascii="Verdana" w:hAnsi="Verdana"/>
          <w:i/>
          <w:sz w:val="20"/>
          <w:szCs w:val="20"/>
        </w:rPr>
        <w:lastRenderedPageBreak/>
        <w:t xml:space="preserve">                     </w:t>
      </w:r>
      <w:r w:rsidRPr="00542E8F">
        <w:rPr>
          <w:rFonts w:ascii="Verdana" w:hAnsi="Verdana"/>
          <w:i/>
          <w:sz w:val="20"/>
          <w:szCs w:val="20"/>
          <w:u w:val="single"/>
        </w:rPr>
        <w:t>Упутство за попуњавање табеле рекапитулације:</w:t>
      </w:r>
    </w:p>
    <w:p w:rsidR="005129BB" w:rsidRPr="00542E8F" w:rsidRDefault="005129BB" w:rsidP="005129BB">
      <w:pPr>
        <w:pStyle w:val="NoSpacing"/>
        <w:tabs>
          <w:tab w:val="left" w:pos="-450"/>
        </w:tabs>
        <w:ind w:left="-360"/>
        <w:rPr>
          <w:rFonts w:ascii="Verdana" w:hAnsi="Verdana"/>
          <w:b/>
          <w:sz w:val="20"/>
          <w:szCs w:val="20"/>
        </w:rPr>
      </w:pPr>
    </w:p>
    <w:p w:rsidR="005129BB" w:rsidRPr="00542E8F" w:rsidRDefault="005129BB" w:rsidP="005129BB">
      <w:pPr>
        <w:pStyle w:val="NoSpacing"/>
        <w:tabs>
          <w:tab w:val="left" w:pos="-450"/>
        </w:tabs>
        <w:ind w:left="180" w:right="-158"/>
        <w:jc w:val="both"/>
        <w:rPr>
          <w:rFonts w:ascii="Verdana" w:hAnsi="Verdana"/>
          <w:sz w:val="20"/>
          <w:szCs w:val="20"/>
        </w:rPr>
      </w:pPr>
      <w:r>
        <w:rPr>
          <w:rFonts w:ascii="Verdana" w:hAnsi="Verdana"/>
          <w:sz w:val="20"/>
          <w:szCs w:val="20"/>
        </w:rPr>
        <w:t xml:space="preserve">  </w:t>
      </w:r>
      <w:r w:rsidRPr="00542E8F">
        <w:rPr>
          <w:rFonts w:ascii="Verdana" w:hAnsi="Verdana"/>
          <w:sz w:val="20"/>
          <w:szCs w:val="20"/>
        </w:rPr>
        <w:t xml:space="preserve">Колона </w:t>
      </w:r>
      <w:r>
        <w:rPr>
          <w:rFonts w:ascii="Verdana" w:hAnsi="Verdana"/>
          <w:sz w:val="20"/>
          <w:szCs w:val="20"/>
        </w:rPr>
        <w:t>2</w:t>
      </w:r>
      <w:r w:rsidRPr="00542E8F">
        <w:rPr>
          <w:rFonts w:ascii="Verdana" w:hAnsi="Verdana"/>
          <w:sz w:val="20"/>
          <w:szCs w:val="20"/>
        </w:rPr>
        <w:t>: Уписати годишњу премију осигурања без пореза на премију за ТАБЕЛУ А</w:t>
      </w:r>
      <w:r>
        <w:rPr>
          <w:rFonts w:ascii="Verdana" w:hAnsi="Verdana"/>
          <w:sz w:val="20"/>
          <w:szCs w:val="20"/>
        </w:rPr>
        <w:t xml:space="preserve">, </w:t>
      </w:r>
      <w:r w:rsidRPr="00542E8F">
        <w:rPr>
          <w:rFonts w:ascii="Verdana" w:hAnsi="Verdana"/>
          <w:sz w:val="20"/>
          <w:szCs w:val="20"/>
        </w:rPr>
        <w:t>ТАБЕЛУ Б</w:t>
      </w:r>
      <w:r>
        <w:rPr>
          <w:rFonts w:ascii="Verdana" w:hAnsi="Verdana"/>
          <w:sz w:val="20"/>
          <w:szCs w:val="20"/>
        </w:rPr>
        <w:t xml:space="preserve"> и ТАБЕЛУ В</w:t>
      </w:r>
      <w:r w:rsidRPr="00542E8F">
        <w:rPr>
          <w:rFonts w:ascii="Verdana" w:hAnsi="Verdana"/>
          <w:sz w:val="20"/>
          <w:szCs w:val="20"/>
        </w:rPr>
        <w:t xml:space="preserve"> </w:t>
      </w:r>
    </w:p>
    <w:p w:rsidR="005129BB" w:rsidRDefault="005129BB" w:rsidP="005129BB">
      <w:pPr>
        <w:tabs>
          <w:tab w:val="left" w:pos="-450"/>
        </w:tabs>
        <w:ind w:left="1080" w:hanging="1080"/>
        <w:jc w:val="both"/>
        <w:rPr>
          <w:rFonts w:ascii="Verdana" w:hAnsi="Verdana"/>
          <w:sz w:val="20"/>
          <w:szCs w:val="20"/>
        </w:rPr>
      </w:pPr>
      <w:r>
        <w:rPr>
          <w:rFonts w:ascii="Verdana" w:hAnsi="Verdana"/>
          <w:sz w:val="20"/>
          <w:szCs w:val="20"/>
          <w:lang w:val="sr-Cyrl-CS"/>
        </w:rPr>
        <w:t xml:space="preserve">    </w:t>
      </w:r>
      <w:r w:rsidRPr="00542E8F">
        <w:rPr>
          <w:rFonts w:ascii="Verdana" w:hAnsi="Verdana"/>
          <w:sz w:val="20"/>
          <w:szCs w:val="20"/>
          <w:lang w:val="sr-Cyrl-CS"/>
        </w:rPr>
        <w:t xml:space="preserve">Колона </w:t>
      </w:r>
      <w:r>
        <w:rPr>
          <w:rFonts w:ascii="Verdana" w:hAnsi="Verdana"/>
          <w:sz w:val="20"/>
          <w:szCs w:val="20"/>
          <w:lang w:val="sr-Cyrl-CS"/>
        </w:rPr>
        <w:t>3</w:t>
      </w:r>
      <w:r w:rsidRPr="00542E8F">
        <w:rPr>
          <w:rFonts w:ascii="Verdana" w:hAnsi="Verdana"/>
          <w:sz w:val="20"/>
          <w:szCs w:val="20"/>
          <w:lang w:val="sr-Cyrl-CS"/>
        </w:rPr>
        <w:t xml:space="preserve">: </w:t>
      </w:r>
      <w:r w:rsidRPr="00542E8F">
        <w:rPr>
          <w:rFonts w:ascii="Verdana" w:hAnsi="Verdana"/>
          <w:sz w:val="20"/>
          <w:szCs w:val="20"/>
        </w:rPr>
        <w:t>Уписати годишњу премију осигурања са порезом на премију за ТАБЕЛУ А</w:t>
      </w:r>
      <w:r>
        <w:rPr>
          <w:rFonts w:ascii="Verdana" w:hAnsi="Verdana"/>
          <w:sz w:val="20"/>
          <w:szCs w:val="20"/>
        </w:rPr>
        <w:t xml:space="preserve">, </w:t>
      </w:r>
      <w:r w:rsidRPr="00542E8F">
        <w:rPr>
          <w:rFonts w:ascii="Verdana" w:hAnsi="Verdana"/>
          <w:sz w:val="20"/>
          <w:szCs w:val="20"/>
        </w:rPr>
        <w:t>ТАБЕЛУ Б</w:t>
      </w:r>
      <w:r>
        <w:rPr>
          <w:rFonts w:ascii="Verdana" w:hAnsi="Verdana"/>
          <w:sz w:val="20"/>
          <w:szCs w:val="20"/>
        </w:rPr>
        <w:t xml:space="preserve"> и ТАБЕЛУ В.</w:t>
      </w:r>
    </w:p>
    <w:p w:rsidR="005129BB" w:rsidRPr="00542E8F" w:rsidRDefault="005129BB" w:rsidP="005129BB">
      <w:pPr>
        <w:pStyle w:val="NoSpacing"/>
        <w:tabs>
          <w:tab w:val="left" w:pos="-450"/>
        </w:tabs>
        <w:ind w:left="180" w:right="-158"/>
        <w:jc w:val="both"/>
        <w:rPr>
          <w:rFonts w:ascii="Verdana" w:hAnsi="Verdana"/>
          <w:sz w:val="20"/>
          <w:szCs w:val="20"/>
        </w:rPr>
      </w:pPr>
      <w:r>
        <w:rPr>
          <w:rFonts w:ascii="Verdana" w:hAnsi="Verdana"/>
          <w:sz w:val="20"/>
          <w:szCs w:val="20"/>
        </w:rPr>
        <w:t xml:space="preserve">  </w:t>
      </w:r>
      <w:r w:rsidRPr="00542E8F">
        <w:rPr>
          <w:rFonts w:ascii="Verdana" w:hAnsi="Verdana"/>
          <w:sz w:val="20"/>
          <w:szCs w:val="20"/>
        </w:rPr>
        <w:t xml:space="preserve">Колона </w:t>
      </w:r>
      <w:r>
        <w:rPr>
          <w:rFonts w:ascii="Verdana" w:hAnsi="Verdana"/>
          <w:sz w:val="20"/>
          <w:szCs w:val="20"/>
        </w:rPr>
        <w:t>4</w:t>
      </w:r>
      <w:r w:rsidRPr="00542E8F">
        <w:rPr>
          <w:rFonts w:ascii="Verdana" w:hAnsi="Verdana"/>
          <w:sz w:val="20"/>
          <w:szCs w:val="20"/>
        </w:rPr>
        <w:t xml:space="preserve">: Уписати </w:t>
      </w:r>
      <w:r w:rsidRPr="005C75EE">
        <w:rPr>
          <w:rFonts w:ascii="Verdana" w:hAnsi="Verdana"/>
          <w:sz w:val="20"/>
          <w:szCs w:val="20"/>
        </w:rPr>
        <w:t>премију осигурања</w:t>
      </w:r>
      <w:r>
        <w:rPr>
          <w:rFonts w:ascii="Verdana" w:hAnsi="Verdana"/>
          <w:sz w:val="20"/>
          <w:szCs w:val="20"/>
        </w:rPr>
        <w:t xml:space="preserve"> за три године</w:t>
      </w:r>
      <w:r w:rsidRPr="00542E8F">
        <w:rPr>
          <w:rFonts w:ascii="Verdana" w:hAnsi="Verdana"/>
          <w:sz w:val="20"/>
          <w:szCs w:val="20"/>
        </w:rPr>
        <w:t xml:space="preserve"> без пореза на премију за ТАБЕЛУ А</w:t>
      </w:r>
      <w:r>
        <w:rPr>
          <w:rFonts w:ascii="Verdana" w:hAnsi="Verdana"/>
          <w:sz w:val="20"/>
          <w:szCs w:val="20"/>
        </w:rPr>
        <w:t xml:space="preserve">, </w:t>
      </w:r>
      <w:r w:rsidRPr="00542E8F">
        <w:rPr>
          <w:rFonts w:ascii="Verdana" w:hAnsi="Verdana"/>
          <w:sz w:val="20"/>
          <w:szCs w:val="20"/>
        </w:rPr>
        <w:t>ТАБЕЛУ Б</w:t>
      </w:r>
      <w:r>
        <w:rPr>
          <w:rFonts w:ascii="Verdana" w:hAnsi="Verdana"/>
          <w:sz w:val="20"/>
          <w:szCs w:val="20"/>
        </w:rPr>
        <w:t xml:space="preserve"> и ТАБЕЛУ В</w:t>
      </w:r>
      <w:r w:rsidRPr="00542E8F">
        <w:rPr>
          <w:rFonts w:ascii="Verdana" w:hAnsi="Verdana"/>
          <w:sz w:val="20"/>
          <w:szCs w:val="20"/>
        </w:rPr>
        <w:t xml:space="preserve"> </w:t>
      </w:r>
    </w:p>
    <w:p w:rsidR="005129BB" w:rsidRDefault="005129BB" w:rsidP="005129BB">
      <w:pPr>
        <w:tabs>
          <w:tab w:val="left" w:pos="-450"/>
        </w:tabs>
        <w:ind w:left="1080" w:hanging="1080"/>
        <w:jc w:val="both"/>
        <w:rPr>
          <w:rFonts w:ascii="Verdana" w:hAnsi="Verdana"/>
          <w:sz w:val="20"/>
          <w:szCs w:val="20"/>
        </w:rPr>
      </w:pPr>
      <w:r>
        <w:rPr>
          <w:rFonts w:ascii="Verdana" w:hAnsi="Verdana"/>
          <w:sz w:val="20"/>
          <w:szCs w:val="20"/>
          <w:lang w:val="sr-Cyrl-CS"/>
        </w:rPr>
        <w:t xml:space="preserve">    </w:t>
      </w:r>
      <w:r w:rsidRPr="00542E8F">
        <w:rPr>
          <w:rFonts w:ascii="Verdana" w:hAnsi="Verdana"/>
          <w:sz w:val="20"/>
          <w:szCs w:val="20"/>
          <w:lang w:val="sr-Cyrl-CS"/>
        </w:rPr>
        <w:t xml:space="preserve">Колона </w:t>
      </w:r>
      <w:r>
        <w:rPr>
          <w:rFonts w:ascii="Verdana" w:hAnsi="Verdana"/>
          <w:sz w:val="20"/>
          <w:szCs w:val="20"/>
          <w:lang w:val="sr-Cyrl-CS"/>
        </w:rPr>
        <w:t>5</w:t>
      </w:r>
      <w:r w:rsidRPr="00542E8F">
        <w:rPr>
          <w:rFonts w:ascii="Verdana" w:hAnsi="Verdana"/>
          <w:sz w:val="20"/>
          <w:szCs w:val="20"/>
          <w:lang w:val="sr-Cyrl-CS"/>
        </w:rPr>
        <w:t xml:space="preserve">: </w:t>
      </w:r>
      <w:r w:rsidRPr="00542E8F">
        <w:rPr>
          <w:rFonts w:ascii="Verdana" w:hAnsi="Verdana"/>
          <w:sz w:val="20"/>
          <w:szCs w:val="20"/>
        </w:rPr>
        <w:t xml:space="preserve">Уписати </w:t>
      </w:r>
      <w:r w:rsidRPr="005C75EE">
        <w:rPr>
          <w:rFonts w:ascii="Verdana" w:hAnsi="Verdana"/>
          <w:sz w:val="20"/>
          <w:szCs w:val="20"/>
        </w:rPr>
        <w:t>премију осигурања</w:t>
      </w:r>
      <w:r>
        <w:rPr>
          <w:rFonts w:ascii="Verdana" w:hAnsi="Verdana"/>
          <w:sz w:val="20"/>
          <w:szCs w:val="20"/>
        </w:rPr>
        <w:t xml:space="preserve"> за три године</w:t>
      </w:r>
      <w:r w:rsidRPr="00542E8F">
        <w:rPr>
          <w:rFonts w:ascii="Verdana" w:hAnsi="Verdana"/>
          <w:sz w:val="20"/>
          <w:szCs w:val="20"/>
        </w:rPr>
        <w:t xml:space="preserve"> са порезом на премију за ТАБЕЛУ А</w:t>
      </w:r>
      <w:r>
        <w:rPr>
          <w:rFonts w:ascii="Verdana" w:hAnsi="Verdana"/>
          <w:sz w:val="20"/>
          <w:szCs w:val="20"/>
        </w:rPr>
        <w:t xml:space="preserve">, </w:t>
      </w:r>
      <w:r w:rsidRPr="00542E8F">
        <w:rPr>
          <w:rFonts w:ascii="Verdana" w:hAnsi="Verdana"/>
          <w:sz w:val="20"/>
          <w:szCs w:val="20"/>
        </w:rPr>
        <w:t>ТАБЕЛУ Б</w:t>
      </w:r>
      <w:r>
        <w:rPr>
          <w:rFonts w:ascii="Verdana" w:hAnsi="Verdana"/>
          <w:sz w:val="20"/>
          <w:szCs w:val="20"/>
        </w:rPr>
        <w:t xml:space="preserve"> и ТАБЕЛУ В.</w:t>
      </w:r>
    </w:p>
    <w:p w:rsidR="005129BB" w:rsidRDefault="005129BB" w:rsidP="005129BB">
      <w:pPr>
        <w:tabs>
          <w:tab w:val="left" w:pos="-450"/>
        </w:tabs>
        <w:ind w:left="1080" w:hanging="1080"/>
        <w:jc w:val="both"/>
        <w:rPr>
          <w:rFonts w:ascii="Verdana" w:hAnsi="Verdana"/>
          <w:sz w:val="20"/>
          <w:szCs w:val="20"/>
        </w:rPr>
      </w:pPr>
    </w:p>
    <w:p w:rsidR="005129BB" w:rsidRDefault="005129BB" w:rsidP="005129BB">
      <w:pPr>
        <w:tabs>
          <w:tab w:val="left" w:pos="-450"/>
        </w:tabs>
        <w:ind w:left="1080" w:hanging="1080"/>
        <w:jc w:val="both"/>
        <w:rPr>
          <w:rFonts w:ascii="Verdana" w:hAnsi="Verdana"/>
          <w:sz w:val="20"/>
          <w:szCs w:val="20"/>
        </w:rPr>
      </w:pPr>
    </w:p>
    <w:p w:rsidR="005129BB" w:rsidRPr="00542E8F" w:rsidRDefault="005129BB" w:rsidP="005129BB">
      <w:pPr>
        <w:tabs>
          <w:tab w:val="left" w:pos="-450"/>
        </w:tabs>
        <w:ind w:left="1080" w:hanging="1080"/>
        <w:jc w:val="both"/>
        <w:rPr>
          <w:rFonts w:ascii="Verdana" w:hAnsi="Verdana"/>
          <w:sz w:val="20"/>
          <w:szCs w:val="20"/>
          <w:lang w:val="ru-RU"/>
        </w:rPr>
      </w:pPr>
      <w:r>
        <w:rPr>
          <w:rFonts w:ascii="Verdana" w:hAnsi="Verdana"/>
          <w:sz w:val="20"/>
          <w:szCs w:val="20"/>
        </w:rPr>
        <w:t xml:space="preserve">    </w:t>
      </w:r>
      <w:r w:rsidRPr="00542E8F">
        <w:rPr>
          <w:rFonts w:ascii="Verdana" w:hAnsi="Verdana"/>
          <w:sz w:val="20"/>
          <w:szCs w:val="20"/>
          <w:lang w:val="ru-RU"/>
        </w:rPr>
        <w:t xml:space="preserve">Уписати укупну годишњу премију осигурања </w:t>
      </w:r>
      <w:r>
        <w:rPr>
          <w:rFonts w:ascii="Verdana" w:hAnsi="Verdana"/>
          <w:sz w:val="20"/>
          <w:szCs w:val="20"/>
          <w:lang w:val="ru-RU"/>
        </w:rPr>
        <w:t xml:space="preserve">(ТАБЕЛА А+ТАБЕЛА Б+ТАБЕЛА В) </w:t>
      </w:r>
      <w:r w:rsidRPr="00542E8F">
        <w:rPr>
          <w:rFonts w:ascii="Verdana" w:hAnsi="Verdana"/>
          <w:sz w:val="20"/>
          <w:szCs w:val="20"/>
          <w:lang w:val="ru-RU"/>
        </w:rPr>
        <w:t>без и са порезом на премију у предвиђеним пољима</w:t>
      </w:r>
      <w:r>
        <w:rPr>
          <w:rFonts w:ascii="Verdana" w:hAnsi="Verdana"/>
          <w:sz w:val="20"/>
          <w:szCs w:val="20"/>
          <w:lang w:val="ru-RU"/>
        </w:rPr>
        <w:t>.</w:t>
      </w:r>
    </w:p>
    <w:p w:rsidR="005129BB" w:rsidRPr="00765BE6" w:rsidRDefault="005129BB" w:rsidP="005129BB">
      <w:pPr>
        <w:pStyle w:val="NoSpacing"/>
        <w:tabs>
          <w:tab w:val="left" w:pos="-450"/>
        </w:tabs>
        <w:jc w:val="both"/>
        <w:rPr>
          <w:rFonts w:ascii="Verdana" w:eastAsia="Calibri" w:hAnsi="Verdana"/>
          <w:b/>
          <w:sz w:val="20"/>
          <w:szCs w:val="20"/>
        </w:rPr>
      </w:pPr>
      <w:r>
        <w:rPr>
          <w:rFonts w:ascii="Verdana" w:eastAsia="Calibri" w:hAnsi="Verdana"/>
          <w:b/>
          <w:sz w:val="20"/>
          <w:szCs w:val="20"/>
        </w:rPr>
        <w:t xml:space="preserve">  </w:t>
      </w:r>
      <w:r w:rsidRPr="00542E8F">
        <w:rPr>
          <w:rFonts w:ascii="Verdana" w:eastAsia="Calibri" w:hAnsi="Verdana"/>
          <w:b/>
          <w:sz w:val="20"/>
          <w:szCs w:val="20"/>
        </w:rPr>
        <w:t>Премија осигурања исказује се у динарима без пореза на додату вредност у складу са чланом 25. става 2. тачка 1. Закона о ПДВ</w:t>
      </w:r>
      <w:r>
        <w:rPr>
          <w:rFonts w:ascii="Verdana" w:eastAsia="Calibri" w:hAnsi="Verdana"/>
          <w:b/>
          <w:sz w:val="20"/>
          <w:szCs w:val="20"/>
        </w:rPr>
        <w:t>.</w:t>
      </w:r>
    </w:p>
    <w:p w:rsidR="005129BB" w:rsidRPr="00542E8F" w:rsidRDefault="005129BB" w:rsidP="005129BB">
      <w:pPr>
        <w:tabs>
          <w:tab w:val="left" w:pos="9180"/>
        </w:tabs>
        <w:ind w:right="-900"/>
        <w:jc w:val="both"/>
        <w:rPr>
          <w:rFonts w:ascii="Verdana" w:hAnsi="Verdana" w:cs="Arial"/>
          <w:sz w:val="20"/>
          <w:szCs w:val="20"/>
        </w:rPr>
      </w:pPr>
    </w:p>
    <w:p w:rsidR="005129BB" w:rsidRPr="00542E8F" w:rsidRDefault="005129BB" w:rsidP="005129BB">
      <w:pPr>
        <w:tabs>
          <w:tab w:val="left" w:pos="9180"/>
        </w:tabs>
        <w:ind w:right="-900"/>
        <w:jc w:val="both"/>
        <w:rPr>
          <w:rFonts w:ascii="Verdana" w:hAnsi="Verdana" w:cs="Arial"/>
          <w:sz w:val="20"/>
          <w:szCs w:val="20"/>
        </w:rPr>
      </w:pPr>
    </w:p>
    <w:p w:rsidR="005129BB" w:rsidRPr="00542E8F" w:rsidRDefault="005129BB" w:rsidP="005129BB">
      <w:pPr>
        <w:tabs>
          <w:tab w:val="left" w:pos="9180"/>
        </w:tabs>
        <w:ind w:right="-900"/>
        <w:jc w:val="both"/>
        <w:rPr>
          <w:rFonts w:ascii="Verdana" w:hAnsi="Verdana" w:cs="Arial"/>
          <w:sz w:val="20"/>
          <w:szCs w:val="20"/>
        </w:rPr>
      </w:pPr>
    </w:p>
    <w:p w:rsidR="005129BB" w:rsidRPr="00542E8F" w:rsidRDefault="005129BB" w:rsidP="005129BB">
      <w:pPr>
        <w:jc w:val="center"/>
        <w:rPr>
          <w:rFonts w:ascii="Verdana" w:hAnsi="Verdana" w:cs="Arial"/>
          <w:sz w:val="20"/>
          <w:szCs w:val="20"/>
        </w:rPr>
      </w:pPr>
    </w:p>
    <w:p w:rsidR="005129BB" w:rsidRPr="00542E8F" w:rsidRDefault="005129BB" w:rsidP="005129BB">
      <w:pPr>
        <w:tabs>
          <w:tab w:val="left" w:pos="598"/>
        </w:tabs>
        <w:rPr>
          <w:rFonts w:ascii="Verdana" w:hAnsi="Verdana"/>
          <w:i/>
          <w:iCs/>
          <w:sz w:val="20"/>
          <w:szCs w:val="20"/>
          <w:lang w:val="sr-Cyrl-CS"/>
        </w:rPr>
      </w:pPr>
    </w:p>
    <w:p w:rsidR="005129BB" w:rsidRPr="00542E8F" w:rsidRDefault="005129BB" w:rsidP="005129BB">
      <w:pPr>
        <w:tabs>
          <w:tab w:val="left" w:pos="598"/>
          <w:tab w:val="left" w:pos="1386"/>
          <w:tab w:val="center" w:pos="4680"/>
        </w:tabs>
        <w:spacing w:after="100" w:afterAutospacing="1"/>
        <w:rPr>
          <w:rFonts w:ascii="Verdana" w:hAnsi="Verdana"/>
          <w:sz w:val="20"/>
          <w:szCs w:val="20"/>
          <w:lang w:val="sr-Cyrl-CS"/>
        </w:rPr>
        <w:sectPr w:rsidR="005129BB" w:rsidRPr="00542E8F" w:rsidSect="00CB0ECD">
          <w:footerReference w:type="default" r:id="rId16"/>
          <w:pgSz w:w="16834" w:h="11909" w:orient="landscape" w:code="9"/>
          <w:pgMar w:top="630" w:right="1080" w:bottom="662" w:left="432" w:header="562" w:footer="562" w:gutter="0"/>
          <w:cols w:space="708"/>
          <w:noEndnote/>
          <w:docGrid w:linePitch="272"/>
        </w:sectPr>
      </w:pPr>
      <w:r>
        <w:rPr>
          <w:rFonts w:ascii="Verdana" w:hAnsi="Verdana"/>
          <w:sz w:val="20"/>
          <w:szCs w:val="20"/>
          <w:lang w:val="sr-Cyrl-CS"/>
        </w:rPr>
        <w:t xml:space="preserve">               </w:t>
      </w:r>
      <w:r w:rsidRPr="00542E8F">
        <w:rPr>
          <w:rFonts w:ascii="Verdana" w:hAnsi="Verdana"/>
          <w:sz w:val="20"/>
          <w:szCs w:val="20"/>
          <w:lang w:val="sr-Cyrl-CS"/>
        </w:rPr>
        <w:t>Датум</w:t>
      </w:r>
      <w:r w:rsidRPr="00542E8F">
        <w:rPr>
          <w:rFonts w:ascii="Verdana" w:hAnsi="Verdana"/>
          <w:sz w:val="20"/>
          <w:szCs w:val="20"/>
          <w:lang w:val="sr-Latn-CS"/>
        </w:rPr>
        <w:t xml:space="preserve"> ____________    </w:t>
      </w:r>
      <w:r w:rsidRPr="00542E8F">
        <w:rPr>
          <w:rFonts w:ascii="Verdana" w:hAnsi="Verdana"/>
          <w:sz w:val="20"/>
          <w:szCs w:val="20"/>
          <w:lang w:val="sr-Latn-CS"/>
        </w:rPr>
        <w:tab/>
      </w:r>
      <w:r>
        <w:rPr>
          <w:rFonts w:ascii="Verdana" w:hAnsi="Verdana"/>
          <w:sz w:val="20"/>
          <w:szCs w:val="20"/>
          <w:lang w:val="sr-Latn-CS"/>
        </w:rPr>
        <w:t xml:space="preserve">                                                                                     </w:t>
      </w:r>
      <w:r w:rsidRPr="00542E8F">
        <w:rPr>
          <w:rFonts w:ascii="Verdana" w:hAnsi="Verdana"/>
          <w:sz w:val="20"/>
          <w:szCs w:val="20"/>
          <w:lang w:val="sr-Latn-CS"/>
        </w:rPr>
        <w:t>МП</w:t>
      </w:r>
      <w:r w:rsidRPr="00542E8F">
        <w:rPr>
          <w:rFonts w:ascii="Verdana" w:hAnsi="Verdana"/>
          <w:sz w:val="20"/>
          <w:szCs w:val="20"/>
          <w:lang w:val="sr-Latn-CS"/>
        </w:rPr>
        <w:tab/>
      </w:r>
      <w:r>
        <w:rPr>
          <w:rFonts w:ascii="Verdana" w:hAnsi="Verdana"/>
          <w:sz w:val="20"/>
          <w:szCs w:val="20"/>
          <w:lang w:val="sr-Latn-CS"/>
        </w:rPr>
        <w:t xml:space="preserve">     </w:t>
      </w:r>
      <w:r w:rsidRPr="00542E8F">
        <w:rPr>
          <w:rFonts w:ascii="Verdana" w:hAnsi="Verdana"/>
          <w:sz w:val="20"/>
          <w:szCs w:val="20"/>
          <w:lang w:val="sr-Latn-CS"/>
        </w:rPr>
        <w:t>________________</w:t>
      </w:r>
      <w:r w:rsidRPr="00542E8F">
        <w:rPr>
          <w:rFonts w:ascii="Verdana" w:hAnsi="Verdana"/>
          <w:sz w:val="20"/>
          <w:szCs w:val="20"/>
        </w:rPr>
        <w:t>______</w:t>
      </w:r>
      <w:r w:rsidRPr="00542E8F">
        <w:rPr>
          <w:rFonts w:ascii="Verdana" w:hAnsi="Verdana"/>
          <w:sz w:val="20"/>
          <w:szCs w:val="20"/>
          <w:lang w:val="sr-Cyrl-CS"/>
        </w:rPr>
        <w:t>______</w:t>
      </w:r>
      <w:r w:rsidRPr="00542E8F">
        <w:rPr>
          <w:rFonts w:ascii="Verdana" w:hAnsi="Verdana"/>
          <w:sz w:val="20"/>
          <w:szCs w:val="20"/>
        </w:rPr>
        <w:t>___</w:t>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lang w:val="sr-Latn-CS"/>
        </w:rPr>
        <w:tab/>
      </w:r>
      <w:r w:rsidRPr="00542E8F">
        <w:rPr>
          <w:rFonts w:ascii="Verdana" w:hAnsi="Verdana"/>
          <w:sz w:val="20"/>
          <w:szCs w:val="20"/>
        </w:rPr>
        <w:t xml:space="preserve">            </w:t>
      </w:r>
      <w:r>
        <w:rPr>
          <w:rFonts w:ascii="Verdana" w:hAnsi="Verdana"/>
          <w:sz w:val="20"/>
          <w:szCs w:val="20"/>
        </w:rPr>
        <w:t xml:space="preserve">                                                                                                                      </w:t>
      </w:r>
      <w:r w:rsidRPr="00542E8F">
        <w:rPr>
          <w:rFonts w:ascii="Verdana" w:hAnsi="Verdana"/>
          <w:i/>
          <w:sz w:val="20"/>
          <w:szCs w:val="20"/>
          <w:lang w:val="sr-Latn-CS"/>
        </w:rPr>
        <w:t>Потпис</w:t>
      </w:r>
      <w:r w:rsidRPr="00542E8F">
        <w:rPr>
          <w:rFonts w:ascii="Verdana" w:hAnsi="Verdana"/>
          <w:i/>
          <w:sz w:val="20"/>
          <w:szCs w:val="20"/>
        </w:rPr>
        <w:t xml:space="preserve"> </w:t>
      </w:r>
      <w:r w:rsidRPr="00542E8F">
        <w:rPr>
          <w:rFonts w:ascii="Verdana" w:hAnsi="Verdana"/>
          <w:i/>
          <w:sz w:val="20"/>
          <w:szCs w:val="20"/>
          <w:lang w:val="sr-Latn-CS"/>
        </w:rPr>
        <w:t>овлашћеног</w:t>
      </w:r>
      <w:r w:rsidRPr="00542E8F">
        <w:rPr>
          <w:rFonts w:ascii="Verdana" w:hAnsi="Verdana"/>
          <w:i/>
          <w:sz w:val="20"/>
          <w:szCs w:val="20"/>
        </w:rPr>
        <w:t xml:space="preserve"> </w:t>
      </w:r>
      <w:r w:rsidRPr="00542E8F">
        <w:rPr>
          <w:rFonts w:ascii="Verdana" w:hAnsi="Verdana"/>
          <w:i/>
          <w:sz w:val="20"/>
          <w:szCs w:val="20"/>
          <w:lang w:val="sr-Latn-CS"/>
        </w:rPr>
        <w:t>лица</w:t>
      </w:r>
      <w:r w:rsidRPr="00542E8F">
        <w:rPr>
          <w:rFonts w:ascii="Verdana" w:hAnsi="Verdana"/>
          <w:i/>
          <w:sz w:val="20"/>
          <w:szCs w:val="20"/>
        </w:rPr>
        <w:t xml:space="preserve"> </w:t>
      </w:r>
      <w:r w:rsidRPr="00542E8F">
        <w:rPr>
          <w:rFonts w:ascii="Verdana" w:hAnsi="Verdana"/>
          <w:i/>
          <w:sz w:val="20"/>
          <w:szCs w:val="20"/>
          <w:lang w:val="sr-Cyrl-CS"/>
        </w:rPr>
        <w:t>понуђача</w:t>
      </w:r>
    </w:p>
    <w:p w:rsidR="005129BB" w:rsidRPr="00542E8F" w:rsidRDefault="005129BB" w:rsidP="005129BB">
      <w:pPr>
        <w:tabs>
          <w:tab w:val="center" w:pos="6919"/>
        </w:tabs>
        <w:autoSpaceDE w:val="0"/>
        <w:autoSpaceDN w:val="0"/>
        <w:adjustRightInd w:val="0"/>
        <w:rPr>
          <w:rFonts w:ascii="Verdana" w:hAnsi="Verdana" w:cs="Arial"/>
          <w:sz w:val="20"/>
          <w:szCs w:val="20"/>
        </w:rPr>
      </w:pPr>
    </w:p>
    <w:p w:rsidR="005129BB" w:rsidRPr="00542E8F" w:rsidRDefault="005129BB" w:rsidP="005129BB">
      <w:pPr>
        <w:jc w:val="right"/>
        <w:rPr>
          <w:rFonts w:ascii="Verdana" w:hAnsi="Verdana"/>
          <w:b/>
          <w:bCs/>
          <w:sz w:val="20"/>
          <w:szCs w:val="20"/>
          <w:lang w:val="sr-Cyrl-CS"/>
        </w:rPr>
      </w:pPr>
      <w:r w:rsidRPr="00542E8F">
        <w:rPr>
          <w:rFonts w:ascii="Verdana" w:hAnsi="Verdana"/>
          <w:b/>
          <w:bCs/>
          <w:sz w:val="20"/>
          <w:szCs w:val="20"/>
          <w:lang w:val="sr-Latn-CS"/>
        </w:rPr>
        <w:t>ОБРАЗАЦ бр.</w:t>
      </w:r>
      <w:r>
        <w:rPr>
          <w:rFonts w:ascii="Verdana" w:hAnsi="Verdana"/>
          <w:b/>
          <w:bCs/>
          <w:sz w:val="20"/>
          <w:szCs w:val="20"/>
        </w:rPr>
        <w:t xml:space="preserve"> </w:t>
      </w:r>
      <w:r w:rsidRPr="00542E8F">
        <w:rPr>
          <w:rFonts w:ascii="Verdana" w:hAnsi="Verdana"/>
          <w:b/>
          <w:bCs/>
          <w:sz w:val="20"/>
          <w:szCs w:val="20"/>
          <w:lang w:val="sr-Cyrl-CS"/>
        </w:rPr>
        <w:t>3</w:t>
      </w:r>
    </w:p>
    <w:p w:rsidR="005129BB" w:rsidRPr="00542E8F" w:rsidRDefault="005129BB" w:rsidP="005129BB">
      <w:pPr>
        <w:tabs>
          <w:tab w:val="left" w:pos="6028"/>
        </w:tabs>
        <w:autoSpaceDE w:val="0"/>
        <w:autoSpaceDN w:val="0"/>
        <w:adjustRightInd w:val="0"/>
        <w:ind w:firstLine="425"/>
        <w:jc w:val="center"/>
        <w:rPr>
          <w:rFonts w:ascii="Verdana" w:hAnsi="Verdana"/>
          <w:bCs/>
          <w:iCs/>
          <w:sz w:val="20"/>
          <w:szCs w:val="20"/>
          <w:lang w:val="sr-Cyrl-CS"/>
        </w:rPr>
      </w:pPr>
    </w:p>
    <w:p w:rsidR="005129BB" w:rsidRPr="003A54E5" w:rsidRDefault="005129BB" w:rsidP="005129BB">
      <w:pPr>
        <w:tabs>
          <w:tab w:val="left" w:pos="6028"/>
        </w:tabs>
        <w:autoSpaceDE w:val="0"/>
        <w:autoSpaceDN w:val="0"/>
        <w:adjustRightInd w:val="0"/>
        <w:ind w:firstLine="425"/>
        <w:jc w:val="center"/>
        <w:rPr>
          <w:rFonts w:ascii="Verdana" w:hAnsi="Verdana"/>
          <w:bCs/>
          <w:iCs/>
          <w:sz w:val="20"/>
          <w:szCs w:val="20"/>
        </w:rPr>
      </w:pPr>
      <w:r w:rsidRPr="00542E8F">
        <w:rPr>
          <w:rFonts w:ascii="Verdana" w:hAnsi="Verdana"/>
          <w:bCs/>
          <w:iCs/>
          <w:sz w:val="20"/>
          <w:szCs w:val="20"/>
        </w:rPr>
        <w:t>_________________________________</w:t>
      </w:r>
      <w:r w:rsidRPr="00542E8F">
        <w:rPr>
          <w:rFonts w:ascii="Verdana" w:hAnsi="Verdana"/>
          <w:bCs/>
          <w:iCs/>
          <w:sz w:val="20"/>
          <w:szCs w:val="20"/>
          <w:lang w:val="sr-Cyrl-CS"/>
        </w:rPr>
        <w:t>________</w:t>
      </w:r>
      <w:r>
        <w:rPr>
          <w:rFonts w:ascii="Verdana" w:hAnsi="Verdana"/>
          <w:bCs/>
          <w:iCs/>
          <w:sz w:val="20"/>
          <w:szCs w:val="20"/>
        </w:rPr>
        <w:t>____________________________</w:t>
      </w:r>
    </w:p>
    <w:p w:rsidR="005129BB" w:rsidRPr="00542E8F" w:rsidRDefault="005129BB" w:rsidP="005129BB">
      <w:pPr>
        <w:tabs>
          <w:tab w:val="left" w:pos="6028"/>
        </w:tabs>
        <w:autoSpaceDE w:val="0"/>
        <w:autoSpaceDN w:val="0"/>
        <w:adjustRightInd w:val="0"/>
        <w:ind w:firstLine="425"/>
        <w:jc w:val="center"/>
        <w:rPr>
          <w:rFonts w:ascii="Verdana" w:hAnsi="Verdana"/>
          <w:bCs/>
          <w:i/>
          <w:iCs/>
          <w:sz w:val="20"/>
          <w:szCs w:val="20"/>
          <w:lang w:val="sr-Cyrl-CS"/>
        </w:rPr>
      </w:pPr>
      <w:r w:rsidRPr="00542E8F">
        <w:rPr>
          <w:rFonts w:ascii="Verdana" w:hAnsi="Verdana"/>
          <w:bCs/>
          <w:i/>
          <w:iCs/>
          <w:sz w:val="20"/>
          <w:szCs w:val="20"/>
        </w:rPr>
        <w:t>(</w:t>
      </w:r>
      <w:proofErr w:type="gramStart"/>
      <w:r w:rsidRPr="00542E8F">
        <w:rPr>
          <w:rFonts w:ascii="Verdana" w:hAnsi="Verdana"/>
          <w:bCs/>
          <w:i/>
          <w:iCs/>
          <w:sz w:val="20"/>
          <w:szCs w:val="20"/>
        </w:rPr>
        <w:t>навести</w:t>
      </w:r>
      <w:proofErr w:type="gramEnd"/>
      <w:r w:rsidRPr="00542E8F">
        <w:rPr>
          <w:rFonts w:ascii="Verdana" w:hAnsi="Verdana"/>
          <w:bCs/>
          <w:i/>
          <w:iCs/>
          <w:sz w:val="20"/>
          <w:szCs w:val="20"/>
        </w:rPr>
        <w:t xml:space="preserve"> назив, седиште и адресу понуђача)</w:t>
      </w:r>
    </w:p>
    <w:p w:rsidR="005129BB" w:rsidRPr="00542E8F" w:rsidRDefault="005129BB" w:rsidP="005129BB">
      <w:pPr>
        <w:ind w:left="5760" w:firstLine="720"/>
        <w:jc w:val="both"/>
        <w:rPr>
          <w:rFonts w:ascii="Verdana" w:hAnsi="Verdana"/>
          <w:b/>
          <w:bCs/>
          <w:sz w:val="20"/>
          <w:szCs w:val="20"/>
          <w:lang w:val="sr-Cyrl-CS"/>
        </w:rPr>
      </w:pPr>
    </w:p>
    <w:p w:rsidR="005129BB" w:rsidRPr="00542E8F" w:rsidRDefault="005129BB" w:rsidP="005129BB">
      <w:pPr>
        <w:jc w:val="center"/>
        <w:rPr>
          <w:rFonts w:ascii="Verdana" w:hAnsi="Verdana"/>
          <w:b/>
          <w:bCs/>
          <w:sz w:val="20"/>
          <w:szCs w:val="20"/>
          <w:lang w:val="sr-Latn-CS"/>
        </w:rPr>
      </w:pPr>
      <w:r w:rsidRPr="00542E8F">
        <w:rPr>
          <w:rFonts w:ascii="Verdana" w:hAnsi="Verdana"/>
          <w:b/>
          <w:bCs/>
          <w:sz w:val="20"/>
          <w:szCs w:val="20"/>
          <w:lang w:val="sr-Latn-CS"/>
        </w:rPr>
        <w:t>ТРОШКОВИ ПРИПРЕМЕ ПОНУДЕ</w:t>
      </w:r>
    </w:p>
    <w:p w:rsidR="005129BB" w:rsidRPr="00542E8F" w:rsidRDefault="005129BB" w:rsidP="005129BB">
      <w:pPr>
        <w:jc w:val="center"/>
        <w:rPr>
          <w:rFonts w:ascii="Verdana" w:hAnsi="Verdana"/>
          <w:sz w:val="20"/>
          <w:szCs w:val="20"/>
          <w:lang w:val="sr-Latn-CS"/>
        </w:rPr>
      </w:pPr>
    </w:p>
    <w:p w:rsidR="005129BB" w:rsidRPr="00542E8F" w:rsidRDefault="005129BB" w:rsidP="005129BB">
      <w:pPr>
        <w:jc w:val="center"/>
        <w:rPr>
          <w:rFonts w:ascii="Verdana" w:hAnsi="Verdana"/>
          <w:sz w:val="20"/>
          <w:szCs w:val="20"/>
          <w:lang w:val="sr-Latn-CS"/>
        </w:rPr>
      </w:pPr>
    </w:p>
    <w:p w:rsidR="005129BB" w:rsidRPr="00542E8F" w:rsidRDefault="005129BB" w:rsidP="005129BB">
      <w:pPr>
        <w:spacing w:line="240" w:lineRule="atLeast"/>
        <w:jc w:val="both"/>
        <w:rPr>
          <w:rFonts w:ascii="Verdana" w:hAnsi="Verdana"/>
          <w:sz w:val="20"/>
          <w:szCs w:val="20"/>
        </w:rPr>
      </w:pPr>
      <w:r w:rsidRPr="00542E8F">
        <w:rPr>
          <w:rFonts w:ascii="Verdana" w:hAnsi="Verdana"/>
          <w:sz w:val="20"/>
          <w:szCs w:val="20"/>
          <w:lang w:val="sr-Cyrl-CS"/>
        </w:rPr>
        <w:t xml:space="preserve">У складу са чланом 88. ЗЈН став 1. ("Сл. гласник РС" број </w:t>
      </w:r>
      <w:r w:rsidRPr="00542E8F">
        <w:rPr>
          <w:rFonts w:ascii="Verdana" w:hAnsi="Verdana"/>
          <w:sz w:val="20"/>
          <w:szCs w:val="20"/>
        </w:rPr>
        <w:t>68</w:t>
      </w:r>
      <w:r w:rsidRPr="00542E8F">
        <w:rPr>
          <w:rFonts w:ascii="Verdana" w:hAnsi="Verdana"/>
          <w:sz w:val="20"/>
          <w:szCs w:val="20"/>
          <w:lang w:val="sr-Cyrl-CS"/>
        </w:rPr>
        <w:t>/1</w:t>
      </w:r>
      <w:r w:rsidRPr="00542E8F">
        <w:rPr>
          <w:rFonts w:ascii="Verdana" w:hAnsi="Verdana"/>
          <w:sz w:val="20"/>
          <w:szCs w:val="20"/>
        </w:rPr>
        <w:t>5</w:t>
      </w:r>
      <w:r w:rsidRPr="00542E8F">
        <w:rPr>
          <w:rFonts w:ascii="Verdana" w:hAnsi="Verdana"/>
          <w:sz w:val="20"/>
          <w:szCs w:val="20"/>
          <w:lang w:val="sr-Cyrl-CS"/>
        </w:rPr>
        <w:t>), прилажемо структуру трошкова насталих приликом припреме понуде број _________________ од ____________. 20</w:t>
      </w:r>
      <w:r>
        <w:rPr>
          <w:rFonts w:ascii="Verdana" w:hAnsi="Verdana"/>
          <w:sz w:val="20"/>
          <w:szCs w:val="20"/>
          <w:lang w:val="sr-Cyrl-CS"/>
        </w:rPr>
        <w:t>20</w:t>
      </w:r>
      <w:r w:rsidRPr="00542E8F">
        <w:rPr>
          <w:rFonts w:ascii="Verdana" w:hAnsi="Verdana"/>
          <w:sz w:val="20"/>
          <w:szCs w:val="20"/>
          <w:lang w:val="sr-Cyrl-CS"/>
        </w:rPr>
        <w:t xml:space="preserve">. године, у отвореном поступкуза </w:t>
      </w:r>
      <w:r w:rsidRPr="00542E8F">
        <w:rPr>
          <w:rFonts w:ascii="Verdana" w:hAnsi="Verdana"/>
          <w:b/>
          <w:sz w:val="20"/>
          <w:szCs w:val="20"/>
          <w:lang w:val="sr-Cyrl-CS"/>
        </w:rPr>
        <w:t xml:space="preserve">јавну набавку </w:t>
      </w:r>
      <w:r w:rsidRPr="003A54E5">
        <w:rPr>
          <w:rFonts w:ascii="Verdana" w:hAnsi="Verdana"/>
          <w:b/>
          <w:sz w:val="20"/>
          <w:szCs w:val="20"/>
          <w:lang w:val="en-GB"/>
        </w:rPr>
        <w:t>услуга осигур</w:t>
      </w:r>
      <w:r>
        <w:rPr>
          <w:rFonts w:ascii="Verdana" w:hAnsi="Verdana"/>
          <w:b/>
          <w:sz w:val="20"/>
          <w:szCs w:val="20"/>
          <w:lang w:val="en-GB"/>
        </w:rPr>
        <w:t>ања имовине  привредног друштва</w:t>
      </w:r>
      <w:r>
        <w:rPr>
          <w:rFonts w:ascii="Verdana" w:hAnsi="Verdana"/>
          <w:b/>
          <w:sz w:val="20"/>
          <w:szCs w:val="20"/>
        </w:rPr>
        <w:t xml:space="preserve"> </w:t>
      </w:r>
      <w:r w:rsidRPr="003A54E5">
        <w:rPr>
          <w:rFonts w:ascii="Verdana" w:hAnsi="Verdana"/>
          <w:b/>
          <w:sz w:val="20"/>
          <w:szCs w:val="20"/>
          <w:lang w:val="en-GB"/>
        </w:rPr>
        <w:t xml:space="preserve">„АРЕНА </w:t>
      </w:r>
      <w:r w:rsidRPr="003A54E5">
        <w:rPr>
          <w:rFonts w:ascii="Verdana" w:hAnsi="Verdana"/>
          <w:b/>
          <w:iCs/>
          <w:sz w:val="20"/>
          <w:szCs w:val="20"/>
          <w:lang w:val="en-GB"/>
        </w:rPr>
        <w:t>БЕОГРАД</w:t>
      </w:r>
      <w:r w:rsidRPr="003A54E5">
        <w:rPr>
          <w:rFonts w:ascii="Verdana" w:hAnsi="Verdana"/>
          <w:b/>
          <w:sz w:val="20"/>
          <w:szCs w:val="20"/>
          <w:lang w:val="en-GB"/>
        </w:rPr>
        <w:t>“ д.о.о</w:t>
      </w:r>
      <w:r w:rsidRPr="003A54E5">
        <w:rPr>
          <w:rFonts w:ascii="Verdana" w:hAnsi="Verdana"/>
          <w:b/>
          <w:bCs/>
          <w:i/>
          <w:iCs/>
          <w:sz w:val="20"/>
          <w:szCs w:val="20"/>
          <w:lang w:val="en-GB"/>
        </w:rPr>
        <w:t>,</w:t>
      </w:r>
      <w:r w:rsidRPr="003A54E5">
        <w:rPr>
          <w:rFonts w:ascii="Verdana" w:hAnsi="Verdana"/>
          <w:b/>
          <w:bCs/>
          <w:sz w:val="20"/>
          <w:szCs w:val="20"/>
          <w:lang w:val="en-GB"/>
        </w:rPr>
        <w:t xml:space="preserve"> </w:t>
      </w:r>
      <w:r w:rsidRPr="002259B4">
        <w:rPr>
          <w:rFonts w:ascii="Verdana" w:hAnsi="Verdana"/>
          <w:b/>
          <w:bCs/>
          <w:sz w:val="20"/>
          <w:szCs w:val="20"/>
          <w:lang w:val="en-GB"/>
        </w:rPr>
        <w:t xml:space="preserve">број ЈН </w:t>
      </w:r>
      <w:r w:rsidRPr="00F41E8C">
        <w:rPr>
          <w:rFonts w:ascii="Verdana" w:hAnsi="Verdana"/>
          <w:b/>
          <w:bCs/>
          <w:sz w:val="20"/>
          <w:szCs w:val="20"/>
          <w:lang w:val="en-GB"/>
        </w:rPr>
        <w:t>0</w:t>
      </w:r>
      <w:r w:rsidR="008253CF" w:rsidRPr="00F41E8C">
        <w:rPr>
          <w:rFonts w:ascii="Verdana" w:hAnsi="Verdana"/>
          <w:b/>
          <w:bCs/>
          <w:sz w:val="20"/>
          <w:szCs w:val="20"/>
          <w:lang/>
        </w:rPr>
        <w:t>8</w:t>
      </w:r>
      <w:r w:rsidR="008253CF" w:rsidRPr="00F41E8C">
        <w:rPr>
          <w:rFonts w:ascii="Verdana" w:hAnsi="Verdana"/>
          <w:b/>
          <w:bCs/>
          <w:sz w:val="20"/>
          <w:szCs w:val="20"/>
          <w:lang w:val="en-GB"/>
        </w:rPr>
        <w:t>/</w:t>
      </w:r>
      <w:r w:rsidR="008253CF" w:rsidRPr="00F41E8C">
        <w:rPr>
          <w:rFonts w:ascii="Verdana" w:hAnsi="Verdana"/>
          <w:b/>
          <w:bCs/>
          <w:sz w:val="20"/>
          <w:szCs w:val="20"/>
          <w:lang/>
        </w:rPr>
        <w:t>20</w:t>
      </w:r>
      <w:r w:rsidRPr="00F41E8C">
        <w:rPr>
          <w:rFonts w:ascii="Verdana" w:hAnsi="Verdana"/>
          <w:b/>
          <w:sz w:val="20"/>
          <w:szCs w:val="20"/>
        </w:rPr>
        <w:t>,</w:t>
      </w:r>
      <w:r w:rsidRPr="002259B4">
        <w:rPr>
          <w:rFonts w:ascii="Verdana" w:hAnsi="Verdana"/>
          <w:sz w:val="20"/>
          <w:szCs w:val="20"/>
        </w:rPr>
        <w:t xml:space="preserve"> како следи у табели:</w:t>
      </w:r>
      <w:r w:rsidRPr="00542E8F">
        <w:rPr>
          <w:rFonts w:ascii="Verdana" w:hAnsi="Verdana"/>
          <w:sz w:val="20"/>
          <w:szCs w:val="20"/>
        </w:rPr>
        <w:t xml:space="preserve"> </w:t>
      </w:r>
    </w:p>
    <w:p w:rsidR="005129BB" w:rsidRPr="00542E8F" w:rsidRDefault="005129BB" w:rsidP="005129BB">
      <w:pPr>
        <w:spacing w:line="240" w:lineRule="atLeast"/>
        <w:jc w:val="both"/>
        <w:rPr>
          <w:rFonts w:ascii="Verdana" w:hAnsi="Verdana"/>
          <w:sz w:val="20"/>
          <w:szCs w:val="20"/>
          <w:lang w:val="sr-Cyrl-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61"/>
        <w:gridCol w:w="6448"/>
        <w:gridCol w:w="2167"/>
      </w:tblGrid>
      <w:tr w:rsidR="005129BB" w:rsidRPr="00542E8F" w:rsidTr="00CB0ECD">
        <w:trPr>
          <w:trHeight w:val="762"/>
          <w:jc w:val="center"/>
        </w:trPr>
        <w:tc>
          <w:tcPr>
            <w:tcW w:w="961"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Редни број</w:t>
            </w:r>
          </w:p>
        </w:tc>
        <w:tc>
          <w:tcPr>
            <w:tcW w:w="6475"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ВРСТА ТРОШКОВА</w:t>
            </w:r>
          </w:p>
        </w:tc>
        <w:tc>
          <w:tcPr>
            <w:tcW w:w="2174" w:type="dxa"/>
            <w:tcBorders>
              <w:top w:val="double" w:sz="4" w:space="0" w:color="auto"/>
              <w:bottom w:val="single" w:sz="12" w:space="0" w:color="auto"/>
            </w:tcBorders>
            <w:vAlign w:val="center"/>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ИЗНОС</w:t>
            </w:r>
          </w:p>
        </w:tc>
      </w:tr>
      <w:tr w:rsidR="005129BB" w:rsidRPr="00542E8F" w:rsidTr="00CB0ECD">
        <w:trPr>
          <w:trHeight w:val="488"/>
          <w:jc w:val="center"/>
        </w:trPr>
        <w:tc>
          <w:tcPr>
            <w:tcW w:w="961" w:type="dxa"/>
            <w:vAlign w:val="bottom"/>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1.</w:t>
            </w:r>
          </w:p>
        </w:tc>
        <w:tc>
          <w:tcPr>
            <w:tcW w:w="6475" w:type="dxa"/>
            <w:vAlign w:val="bottom"/>
          </w:tcPr>
          <w:p w:rsidR="005129BB" w:rsidRPr="00542E8F" w:rsidRDefault="005129BB" w:rsidP="00CB0ECD">
            <w:pPr>
              <w:rPr>
                <w:rFonts w:ascii="Verdana" w:hAnsi="Verdana"/>
                <w:sz w:val="20"/>
                <w:szCs w:val="20"/>
                <w:lang w:val="sr-Cyrl-CS"/>
              </w:rPr>
            </w:pPr>
          </w:p>
        </w:tc>
        <w:tc>
          <w:tcPr>
            <w:tcW w:w="2174" w:type="dxa"/>
          </w:tcPr>
          <w:p w:rsidR="005129BB" w:rsidRPr="00542E8F" w:rsidRDefault="005129BB" w:rsidP="00CB0ECD">
            <w:pPr>
              <w:jc w:val="both"/>
              <w:rPr>
                <w:rFonts w:ascii="Verdana" w:hAnsi="Verdana"/>
                <w:sz w:val="20"/>
                <w:szCs w:val="20"/>
                <w:lang w:val="sr-Cyrl-CS"/>
              </w:rPr>
            </w:pPr>
          </w:p>
        </w:tc>
      </w:tr>
      <w:tr w:rsidR="005129BB" w:rsidRPr="00542E8F" w:rsidTr="00CB0ECD">
        <w:trPr>
          <w:trHeight w:val="488"/>
          <w:jc w:val="center"/>
        </w:trPr>
        <w:tc>
          <w:tcPr>
            <w:tcW w:w="961" w:type="dxa"/>
            <w:vAlign w:val="bottom"/>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2.</w:t>
            </w:r>
          </w:p>
        </w:tc>
        <w:tc>
          <w:tcPr>
            <w:tcW w:w="6475" w:type="dxa"/>
            <w:vAlign w:val="bottom"/>
          </w:tcPr>
          <w:p w:rsidR="005129BB" w:rsidRPr="00542E8F" w:rsidRDefault="005129BB" w:rsidP="00CB0ECD">
            <w:pPr>
              <w:rPr>
                <w:rFonts w:ascii="Verdana" w:hAnsi="Verdana"/>
                <w:sz w:val="20"/>
                <w:szCs w:val="20"/>
                <w:lang w:val="sr-Cyrl-CS"/>
              </w:rPr>
            </w:pPr>
          </w:p>
        </w:tc>
        <w:tc>
          <w:tcPr>
            <w:tcW w:w="2174" w:type="dxa"/>
          </w:tcPr>
          <w:p w:rsidR="005129BB" w:rsidRPr="00542E8F" w:rsidRDefault="005129BB" w:rsidP="00CB0ECD">
            <w:pPr>
              <w:jc w:val="both"/>
              <w:rPr>
                <w:rFonts w:ascii="Verdana" w:hAnsi="Verdana"/>
                <w:sz w:val="20"/>
                <w:szCs w:val="20"/>
                <w:lang w:val="sr-Cyrl-CS"/>
              </w:rPr>
            </w:pPr>
          </w:p>
        </w:tc>
      </w:tr>
      <w:tr w:rsidR="005129BB" w:rsidRPr="00542E8F" w:rsidTr="00CB0ECD">
        <w:trPr>
          <w:trHeight w:val="488"/>
          <w:jc w:val="center"/>
        </w:trPr>
        <w:tc>
          <w:tcPr>
            <w:tcW w:w="961" w:type="dxa"/>
            <w:vAlign w:val="bottom"/>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3.</w:t>
            </w:r>
          </w:p>
        </w:tc>
        <w:tc>
          <w:tcPr>
            <w:tcW w:w="6475" w:type="dxa"/>
            <w:vAlign w:val="bottom"/>
          </w:tcPr>
          <w:p w:rsidR="005129BB" w:rsidRPr="00542E8F" w:rsidRDefault="005129BB" w:rsidP="00CB0ECD">
            <w:pPr>
              <w:rPr>
                <w:rFonts w:ascii="Verdana" w:hAnsi="Verdana"/>
                <w:sz w:val="20"/>
                <w:szCs w:val="20"/>
                <w:lang w:val="sr-Cyrl-CS"/>
              </w:rPr>
            </w:pPr>
          </w:p>
        </w:tc>
        <w:tc>
          <w:tcPr>
            <w:tcW w:w="2174" w:type="dxa"/>
          </w:tcPr>
          <w:p w:rsidR="005129BB" w:rsidRPr="00542E8F" w:rsidRDefault="005129BB" w:rsidP="00CB0ECD">
            <w:pPr>
              <w:jc w:val="both"/>
              <w:rPr>
                <w:rFonts w:ascii="Verdana" w:hAnsi="Verdana"/>
                <w:sz w:val="20"/>
                <w:szCs w:val="20"/>
                <w:lang w:val="sr-Cyrl-CS"/>
              </w:rPr>
            </w:pPr>
          </w:p>
        </w:tc>
      </w:tr>
      <w:tr w:rsidR="005129BB" w:rsidRPr="00542E8F" w:rsidTr="00CB0ECD">
        <w:trPr>
          <w:trHeight w:val="488"/>
          <w:jc w:val="center"/>
        </w:trPr>
        <w:tc>
          <w:tcPr>
            <w:tcW w:w="961" w:type="dxa"/>
            <w:vAlign w:val="bottom"/>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4.</w:t>
            </w:r>
          </w:p>
        </w:tc>
        <w:tc>
          <w:tcPr>
            <w:tcW w:w="6475" w:type="dxa"/>
            <w:vAlign w:val="bottom"/>
          </w:tcPr>
          <w:p w:rsidR="005129BB" w:rsidRPr="00542E8F" w:rsidRDefault="005129BB" w:rsidP="00CB0ECD">
            <w:pPr>
              <w:rPr>
                <w:rFonts w:ascii="Verdana" w:hAnsi="Verdana"/>
                <w:sz w:val="20"/>
                <w:szCs w:val="20"/>
                <w:lang w:val="sr-Cyrl-CS"/>
              </w:rPr>
            </w:pPr>
          </w:p>
        </w:tc>
        <w:tc>
          <w:tcPr>
            <w:tcW w:w="2174" w:type="dxa"/>
          </w:tcPr>
          <w:p w:rsidR="005129BB" w:rsidRPr="00542E8F" w:rsidRDefault="005129BB" w:rsidP="00CB0ECD">
            <w:pPr>
              <w:jc w:val="both"/>
              <w:rPr>
                <w:rFonts w:ascii="Verdana" w:hAnsi="Verdana"/>
                <w:sz w:val="20"/>
                <w:szCs w:val="20"/>
                <w:lang w:val="sr-Cyrl-CS"/>
              </w:rPr>
            </w:pPr>
          </w:p>
        </w:tc>
      </w:tr>
      <w:tr w:rsidR="005129BB" w:rsidRPr="00542E8F" w:rsidTr="00CB0ECD">
        <w:trPr>
          <w:trHeight w:val="488"/>
          <w:jc w:val="center"/>
        </w:trPr>
        <w:tc>
          <w:tcPr>
            <w:tcW w:w="961" w:type="dxa"/>
            <w:vAlign w:val="bottom"/>
          </w:tcPr>
          <w:p w:rsidR="005129BB" w:rsidRPr="00542E8F" w:rsidRDefault="005129BB" w:rsidP="00CB0ECD">
            <w:pPr>
              <w:jc w:val="center"/>
              <w:rPr>
                <w:rFonts w:ascii="Verdana" w:hAnsi="Verdana"/>
                <w:sz w:val="20"/>
                <w:szCs w:val="20"/>
                <w:lang w:val="sr-Cyrl-CS"/>
              </w:rPr>
            </w:pPr>
            <w:r w:rsidRPr="00542E8F">
              <w:rPr>
                <w:rFonts w:ascii="Verdana" w:hAnsi="Verdana"/>
                <w:sz w:val="20"/>
                <w:szCs w:val="20"/>
                <w:lang w:val="sr-Cyrl-CS"/>
              </w:rPr>
              <w:t>5.</w:t>
            </w:r>
          </w:p>
        </w:tc>
        <w:tc>
          <w:tcPr>
            <w:tcW w:w="6475" w:type="dxa"/>
            <w:vAlign w:val="bottom"/>
          </w:tcPr>
          <w:p w:rsidR="005129BB" w:rsidRPr="00542E8F" w:rsidRDefault="005129BB" w:rsidP="00CB0ECD">
            <w:pPr>
              <w:rPr>
                <w:rFonts w:ascii="Verdana" w:hAnsi="Verdana"/>
                <w:sz w:val="20"/>
                <w:szCs w:val="20"/>
                <w:lang w:val="sr-Cyrl-CS"/>
              </w:rPr>
            </w:pPr>
          </w:p>
        </w:tc>
        <w:tc>
          <w:tcPr>
            <w:tcW w:w="2174" w:type="dxa"/>
          </w:tcPr>
          <w:p w:rsidR="005129BB" w:rsidRPr="00542E8F" w:rsidRDefault="005129BB" w:rsidP="00CB0ECD">
            <w:pPr>
              <w:jc w:val="both"/>
              <w:rPr>
                <w:rFonts w:ascii="Verdana" w:hAnsi="Verdana"/>
                <w:sz w:val="20"/>
                <w:szCs w:val="20"/>
                <w:lang w:val="sr-Cyrl-CS"/>
              </w:rPr>
            </w:pPr>
          </w:p>
        </w:tc>
      </w:tr>
      <w:tr w:rsidR="005129BB" w:rsidRPr="00542E8F" w:rsidTr="00CB0ECD">
        <w:trPr>
          <w:trHeight w:val="488"/>
          <w:jc w:val="center"/>
        </w:trPr>
        <w:tc>
          <w:tcPr>
            <w:tcW w:w="7436" w:type="dxa"/>
            <w:gridSpan w:val="2"/>
            <w:tcBorders>
              <w:top w:val="single" w:sz="12" w:space="0" w:color="auto"/>
            </w:tcBorders>
            <w:vAlign w:val="center"/>
          </w:tcPr>
          <w:p w:rsidR="005129BB" w:rsidRPr="00542E8F" w:rsidRDefault="005129BB" w:rsidP="00CB0ECD">
            <w:pPr>
              <w:jc w:val="right"/>
              <w:rPr>
                <w:rFonts w:ascii="Verdana" w:hAnsi="Verdana"/>
                <w:sz w:val="20"/>
                <w:szCs w:val="20"/>
                <w:lang w:val="sr-Cyrl-CS"/>
              </w:rPr>
            </w:pPr>
            <w:r w:rsidRPr="00542E8F">
              <w:rPr>
                <w:rFonts w:ascii="Verdana" w:hAnsi="Verdana"/>
                <w:sz w:val="20"/>
                <w:szCs w:val="20"/>
                <w:lang w:val="sr-Cyrl-CS"/>
              </w:rPr>
              <w:t>УКУПНО динара:</w:t>
            </w:r>
          </w:p>
        </w:tc>
        <w:tc>
          <w:tcPr>
            <w:tcW w:w="2174" w:type="dxa"/>
            <w:tcBorders>
              <w:top w:val="single" w:sz="12" w:space="0" w:color="auto"/>
            </w:tcBorders>
          </w:tcPr>
          <w:p w:rsidR="005129BB" w:rsidRPr="00542E8F" w:rsidRDefault="005129BB" w:rsidP="00CB0ECD">
            <w:pPr>
              <w:jc w:val="both"/>
              <w:rPr>
                <w:rFonts w:ascii="Verdana" w:hAnsi="Verdana"/>
                <w:sz w:val="20"/>
                <w:szCs w:val="20"/>
                <w:lang w:val="sr-Cyrl-CS"/>
              </w:rPr>
            </w:pPr>
          </w:p>
        </w:tc>
      </w:tr>
    </w:tbl>
    <w:p w:rsidR="005129BB" w:rsidRPr="00542E8F" w:rsidRDefault="005129BB" w:rsidP="005129BB">
      <w:pPr>
        <w:jc w:val="both"/>
        <w:rPr>
          <w:rFonts w:ascii="Verdana" w:hAnsi="Verdana"/>
          <w:sz w:val="20"/>
          <w:szCs w:val="20"/>
          <w:lang w:val="sr-Cyrl-CS"/>
        </w:rPr>
      </w:pPr>
    </w:p>
    <w:p w:rsidR="005129BB" w:rsidRPr="00542E8F" w:rsidRDefault="005129BB" w:rsidP="005129BB">
      <w:pPr>
        <w:jc w:val="both"/>
        <w:rPr>
          <w:rFonts w:ascii="Verdana" w:hAnsi="Verdana"/>
          <w:sz w:val="20"/>
          <w:szCs w:val="20"/>
          <w:lang w:val="sr-Cyrl-CS"/>
        </w:rPr>
      </w:pPr>
    </w:p>
    <w:p w:rsidR="005129BB" w:rsidRPr="00542E8F" w:rsidRDefault="005129BB" w:rsidP="005129BB">
      <w:pPr>
        <w:spacing w:after="120"/>
        <w:jc w:val="both"/>
        <w:rPr>
          <w:rFonts w:ascii="Verdana" w:hAnsi="Verdana"/>
          <w:b/>
          <w:i/>
          <w:sz w:val="20"/>
          <w:szCs w:val="20"/>
          <w:u w:val="single"/>
          <w:lang w:val="sr-Cyrl-CS"/>
        </w:rPr>
      </w:pPr>
      <w:r w:rsidRPr="00542E8F">
        <w:rPr>
          <w:rFonts w:ascii="Verdana" w:hAnsi="Verdana"/>
          <w:b/>
          <w:i/>
          <w:sz w:val="20"/>
          <w:szCs w:val="20"/>
          <w:u w:val="single"/>
          <w:lang w:val="sr-Cyrl-CS"/>
        </w:rPr>
        <w:t xml:space="preserve">Напомена: </w:t>
      </w:r>
    </w:p>
    <w:p w:rsidR="005129BB" w:rsidRPr="00542E8F" w:rsidRDefault="005129BB" w:rsidP="005129BB">
      <w:pPr>
        <w:jc w:val="both"/>
        <w:rPr>
          <w:rFonts w:ascii="Verdana" w:hAnsi="Verdana"/>
          <w:i/>
          <w:sz w:val="20"/>
          <w:szCs w:val="20"/>
          <w:lang w:val="sr-Cyrl-CS"/>
        </w:rPr>
      </w:pPr>
      <w:r w:rsidRPr="00542E8F">
        <w:rPr>
          <w:rFonts w:ascii="Verdana" w:hAnsi="Verdana"/>
          <w:i/>
          <w:sz w:val="20"/>
          <w:szCs w:val="20"/>
          <w:lang w:val="sr-Cyrl-CS"/>
        </w:rPr>
        <w:t>Трошкове припремања и подношења понуде сноси искључиво понуђач и не може тражити од Наручиоца накнаду трошкова, осим у случајевима и на начин предвиђен чланом 88. став 3. Закона о јавним набавкама.</w:t>
      </w:r>
    </w:p>
    <w:p w:rsidR="005129BB" w:rsidRDefault="005129BB" w:rsidP="005129BB">
      <w:pPr>
        <w:jc w:val="both"/>
        <w:rPr>
          <w:rFonts w:ascii="Verdana" w:hAnsi="Verdana"/>
          <w:b/>
          <w:i/>
          <w:sz w:val="20"/>
          <w:szCs w:val="20"/>
          <w:lang w:val="sr-Cyrl-CS"/>
        </w:rPr>
      </w:pPr>
      <w:r w:rsidRPr="00542E8F">
        <w:rPr>
          <w:rFonts w:ascii="Verdana" w:hAnsi="Verdana"/>
          <w:i/>
          <w:sz w:val="20"/>
          <w:szCs w:val="20"/>
          <w:lang w:val="sr-Cyrl-CS"/>
        </w:rPr>
        <w:t xml:space="preserve">Уколико понуђач као саставни део понуде достави овај образац (попуњен, потписан од стране овлашћеног лица понуђача и оверен печатом), сматраће се да је понуђач доставио захтев за накнаду трошкова. </w:t>
      </w:r>
      <w:r w:rsidRPr="00542E8F">
        <w:rPr>
          <w:rFonts w:ascii="Verdana" w:hAnsi="Verdana"/>
          <w:b/>
          <w:i/>
          <w:sz w:val="20"/>
          <w:szCs w:val="20"/>
          <w:lang w:val="sr-Cyrl-CS"/>
        </w:rPr>
        <w:t>Овај образац није обавезни део понуде.</w:t>
      </w:r>
    </w:p>
    <w:p w:rsidR="005129BB" w:rsidRPr="00542E8F" w:rsidRDefault="005129BB" w:rsidP="005129BB">
      <w:pPr>
        <w:jc w:val="both"/>
        <w:rPr>
          <w:rFonts w:ascii="Verdana" w:hAnsi="Verdana"/>
          <w:i/>
          <w:sz w:val="20"/>
          <w:szCs w:val="20"/>
          <w:lang w:val="sr-Cyrl-CS"/>
        </w:rPr>
      </w:pPr>
    </w:p>
    <w:p w:rsidR="005129BB" w:rsidRPr="00542E8F" w:rsidRDefault="005129BB" w:rsidP="005129BB">
      <w:pPr>
        <w:jc w:val="both"/>
        <w:rPr>
          <w:rFonts w:ascii="Verdana" w:hAnsi="Verdana"/>
          <w:sz w:val="20"/>
          <w:szCs w:val="20"/>
          <w:lang w:val="sr-Cyrl-CS"/>
        </w:rPr>
      </w:pPr>
      <w:r w:rsidRPr="00542E8F">
        <w:rPr>
          <w:rFonts w:ascii="Verdana" w:hAnsi="Verdana"/>
          <w:sz w:val="20"/>
          <w:szCs w:val="20"/>
          <w:lang w:val="sr-Cyrl-CS"/>
        </w:rPr>
        <w:t xml:space="preserve">                                                                   М.П.                   </w:t>
      </w:r>
    </w:p>
    <w:p w:rsidR="005129BB" w:rsidRPr="00542E8F" w:rsidRDefault="005129BB" w:rsidP="005129BB">
      <w:pPr>
        <w:jc w:val="both"/>
        <w:rPr>
          <w:rFonts w:ascii="Verdana" w:hAnsi="Verdana"/>
          <w:sz w:val="20"/>
          <w:szCs w:val="20"/>
          <w:lang w:val="sr-Cyrl-CS"/>
        </w:rPr>
      </w:pPr>
      <w:r w:rsidRPr="00542E8F">
        <w:rPr>
          <w:rFonts w:ascii="Verdana" w:hAnsi="Verdana"/>
          <w:sz w:val="20"/>
          <w:szCs w:val="20"/>
          <w:lang w:val="sr-Cyrl-CS"/>
        </w:rPr>
        <w:t xml:space="preserve">Датум______________              </w:t>
      </w:r>
      <w:r>
        <w:rPr>
          <w:rFonts w:ascii="Verdana" w:hAnsi="Verdana"/>
          <w:sz w:val="20"/>
          <w:szCs w:val="20"/>
          <w:lang w:val="sr-Cyrl-CS"/>
        </w:rPr>
        <w:t xml:space="preserve">                               ________________________</w:t>
      </w:r>
      <w:r w:rsidRPr="00542E8F">
        <w:rPr>
          <w:rFonts w:ascii="Verdana" w:hAnsi="Verdana"/>
          <w:sz w:val="20"/>
          <w:szCs w:val="20"/>
          <w:lang w:val="sr-Cyrl-CS"/>
        </w:rPr>
        <w:t>_____</w:t>
      </w:r>
    </w:p>
    <w:p w:rsidR="005129BB" w:rsidRPr="00542E8F" w:rsidRDefault="005129BB" w:rsidP="005129BB">
      <w:pPr>
        <w:jc w:val="both"/>
        <w:rPr>
          <w:rFonts w:ascii="Verdana" w:hAnsi="Verdana"/>
          <w:i/>
          <w:sz w:val="20"/>
          <w:szCs w:val="20"/>
          <w:lang w:val="ru-RU"/>
        </w:rPr>
      </w:pPr>
      <w:r w:rsidRPr="00542E8F">
        <w:rPr>
          <w:rFonts w:ascii="Verdana" w:hAnsi="Verdana"/>
          <w:i/>
          <w:sz w:val="20"/>
          <w:szCs w:val="20"/>
          <w:lang w:val="sr-Cyrl-CS"/>
        </w:rPr>
        <w:t xml:space="preserve">                                               </w:t>
      </w:r>
      <w:r>
        <w:rPr>
          <w:rFonts w:ascii="Verdana" w:hAnsi="Verdana"/>
          <w:i/>
          <w:sz w:val="20"/>
          <w:szCs w:val="20"/>
          <w:lang w:val="sr-Cyrl-CS"/>
        </w:rPr>
        <w:t xml:space="preserve">                             </w:t>
      </w:r>
      <w:r w:rsidRPr="00542E8F">
        <w:rPr>
          <w:rFonts w:ascii="Verdana" w:hAnsi="Verdana"/>
          <w:i/>
          <w:sz w:val="20"/>
          <w:szCs w:val="20"/>
          <w:lang w:val="sr-Cyrl-CS"/>
        </w:rPr>
        <w:t xml:space="preserve">  Потпис овлашћеног лица понуђача</w:t>
      </w:r>
    </w:p>
    <w:p w:rsidR="005129BB" w:rsidRPr="00542E8F" w:rsidRDefault="005129BB" w:rsidP="005129BB">
      <w:pPr>
        <w:rPr>
          <w:rFonts w:ascii="Verdana" w:hAnsi="Verdana"/>
          <w:i/>
          <w:iCs/>
          <w:sz w:val="20"/>
          <w:szCs w:val="20"/>
          <w:lang w:val="sr-Cyrl-CS"/>
        </w:rPr>
      </w:pPr>
    </w:p>
    <w:p w:rsidR="005129BB" w:rsidRPr="00542E8F" w:rsidRDefault="005129BB" w:rsidP="005129BB">
      <w:pPr>
        <w:jc w:val="both"/>
        <w:rPr>
          <w:rFonts w:ascii="Verdana" w:hAnsi="Verdana"/>
          <w:b/>
          <w:bCs/>
          <w:sz w:val="20"/>
          <w:szCs w:val="20"/>
        </w:rPr>
      </w:pPr>
    </w:p>
    <w:p w:rsidR="005129BB" w:rsidRPr="00542E8F"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Default="005129BB" w:rsidP="005129BB">
      <w:pPr>
        <w:rPr>
          <w:rFonts w:ascii="Verdana" w:hAnsi="Verdana"/>
          <w:i/>
          <w:iCs/>
          <w:sz w:val="20"/>
          <w:szCs w:val="20"/>
        </w:rPr>
      </w:pPr>
    </w:p>
    <w:p w:rsidR="005129BB" w:rsidRPr="003A54E5" w:rsidRDefault="005129BB" w:rsidP="005129BB">
      <w:pPr>
        <w:rPr>
          <w:rFonts w:ascii="Verdana" w:hAnsi="Verdana"/>
          <w:i/>
          <w:iCs/>
          <w:sz w:val="20"/>
          <w:szCs w:val="20"/>
        </w:rPr>
      </w:pPr>
    </w:p>
    <w:p w:rsidR="005129BB" w:rsidRPr="00542E8F" w:rsidRDefault="005129BB" w:rsidP="005129BB">
      <w:pPr>
        <w:rPr>
          <w:rFonts w:ascii="Verdana" w:hAnsi="Verdana"/>
          <w:i/>
          <w:iCs/>
          <w:sz w:val="20"/>
          <w:szCs w:val="20"/>
        </w:rPr>
      </w:pPr>
    </w:p>
    <w:p w:rsidR="005129BB" w:rsidRPr="00542E8F" w:rsidRDefault="005129BB" w:rsidP="005129BB">
      <w:pPr>
        <w:ind w:left="5760" w:firstLine="720"/>
        <w:jc w:val="right"/>
        <w:rPr>
          <w:rFonts w:ascii="Verdana" w:hAnsi="Verdana"/>
          <w:b/>
          <w:bCs/>
          <w:sz w:val="20"/>
          <w:szCs w:val="20"/>
        </w:rPr>
      </w:pPr>
      <w:r w:rsidRPr="00542E8F">
        <w:rPr>
          <w:rFonts w:ascii="Verdana" w:hAnsi="Verdana"/>
          <w:b/>
          <w:bCs/>
          <w:sz w:val="20"/>
          <w:szCs w:val="20"/>
          <w:lang w:val="sr-Latn-CS"/>
        </w:rPr>
        <w:t>ОБРАЗАЦ бр.</w:t>
      </w:r>
      <w:r>
        <w:rPr>
          <w:rFonts w:ascii="Verdana" w:hAnsi="Verdana"/>
          <w:b/>
          <w:bCs/>
          <w:sz w:val="20"/>
          <w:szCs w:val="20"/>
        </w:rPr>
        <w:t xml:space="preserve"> </w:t>
      </w:r>
      <w:r w:rsidRPr="00542E8F">
        <w:rPr>
          <w:rFonts w:ascii="Verdana" w:hAnsi="Verdana"/>
          <w:b/>
          <w:bCs/>
          <w:sz w:val="20"/>
          <w:szCs w:val="20"/>
        </w:rPr>
        <w:t>4</w:t>
      </w:r>
    </w:p>
    <w:p w:rsidR="005129BB" w:rsidRPr="00542E8F" w:rsidRDefault="005129BB" w:rsidP="005129BB">
      <w:pPr>
        <w:ind w:left="5760" w:firstLine="720"/>
        <w:jc w:val="right"/>
        <w:rPr>
          <w:rFonts w:ascii="Verdana" w:hAnsi="Verdana"/>
          <w:b/>
          <w:bCs/>
          <w:sz w:val="20"/>
          <w:szCs w:val="20"/>
        </w:rPr>
      </w:pPr>
    </w:p>
    <w:p w:rsidR="005129BB" w:rsidRDefault="005129BB" w:rsidP="005129BB">
      <w:pPr>
        <w:tabs>
          <w:tab w:val="left" w:pos="6028"/>
        </w:tabs>
        <w:autoSpaceDE w:val="0"/>
        <w:autoSpaceDN w:val="0"/>
        <w:adjustRightInd w:val="0"/>
        <w:jc w:val="both"/>
        <w:rPr>
          <w:rFonts w:ascii="Verdana" w:hAnsi="Verdana"/>
          <w:sz w:val="20"/>
          <w:szCs w:val="20"/>
        </w:rPr>
      </w:pPr>
      <w:proofErr w:type="gramStart"/>
      <w:r w:rsidRPr="00542E8F">
        <w:rPr>
          <w:rFonts w:ascii="Verdana" w:hAnsi="Verdana"/>
          <w:bCs/>
          <w:iCs/>
          <w:sz w:val="20"/>
          <w:szCs w:val="20"/>
        </w:rPr>
        <w:t>На основу члана 26.</w:t>
      </w:r>
      <w:proofErr w:type="gramEnd"/>
      <w:r w:rsidRPr="00542E8F">
        <w:rPr>
          <w:rFonts w:ascii="Verdana" w:hAnsi="Verdana"/>
          <w:bCs/>
          <w:iCs/>
          <w:sz w:val="20"/>
          <w:szCs w:val="20"/>
        </w:rPr>
        <w:t xml:space="preserve"> Закона о јавним набавкама </w:t>
      </w:r>
      <w:r w:rsidRPr="00542E8F">
        <w:rPr>
          <w:rFonts w:ascii="Verdana" w:hAnsi="Verdana"/>
          <w:sz w:val="20"/>
          <w:szCs w:val="20"/>
        </w:rPr>
        <w:t xml:space="preserve">(„Сл. гласник РС”, бр. </w:t>
      </w:r>
      <w:r w:rsidRPr="00542E8F">
        <w:rPr>
          <w:rFonts w:ascii="Verdana" w:eastAsia="TimesNewRomanPSMT" w:hAnsi="Verdana"/>
          <w:sz w:val="20"/>
          <w:szCs w:val="20"/>
        </w:rPr>
        <w:t>124/2012,</w:t>
      </w:r>
      <w:r w:rsidRPr="00542E8F">
        <w:rPr>
          <w:rFonts w:ascii="Verdana" w:hAnsi="Verdana"/>
          <w:sz w:val="20"/>
          <w:szCs w:val="20"/>
        </w:rPr>
        <w:t xml:space="preserve"> 14/2015 и 68/2015)</w:t>
      </w:r>
    </w:p>
    <w:p w:rsidR="005129BB" w:rsidRPr="003A54E5" w:rsidRDefault="005129BB" w:rsidP="005129BB">
      <w:pPr>
        <w:tabs>
          <w:tab w:val="left" w:pos="6028"/>
        </w:tabs>
        <w:autoSpaceDE w:val="0"/>
        <w:autoSpaceDN w:val="0"/>
        <w:adjustRightInd w:val="0"/>
        <w:jc w:val="both"/>
        <w:rPr>
          <w:rFonts w:ascii="Verdana" w:hAnsi="Verdana"/>
          <w:bCs/>
          <w:iCs/>
          <w:sz w:val="20"/>
          <w:szCs w:val="20"/>
        </w:rPr>
      </w:pPr>
    </w:p>
    <w:p w:rsidR="005129BB" w:rsidRPr="00542E8F" w:rsidRDefault="005129BB" w:rsidP="005129BB">
      <w:pPr>
        <w:tabs>
          <w:tab w:val="left" w:pos="6028"/>
        </w:tabs>
        <w:autoSpaceDE w:val="0"/>
        <w:autoSpaceDN w:val="0"/>
        <w:adjustRightInd w:val="0"/>
        <w:ind w:firstLine="425"/>
        <w:jc w:val="center"/>
        <w:rPr>
          <w:rFonts w:ascii="Verdana" w:hAnsi="Verdana"/>
          <w:bCs/>
          <w:iCs/>
          <w:sz w:val="20"/>
          <w:szCs w:val="20"/>
        </w:rPr>
      </w:pPr>
      <w:r>
        <w:rPr>
          <w:rFonts w:ascii="Verdana" w:hAnsi="Verdana"/>
          <w:bCs/>
          <w:iCs/>
          <w:sz w:val="20"/>
          <w:szCs w:val="20"/>
        </w:rPr>
        <w:t>___________</w:t>
      </w:r>
      <w:r w:rsidRPr="00542E8F">
        <w:rPr>
          <w:rFonts w:ascii="Verdana" w:hAnsi="Verdana"/>
          <w:bCs/>
          <w:iCs/>
          <w:sz w:val="20"/>
          <w:szCs w:val="20"/>
        </w:rPr>
        <w:t>___________________________</w:t>
      </w:r>
      <w:r w:rsidRPr="00542E8F">
        <w:rPr>
          <w:rFonts w:ascii="Verdana" w:hAnsi="Verdana"/>
          <w:bCs/>
          <w:iCs/>
          <w:sz w:val="20"/>
          <w:szCs w:val="20"/>
          <w:lang w:val="sr-Cyrl-CS"/>
        </w:rPr>
        <w:t>______</w:t>
      </w:r>
      <w:r w:rsidRPr="00542E8F">
        <w:rPr>
          <w:rFonts w:ascii="Verdana" w:hAnsi="Verdana"/>
          <w:bCs/>
          <w:iCs/>
          <w:sz w:val="20"/>
          <w:szCs w:val="20"/>
        </w:rPr>
        <w:t>__________________________</w:t>
      </w:r>
    </w:p>
    <w:p w:rsidR="005129BB" w:rsidRPr="00542E8F" w:rsidRDefault="005129BB" w:rsidP="005129BB">
      <w:pPr>
        <w:tabs>
          <w:tab w:val="left" w:pos="6028"/>
        </w:tabs>
        <w:autoSpaceDE w:val="0"/>
        <w:autoSpaceDN w:val="0"/>
        <w:adjustRightInd w:val="0"/>
        <w:ind w:firstLine="425"/>
        <w:jc w:val="center"/>
        <w:rPr>
          <w:rFonts w:ascii="Verdana" w:hAnsi="Verdana"/>
          <w:bCs/>
          <w:i/>
          <w:iCs/>
          <w:sz w:val="20"/>
          <w:szCs w:val="20"/>
        </w:rPr>
      </w:pPr>
      <w:r w:rsidRPr="00542E8F">
        <w:rPr>
          <w:rFonts w:ascii="Verdana" w:hAnsi="Verdana"/>
          <w:bCs/>
          <w:i/>
          <w:iCs/>
          <w:sz w:val="20"/>
          <w:szCs w:val="20"/>
        </w:rPr>
        <w:t>(</w:t>
      </w:r>
      <w:proofErr w:type="gramStart"/>
      <w:r w:rsidRPr="00542E8F">
        <w:rPr>
          <w:rFonts w:ascii="Verdana" w:hAnsi="Verdana"/>
          <w:bCs/>
          <w:i/>
          <w:iCs/>
          <w:sz w:val="20"/>
          <w:szCs w:val="20"/>
        </w:rPr>
        <w:t>навести</w:t>
      </w:r>
      <w:proofErr w:type="gramEnd"/>
      <w:r w:rsidRPr="00542E8F">
        <w:rPr>
          <w:rFonts w:ascii="Verdana" w:hAnsi="Verdana"/>
          <w:bCs/>
          <w:i/>
          <w:iCs/>
          <w:sz w:val="20"/>
          <w:szCs w:val="20"/>
        </w:rPr>
        <w:t xml:space="preserve"> назив, седиште и адресу понуђача)</w:t>
      </w:r>
    </w:p>
    <w:p w:rsidR="005129BB" w:rsidRDefault="005129BB" w:rsidP="005129BB">
      <w:pPr>
        <w:tabs>
          <w:tab w:val="left" w:pos="6028"/>
        </w:tabs>
        <w:autoSpaceDE w:val="0"/>
        <w:autoSpaceDN w:val="0"/>
        <w:adjustRightInd w:val="0"/>
        <w:ind w:left="360" w:firstLine="426"/>
        <w:rPr>
          <w:rFonts w:ascii="Verdana" w:hAnsi="Verdana"/>
          <w:bCs/>
          <w:iCs/>
          <w:sz w:val="20"/>
          <w:szCs w:val="20"/>
        </w:rPr>
      </w:pPr>
    </w:p>
    <w:p w:rsidR="005129BB" w:rsidRPr="003A54E5" w:rsidRDefault="005129BB" w:rsidP="005129BB">
      <w:pPr>
        <w:tabs>
          <w:tab w:val="left" w:pos="6028"/>
        </w:tabs>
        <w:autoSpaceDE w:val="0"/>
        <w:autoSpaceDN w:val="0"/>
        <w:adjustRightInd w:val="0"/>
        <w:ind w:left="360" w:firstLine="426"/>
        <w:rPr>
          <w:rFonts w:ascii="Verdana" w:hAnsi="Verdana"/>
          <w:bCs/>
          <w:iCs/>
          <w:sz w:val="20"/>
          <w:szCs w:val="20"/>
        </w:rPr>
      </w:pPr>
    </w:p>
    <w:p w:rsidR="005129BB" w:rsidRDefault="005129BB" w:rsidP="005129BB">
      <w:pPr>
        <w:tabs>
          <w:tab w:val="left" w:pos="6028"/>
        </w:tabs>
        <w:autoSpaceDE w:val="0"/>
        <w:autoSpaceDN w:val="0"/>
        <w:adjustRightInd w:val="0"/>
        <w:rPr>
          <w:rFonts w:ascii="Verdana" w:hAnsi="Verdana"/>
          <w:bCs/>
          <w:iCs/>
          <w:sz w:val="20"/>
          <w:szCs w:val="20"/>
        </w:rPr>
      </w:pPr>
      <w:proofErr w:type="gramStart"/>
      <w:r w:rsidRPr="00542E8F">
        <w:rPr>
          <w:rFonts w:ascii="Verdana" w:hAnsi="Verdana"/>
          <w:bCs/>
          <w:iCs/>
          <w:sz w:val="20"/>
          <w:szCs w:val="20"/>
        </w:rPr>
        <w:t>даје</w:t>
      </w:r>
      <w:proofErr w:type="gramEnd"/>
      <w:r w:rsidRPr="00542E8F">
        <w:rPr>
          <w:rFonts w:ascii="Verdana" w:hAnsi="Verdana"/>
          <w:bCs/>
          <w:iCs/>
          <w:sz w:val="20"/>
          <w:szCs w:val="20"/>
        </w:rPr>
        <w:t xml:space="preserve"> следећу:</w:t>
      </w:r>
    </w:p>
    <w:p w:rsidR="005129BB" w:rsidRPr="003A54E5" w:rsidRDefault="005129BB" w:rsidP="005129BB">
      <w:pPr>
        <w:tabs>
          <w:tab w:val="left" w:pos="6028"/>
        </w:tabs>
        <w:autoSpaceDE w:val="0"/>
        <w:autoSpaceDN w:val="0"/>
        <w:adjustRightInd w:val="0"/>
        <w:rPr>
          <w:rFonts w:ascii="Verdana" w:hAnsi="Verdana"/>
          <w:bCs/>
          <w:iCs/>
          <w:sz w:val="20"/>
          <w:szCs w:val="20"/>
        </w:rPr>
      </w:pPr>
    </w:p>
    <w:p w:rsidR="005129BB" w:rsidRPr="00542E8F" w:rsidRDefault="005129BB" w:rsidP="005129BB">
      <w:pPr>
        <w:tabs>
          <w:tab w:val="left" w:pos="6028"/>
        </w:tabs>
        <w:autoSpaceDE w:val="0"/>
        <w:autoSpaceDN w:val="0"/>
        <w:adjustRightInd w:val="0"/>
        <w:ind w:left="360"/>
        <w:jc w:val="center"/>
        <w:rPr>
          <w:rFonts w:ascii="Verdana" w:hAnsi="Verdana"/>
          <w:b/>
          <w:bCs/>
          <w:iCs/>
          <w:sz w:val="20"/>
          <w:szCs w:val="20"/>
        </w:rPr>
      </w:pPr>
      <w:r w:rsidRPr="00542E8F">
        <w:rPr>
          <w:rFonts w:ascii="Verdana" w:hAnsi="Verdana"/>
          <w:b/>
          <w:bCs/>
          <w:iCs/>
          <w:sz w:val="20"/>
          <w:szCs w:val="20"/>
        </w:rPr>
        <w:t>ИЗЈАВУ</w:t>
      </w:r>
    </w:p>
    <w:p w:rsidR="005129BB" w:rsidRDefault="005129BB" w:rsidP="005129BB">
      <w:pPr>
        <w:tabs>
          <w:tab w:val="left" w:pos="6028"/>
        </w:tabs>
        <w:autoSpaceDE w:val="0"/>
        <w:autoSpaceDN w:val="0"/>
        <w:adjustRightInd w:val="0"/>
        <w:ind w:left="360"/>
        <w:jc w:val="center"/>
        <w:rPr>
          <w:rFonts w:ascii="Verdana" w:hAnsi="Verdana"/>
          <w:b/>
          <w:bCs/>
          <w:iCs/>
          <w:sz w:val="20"/>
          <w:szCs w:val="20"/>
        </w:rPr>
      </w:pPr>
      <w:r w:rsidRPr="00542E8F">
        <w:rPr>
          <w:rFonts w:ascii="Verdana" w:hAnsi="Verdana"/>
          <w:b/>
          <w:bCs/>
          <w:iCs/>
          <w:sz w:val="20"/>
          <w:szCs w:val="20"/>
        </w:rPr>
        <w:t>О НЕЗАВИСНОЈ ПОНУДИ</w:t>
      </w:r>
    </w:p>
    <w:p w:rsidR="005129BB" w:rsidRPr="003A54E5" w:rsidRDefault="005129BB" w:rsidP="005129BB">
      <w:pPr>
        <w:tabs>
          <w:tab w:val="left" w:pos="6028"/>
        </w:tabs>
        <w:autoSpaceDE w:val="0"/>
        <w:autoSpaceDN w:val="0"/>
        <w:adjustRightInd w:val="0"/>
        <w:ind w:left="360"/>
        <w:jc w:val="center"/>
        <w:rPr>
          <w:rFonts w:ascii="Verdana" w:hAnsi="Verdana"/>
          <w:b/>
          <w:bCs/>
          <w:iCs/>
          <w:sz w:val="20"/>
          <w:szCs w:val="20"/>
        </w:rPr>
      </w:pPr>
    </w:p>
    <w:p w:rsidR="005129BB" w:rsidRPr="00232975" w:rsidRDefault="005129BB" w:rsidP="005129BB">
      <w:pPr>
        <w:suppressAutoHyphens/>
        <w:autoSpaceDE w:val="0"/>
        <w:autoSpaceDN w:val="0"/>
        <w:adjustRightInd w:val="0"/>
        <w:spacing w:line="100" w:lineRule="atLeast"/>
        <w:jc w:val="both"/>
        <w:rPr>
          <w:rFonts w:ascii="Verdana" w:hAnsi="Verdana"/>
          <w:b/>
          <w:sz w:val="20"/>
          <w:szCs w:val="20"/>
          <w:lang w:val="en-GB"/>
        </w:rPr>
      </w:pPr>
      <w:r w:rsidRPr="00542E8F">
        <w:rPr>
          <w:rFonts w:ascii="Verdana" w:hAnsi="Verdana"/>
          <w:bCs/>
          <w:iCs/>
          <w:sz w:val="20"/>
          <w:szCs w:val="20"/>
        </w:rPr>
        <w:t xml:space="preserve">Под пуном материјалном и кривичном одговорношћу изјављујем и потврђујем дапонуду </w:t>
      </w:r>
      <w:r w:rsidRPr="00542E8F">
        <w:rPr>
          <w:rFonts w:ascii="Verdana" w:hAnsi="Verdana"/>
          <w:sz w:val="20"/>
          <w:szCs w:val="20"/>
        </w:rPr>
        <w:t xml:space="preserve">у отвореном поступку </w:t>
      </w:r>
      <w:r w:rsidRPr="00542E8F">
        <w:rPr>
          <w:rFonts w:ascii="Verdana" w:hAnsi="Verdana"/>
          <w:b/>
          <w:sz w:val="20"/>
          <w:szCs w:val="20"/>
        </w:rPr>
        <w:t xml:space="preserve">за јавну набавку </w:t>
      </w:r>
      <w:r w:rsidRPr="003A54E5">
        <w:rPr>
          <w:rFonts w:ascii="Verdana" w:hAnsi="Verdana"/>
          <w:b/>
          <w:sz w:val="20"/>
          <w:szCs w:val="20"/>
          <w:lang w:val="en-GB"/>
        </w:rPr>
        <w:t>услуга осигур</w:t>
      </w:r>
      <w:r>
        <w:rPr>
          <w:rFonts w:ascii="Verdana" w:hAnsi="Verdana"/>
          <w:b/>
          <w:sz w:val="20"/>
          <w:szCs w:val="20"/>
          <w:lang w:val="en-GB"/>
        </w:rPr>
        <w:t>ања имовине привредног друштва</w:t>
      </w:r>
      <w:r w:rsidRPr="003A54E5">
        <w:rPr>
          <w:rFonts w:ascii="Verdana" w:hAnsi="Verdana"/>
          <w:b/>
          <w:sz w:val="20"/>
          <w:szCs w:val="20"/>
          <w:lang w:val="en-GB"/>
        </w:rPr>
        <w:t xml:space="preserve"> „АРЕНА </w:t>
      </w:r>
      <w:r w:rsidRPr="003A54E5">
        <w:rPr>
          <w:rFonts w:ascii="Verdana" w:hAnsi="Verdana"/>
          <w:b/>
          <w:iCs/>
          <w:sz w:val="20"/>
          <w:szCs w:val="20"/>
          <w:lang w:val="en-GB"/>
        </w:rPr>
        <w:t>БЕОГРАД</w:t>
      </w:r>
      <w:r w:rsidRPr="003A54E5">
        <w:rPr>
          <w:rFonts w:ascii="Verdana" w:hAnsi="Verdana"/>
          <w:b/>
          <w:sz w:val="20"/>
          <w:szCs w:val="20"/>
          <w:lang w:val="en-GB"/>
        </w:rPr>
        <w:t>“ д.о.о</w:t>
      </w:r>
      <w:r w:rsidRPr="003A54E5">
        <w:rPr>
          <w:rFonts w:ascii="Verdana" w:hAnsi="Verdana"/>
          <w:b/>
          <w:bCs/>
          <w:i/>
          <w:iCs/>
          <w:sz w:val="20"/>
          <w:szCs w:val="20"/>
          <w:lang w:val="en-GB"/>
        </w:rPr>
        <w:t>,</w:t>
      </w:r>
      <w:r w:rsidRPr="003A54E5">
        <w:rPr>
          <w:rFonts w:ascii="Verdana" w:hAnsi="Verdana"/>
          <w:b/>
          <w:bCs/>
          <w:sz w:val="20"/>
          <w:szCs w:val="20"/>
          <w:lang w:val="en-GB"/>
        </w:rPr>
        <w:t xml:space="preserve"> </w:t>
      </w:r>
      <w:r w:rsidRPr="00F41E8C">
        <w:rPr>
          <w:rFonts w:ascii="Verdana" w:hAnsi="Verdana"/>
          <w:b/>
          <w:bCs/>
          <w:sz w:val="20"/>
          <w:szCs w:val="20"/>
          <w:lang w:val="en-GB"/>
        </w:rPr>
        <w:t xml:space="preserve">број </w:t>
      </w:r>
      <w:r w:rsidR="00F14DA1" w:rsidRPr="00F41E8C">
        <w:rPr>
          <w:rFonts w:ascii="Verdana" w:hAnsi="Verdana"/>
          <w:b/>
          <w:bCs/>
          <w:sz w:val="20"/>
          <w:szCs w:val="20"/>
          <w:lang w:val="en-GB"/>
        </w:rPr>
        <w:t xml:space="preserve">ЈН </w:t>
      </w:r>
      <w:r w:rsidR="00F14DA1" w:rsidRPr="00F41E8C">
        <w:rPr>
          <w:rFonts w:ascii="Verdana" w:hAnsi="Verdana"/>
          <w:b/>
          <w:bCs/>
          <w:sz w:val="20"/>
          <w:szCs w:val="20"/>
          <w:lang/>
        </w:rPr>
        <w:t>08</w:t>
      </w:r>
      <w:r w:rsidR="00F14DA1" w:rsidRPr="00F41E8C">
        <w:rPr>
          <w:rFonts w:ascii="Verdana" w:hAnsi="Verdana"/>
          <w:b/>
          <w:bCs/>
          <w:sz w:val="20"/>
          <w:szCs w:val="20"/>
          <w:lang w:val="en-GB"/>
        </w:rPr>
        <w:t>/</w:t>
      </w:r>
      <w:r w:rsidR="00F14DA1" w:rsidRPr="00F41E8C">
        <w:rPr>
          <w:rFonts w:ascii="Verdana" w:hAnsi="Verdana"/>
          <w:b/>
          <w:bCs/>
          <w:sz w:val="20"/>
          <w:szCs w:val="20"/>
          <w:lang/>
        </w:rPr>
        <w:t>20</w:t>
      </w:r>
      <w:r w:rsidRPr="00F41E8C">
        <w:rPr>
          <w:rFonts w:ascii="Verdana" w:hAnsi="Verdana"/>
          <w:b/>
          <w:sz w:val="20"/>
          <w:szCs w:val="20"/>
        </w:rPr>
        <w:t>,</w:t>
      </w:r>
      <w:r w:rsidRPr="002259B4">
        <w:rPr>
          <w:rFonts w:ascii="Verdana" w:hAnsi="Verdana"/>
          <w:sz w:val="20"/>
          <w:szCs w:val="20"/>
        </w:rPr>
        <w:t xml:space="preserve"> </w:t>
      </w:r>
      <w:r w:rsidRPr="002259B4">
        <w:rPr>
          <w:rFonts w:ascii="Verdana" w:hAnsi="Verdana"/>
          <w:bCs/>
          <w:iCs/>
          <w:sz w:val="20"/>
          <w:szCs w:val="20"/>
        </w:rPr>
        <w:t>подносим</w:t>
      </w:r>
      <w:r w:rsidRPr="00542E8F">
        <w:rPr>
          <w:rFonts w:ascii="Verdana" w:hAnsi="Verdana"/>
          <w:bCs/>
          <w:iCs/>
          <w:sz w:val="20"/>
          <w:szCs w:val="20"/>
        </w:rPr>
        <w:t xml:space="preserve"> независно, без договора са другим понуђачима или заинтересованим лицима.</w:t>
      </w:r>
    </w:p>
    <w:p w:rsidR="005129BB" w:rsidRPr="00542E8F" w:rsidRDefault="005129BB" w:rsidP="005129BB">
      <w:pPr>
        <w:rPr>
          <w:rFonts w:ascii="Verdana" w:hAnsi="Verdana"/>
          <w:b/>
          <w:sz w:val="20"/>
          <w:szCs w:val="20"/>
          <w:lang w:val="sr-Cyrl-CS"/>
        </w:rPr>
      </w:pPr>
    </w:p>
    <w:p w:rsidR="005129BB" w:rsidRPr="00542E8F" w:rsidRDefault="005129BB" w:rsidP="005129BB">
      <w:pPr>
        <w:rPr>
          <w:rFonts w:ascii="Verdana" w:hAnsi="Verdana"/>
          <w:b/>
          <w:sz w:val="20"/>
          <w:szCs w:val="20"/>
          <w:lang w:val="sr-Cyrl-CS"/>
        </w:rPr>
      </w:pPr>
    </w:p>
    <w:p w:rsidR="005129BB" w:rsidRPr="00542E8F" w:rsidRDefault="005129BB" w:rsidP="005129BB">
      <w:pPr>
        <w:tabs>
          <w:tab w:val="left" w:pos="598"/>
          <w:tab w:val="left" w:pos="1386"/>
          <w:tab w:val="center" w:pos="4680"/>
        </w:tabs>
        <w:rPr>
          <w:rFonts w:ascii="Verdana" w:hAnsi="Verdana"/>
          <w:sz w:val="20"/>
          <w:szCs w:val="20"/>
          <w:lang w:val="sr-Cyrl-CS"/>
        </w:rPr>
      </w:pPr>
      <w:r w:rsidRPr="00542E8F">
        <w:rPr>
          <w:rFonts w:ascii="Verdana" w:hAnsi="Verdana"/>
          <w:sz w:val="20"/>
          <w:szCs w:val="20"/>
        </w:rPr>
        <w:t>Датум</w:t>
      </w:r>
      <w:r w:rsidRPr="00542E8F">
        <w:rPr>
          <w:rFonts w:ascii="Verdana" w:hAnsi="Verdana"/>
          <w:sz w:val="20"/>
          <w:szCs w:val="20"/>
          <w:lang w:val="sr-Latn-CS"/>
        </w:rPr>
        <w:t xml:space="preserve"> ____________</w:t>
      </w:r>
      <w:r>
        <w:rPr>
          <w:rFonts w:ascii="Verdana" w:hAnsi="Verdana"/>
          <w:sz w:val="20"/>
          <w:szCs w:val="20"/>
        </w:rPr>
        <w:t xml:space="preserve">                        </w:t>
      </w:r>
      <w:r>
        <w:rPr>
          <w:rFonts w:ascii="Verdana" w:hAnsi="Verdana"/>
          <w:sz w:val="20"/>
          <w:szCs w:val="20"/>
          <w:lang w:val="sr-Latn-CS"/>
        </w:rPr>
        <w:tab/>
        <w:t xml:space="preserve">МП                </w:t>
      </w:r>
      <w:r w:rsidRPr="00542E8F">
        <w:rPr>
          <w:rFonts w:ascii="Verdana" w:hAnsi="Verdana"/>
          <w:sz w:val="20"/>
          <w:szCs w:val="20"/>
          <w:lang w:val="sr-Latn-CS"/>
        </w:rPr>
        <w:t>_</w:t>
      </w:r>
      <w:r w:rsidRPr="00542E8F">
        <w:rPr>
          <w:rFonts w:ascii="Verdana" w:hAnsi="Verdana"/>
          <w:sz w:val="20"/>
          <w:szCs w:val="20"/>
        </w:rPr>
        <w:t>_</w:t>
      </w:r>
      <w:r w:rsidRPr="00542E8F">
        <w:rPr>
          <w:rFonts w:ascii="Verdana" w:hAnsi="Verdana"/>
          <w:sz w:val="20"/>
          <w:szCs w:val="20"/>
          <w:lang w:val="sr-Latn-CS"/>
        </w:rPr>
        <w:t>_</w:t>
      </w:r>
      <w:r w:rsidRPr="00542E8F">
        <w:rPr>
          <w:rFonts w:ascii="Verdana" w:hAnsi="Verdana"/>
          <w:sz w:val="20"/>
          <w:szCs w:val="20"/>
        </w:rPr>
        <w:t>_______________</w:t>
      </w:r>
      <w:r w:rsidRPr="00542E8F">
        <w:rPr>
          <w:rFonts w:ascii="Verdana" w:hAnsi="Verdana"/>
          <w:sz w:val="20"/>
          <w:szCs w:val="20"/>
          <w:lang w:val="sr-Latn-CS"/>
        </w:rPr>
        <w:t>_</w:t>
      </w:r>
      <w:r w:rsidRPr="00542E8F">
        <w:rPr>
          <w:rFonts w:ascii="Verdana" w:hAnsi="Verdana"/>
          <w:sz w:val="20"/>
          <w:szCs w:val="20"/>
        </w:rPr>
        <w:t>__</w:t>
      </w:r>
      <w:r w:rsidRPr="00542E8F">
        <w:rPr>
          <w:rFonts w:ascii="Verdana" w:hAnsi="Verdana"/>
          <w:sz w:val="20"/>
          <w:szCs w:val="20"/>
          <w:lang w:val="sr-Latn-CS"/>
        </w:rPr>
        <w:t>__________</w:t>
      </w:r>
      <w:r w:rsidRPr="00542E8F">
        <w:rPr>
          <w:rFonts w:ascii="Verdana" w:hAnsi="Verdana"/>
          <w:sz w:val="20"/>
          <w:szCs w:val="20"/>
          <w:lang w:val="sr-Latn-CS"/>
        </w:rPr>
        <w:tab/>
      </w:r>
    </w:p>
    <w:p w:rsidR="005129BB" w:rsidRPr="00542E8F" w:rsidRDefault="005129BB" w:rsidP="005129BB">
      <w:pPr>
        <w:tabs>
          <w:tab w:val="left" w:pos="598"/>
          <w:tab w:val="left" w:pos="1386"/>
          <w:tab w:val="center" w:pos="4680"/>
          <w:tab w:val="left" w:pos="6030"/>
          <w:tab w:val="left" w:pos="6210"/>
        </w:tabs>
        <w:rPr>
          <w:rFonts w:ascii="Verdana" w:hAnsi="Verdana"/>
          <w:i/>
          <w:sz w:val="20"/>
          <w:szCs w:val="20"/>
          <w:lang w:val="sr-Latn-CS"/>
        </w:rPr>
      </w:pPr>
      <w:r w:rsidRPr="00542E8F">
        <w:rPr>
          <w:rFonts w:ascii="Verdana" w:hAnsi="Verdana"/>
          <w:i/>
          <w:sz w:val="20"/>
          <w:szCs w:val="20"/>
        </w:rPr>
        <w:t xml:space="preserve">                                                                               </w:t>
      </w:r>
      <w:r w:rsidRPr="00542E8F">
        <w:rPr>
          <w:rFonts w:ascii="Verdana" w:hAnsi="Verdana"/>
          <w:i/>
          <w:sz w:val="20"/>
          <w:szCs w:val="20"/>
          <w:lang w:val="sr-Latn-CS"/>
        </w:rPr>
        <w:t>Потпис овлашћеног лица понуђача</w:t>
      </w:r>
    </w:p>
    <w:p w:rsidR="005129BB" w:rsidRPr="00542E8F" w:rsidRDefault="005129BB" w:rsidP="005129BB">
      <w:pPr>
        <w:tabs>
          <w:tab w:val="left" w:pos="598"/>
          <w:tab w:val="left" w:pos="1386"/>
          <w:tab w:val="center" w:pos="4680"/>
        </w:tabs>
        <w:rPr>
          <w:rFonts w:ascii="Verdana" w:hAnsi="Verdana"/>
          <w:sz w:val="20"/>
          <w:szCs w:val="20"/>
          <w:lang w:val="sr-Cyrl-CS"/>
        </w:rPr>
      </w:pPr>
    </w:p>
    <w:p w:rsidR="005129BB" w:rsidRPr="00542E8F" w:rsidRDefault="005129BB" w:rsidP="005129BB">
      <w:pPr>
        <w:tabs>
          <w:tab w:val="left" w:pos="598"/>
          <w:tab w:val="left" w:pos="1386"/>
          <w:tab w:val="center" w:pos="4680"/>
        </w:tabs>
        <w:rPr>
          <w:rFonts w:ascii="Verdana" w:hAnsi="Verdana"/>
          <w:sz w:val="20"/>
          <w:szCs w:val="20"/>
          <w:lang w:val="sr-Cyrl-CS"/>
        </w:rPr>
      </w:pPr>
    </w:p>
    <w:p w:rsidR="005129BB" w:rsidRPr="00542E8F" w:rsidRDefault="005129BB" w:rsidP="005129BB">
      <w:pPr>
        <w:tabs>
          <w:tab w:val="left" w:pos="598"/>
          <w:tab w:val="left" w:pos="1386"/>
          <w:tab w:val="center" w:pos="4680"/>
        </w:tabs>
        <w:rPr>
          <w:rFonts w:ascii="Verdana" w:hAnsi="Verdana"/>
          <w:sz w:val="20"/>
          <w:szCs w:val="20"/>
          <w:lang w:val="sr-Cyrl-CS"/>
        </w:rPr>
      </w:pPr>
    </w:p>
    <w:p w:rsidR="005129BB" w:rsidRPr="00542E8F" w:rsidRDefault="005129BB" w:rsidP="005129BB">
      <w:pPr>
        <w:tabs>
          <w:tab w:val="left" w:pos="598"/>
          <w:tab w:val="left" w:pos="1386"/>
          <w:tab w:val="center" w:pos="4680"/>
        </w:tabs>
        <w:rPr>
          <w:rFonts w:ascii="Verdana" w:hAnsi="Verdana"/>
          <w:sz w:val="20"/>
          <w:szCs w:val="20"/>
          <w:lang w:val="sr-Cyrl-CS"/>
        </w:rPr>
      </w:pPr>
    </w:p>
    <w:p w:rsidR="005129BB" w:rsidRPr="00542E8F" w:rsidRDefault="005129BB" w:rsidP="005129BB">
      <w:pPr>
        <w:autoSpaceDE w:val="0"/>
        <w:autoSpaceDN w:val="0"/>
        <w:adjustRightInd w:val="0"/>
        <w:rPr>
          <w:rFonts w:ascii="Verdana" w:hAnsi="Verdana"/>
          <w:i/>
          <w:sz w:val="20"/>
          <w:szCs w:val="20"/>
          <w:u w:val="single"/>
        </w:rPr>
      </w:pPr>
      <w:r w:rsidRPr="00542E8F">
        <w:rPr>
          <w:rFonts w:ascii="Verdana" w:hAnsi="Verdana"/>
          <w:b/>
          <w:bCs/>
          <w:i/>
          <w:iCs/>
          <w:sz w:val="20"/>
          <w:szCs w:val="20"/>
          <w:u w:val="single"/>
        </w:rPr>
        <w:t>Напомена</w:t>
      </w:r>
      <w:r w:rsidRPr="00542E8F">
        <w:rPr>
          <w:rFonts w:ascii="Verdana" w:hAnsi="Verdana"/>
          <w:i/>
          <w:sz w:val="20"/>
          <w:szCs w:val="20"/>
          <w:u w:val="single"/>
        </w:rPr>
        <w:t xml:space="preserve">: </w:t>
      </w:r>
    </w:p>
    <w:p w:rsidR="005129BB" w:rsidRPr="00542E8F" w:rsidRDefault="005129BB" w:rsidP="005129BB">
      <w:pPr>
        <w:autoSpaceDE w:val="0"/>
        <w:autoSpaceDN w:val="0"/>
        <w:adjustRightInd w:val="0"/>
        <w:jc w:val="both"/>
        <w:rPr>
          <w:rFonts w:ascii="Verdana" w:hAnsi="Verdana"/>
          <w:i/>
          <w:iCs/>
          <w:sz w:val="20"/>
          <w:szCs w:val="20"/>
        </w:rPr>
      </w:pPr>
      <w:r w:rsidRPr="00542E8F">
        <w:rPr>
          <w:rFonts w:ascii="Verdana" w:hAnsi="Verdana"/>
          <w:bCs/>
          <w:i/>
          <w:iCs/>
          <w:sz w:val="20"/>
          <w:szCs w:val="20"/>
        </w:rPr>
        <w:t>У</w:t>
      </w:r>
      <w:r w:rsidRPr="00542E8F">
        <w:rPr>
          <w:rFonts w:ascii="Verdana" w:hAnsi="Verdana"/>
          <w:i/>
          <w:iCs/>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заштитуконкуренције.</w:t>
      </w:r>
    </w:p>
    <w:p w:rsidR="005129BB" w:rsidRPr="00542E8F" w:rsidRDefault="005129BB" w:rsidP="005129BB">
      <w:pPr>
        <w:autoSpaceDE w:val="0"/>
        <w:autoSpaceDN w:val="0"/>
        <w:adjustRightInd w:val="0"/>
        <w:jc w:val="both"/>
        <w:rPr>
          <w:rFonts w:ascii="Verdana" w:hAnsi="Verdana"/>
          <w:i/>
          <w:iCs/>
          <w:sz w:val="20"/>
          <w:szCs w:val="20"/>
        </w:rPr>
      </w:pPr>
      <w:r w:rsidRPr="00542E8F">
        <w:rPr>
          <w:rFonts w:ascii="Verdana" w:hAnsi="Verdana"/>
          <w:i/>
          <w:iCs/>
          <w:sz w:val="20"/>
          <w:szCs w:val="20"/>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5129BB" w:rsidRPr="00542E8F" w:rsidRDefault="005129BB" w:rsidP="005129BB">
      <w:pPr>
        <w:autoSpaceDE w:val="0"/>
        <w:autoSpaceDN w:val="0"/>
        <w:adjustRightInd w:val="0"/>
        <w:jc w:val="both"/>
        <w:rPr>
          <w:rFonts w:ascii="Verdana" w:hAnsi="Verdana"/>
          <w:i/>
          <w:iCs/>
          <w:sz w:val="20"/>
          <w:szCs w:val="20"/>
        </w:rPr>
      </w:pPr>
      <w:proofErr w:type="gramStart"/>
      <w:r w:rsidRPr="00542E8F">
        <w:rPr>
          <w:rFonts w:ascii="Verdana" w:hAnsi="Verdana"/>
          <w:i/>
          <w:iCs/>
          <w:sz w:val="20"/>
          <w:szCs w:val="20"/>
        </w:rPr>
        <w:t>Мера забране учешћа у поступку јавне набавке може трајати до две године.</w:t>
      </w:r>
      <w:proofErr w:type="gramEnd"/>
    </w:p>
    <w:p w:rsidR="005129BB" w:rsidRPr="00542E8F" w:rsidRDefault="005129BB" w:rsidP="005129BB">
      <w:pPr>
        <w:autoSpaceDE w:val="0"/>
        <w:autoSpaceDN w:val="0"/>
        <w:adjustRightInd w:val="0"/>
        <w:jc w:val="both"/>
        <w:rPr>
          <w:rFonts w:ascii="Verdana" w:hAnsi="Verdana"/>
          <w:sz w:val="20"/>
          <w:szCs w:val="20"/>
        </w:rPr>
      </w:pPr>
      <w:r w:rsidRPr="00542E8F">
        <w:rPr>
          <w:rFonts w:ascii="Verdana" w:hAnsi="Verdana"/>
          <w:i/>
          <w:iCs/>
          <w:sz w:val="20"/>
          <w:szCs w:val="20"/>
        </w:rPr>
        <w:t xml:space="preserve">Повреда конкуренције представља негативну референцу, у смислу члана 82. </w:t>
      </w:r>
      <w:proofErr w:type="gramStart"/>
      <w:r w:rsidRPr="00542E8F">
        <w:rPr>
          <w:rFonts w:ascii="Verdana" w:hAnsi="Verdana"/>
          <w:i/>
          <w:iCs/>
          <w:sz w:val="20"/>
          <w:szCs w:val="20"/>
        </w:rPr>
        <w:t>став</w:t>
      </w:r>
      <w:proofErr w:type="gramEnd"/>
      <w:r w:rsidRPr="00542E8F">
        <w:rPr>
          <w:rFonts w:ascii="Verdana" w:hAnsi="Verdana"/>
          <w:i/>
          <w:iCs/>
          <w:sz w:val="20"/>
          <w:szCs w:val="20"/>
        </w:rPr>
        <w:t xml:space="preserve"> 1. </w:t>
      </w:r>
      <w:proofErr w:type="gramStart"/>
      <w:r w:rsidRPr="00542E8F">
        <w:rPr>
          <w:rFonts w:ascii="Verdana" w:hAnsi="Verdana"/>
          <w:i/>
          <w:iCs/>
          <w:sz w:val="20"/>
          <w:szCs w:val="20"/>
        </w:rPr>
        <w:t>тачка2) ЗЈН.</w:t>
      </w:r>
      <w:proofErr w:type="gramEnd"/>
      <w:r w:rsidRPr="00542E8F">
        <w:rPr>
          <w:rFonts w:ascii="Verdana" w:hAnsi="Verdana"/>
          <w:i/>
          <w:iCs/>
          <w:sz w:val="20"/>
          <w:szCs w:val="20"/>
        </w:rPr>
        <w:t xml:space="preserve"> </w:t>
      </w:r>
    </w:p>
    <w:p w:rsidR="005129BB" w:rsidRPr="00542E8F" w:rsidRDefault="005129BB" w:rsidP="005129BB">
      <w:pPr>
        <w:tabs>
          <w:tab w:val="left" w:pos="6028"/>
        </w:tabs>
        <w:autoSpaceDE w:val="0"/>
        <w:autoSpaceDN w:val="0"/>
        <w:adjustRightInd w:val="0"/>
        <w:jc w:val="both"/>
        <w:rPr>
          <w:rFonts w:ascii="Verdana" w:hAnsi="Verdana"/>
          <w:i/>
          <w:iCs/>
          <w:sz w:val="20"/>
          <w:szCs w:val="20"/>
        </w:rPr>
      </w:pPr>
      <w:r w:rsidRPr="00542E8F">
        <w:rPr>
          <w:rFonts w:ascii="Verdana" w:hAnsi="Verdana"/>
          <w:bCs/>
          <w:i/>
          <w:iCs/>
          <w:sz w:val="20"/>
          <w:szCs w:val="20"/>
          <w:u w:val="single"/>
        </w:rPr>
        <w:t>Уколико понуду подноси група понуђача</w:t>
      </w:r>
      <w:r w:rsidRPr="00542E8F">
        <w:rPr>
          <w:rFonts w:ascii="Verdana" w:hAnsi="Verdana"/>
          <w:bCs/>
          <w:i/>
          <w:iCs/>
          <w:sz w:val="20"/>
          <w:szCs w:val="20"/>
        </w:rPr>
        <w:t>,</w:t>
      </w:r>
      <w:r>
        <w:rPr>
          <w:rFonts w:ascii="Verdana" w:hAnsi="Verdana"/>
          <w:bCs/>
          <w:i/>
          <w:iCs/>
          <w:sz w:val="20"/>
          <w:szCs w:val="20"/>
        </w:rPr>
        <w:t xml:space="preserve"> </w:t>
      </w:r>
      <w:r w:rsidRPr="00542E8F">
        <w:rPr>
          <w:rFonts w:ascii="Verdana" w:hAnsi="Verdana"/>
          <w:i/>
          <w:iCs/>
          <w:sz w:val="20"/>
          <w:szCs w:val="20"/>
        </w:rPr>
        <w:t>Изјава мора бити потписана од стране овлашћеног лица сваког понуђача из групе понуђача и оверена.</w:t>
      </w:r>
    </w:p>
    <w:p w:rsidR="005129BB" w:rsidRPr="00542E8F" w:rsidRDefault="005129BB" w:rsidP="005129BB">
      <w:pPr>
        <w:autoSpaceDE w:val="0"/>
        <w:autoSpaceDN w:val="0"/>
        <w:adjustRightInd w:val="0"/>
        <w:jc w:val="both"/>
        <w:rPr>
          <w:rFonts w:ascii="Verdana" w:hAnsi="Verdana"/>
          <w:i/>
          <w:iCs/>
          <w:sz w:val="20"/>
          <w:szCs w:val="20"/>
        </w:rPr>
      </w:pPr>
      <w:proofErr w:type="gramStart"/>
      <w:r w:rsidRPr="00542E8F">
        <w:rPr>
          <w:rFonts w:ascii="Verdana" w:hAnsi="Verdana"/>
          <w:i/>
          <w:iCs/>
          <w:sz w:val="20"/>
          <w:szCs w:val="20"/>
        </w:rPr>
        <w:t>У случају да понуду даје група понуђача образац копирати.</w:t>
      </w:r>
      <w:proofErr w:type="gramEnd"/>
    </w:p>
    <w:p w:rsidR="005129BB" w:rsidRPr="00542E8F" w:rsidRDefault="005129BB" w:rsidP="005129BB">
      <w:pPr>
        <w:jc w:val="both"/>
        <w:rPr>
          <w:rFonts w:ascii="Verdana" w:hAnsi="Verdana"/>
          <w:i/>
          <w:iCs/>
          <w:sz w:val="20"/>
          <w:szCs w:val="20"/>
        </w:rPr>
      </w:pPr>
    </w:p>
    <w:p w:rsidR="005129BB" w:rsidRPr="00542E8F" w:rsidRDefault="005129BB" w:rsidP="005129BB">
      <w:pPr>
        <w:jc w:val="both"/>
        <w:rPr>
          <w:rFonts w:ascii="Verdana" w:hAnsi="Verdana"/>
          <w:sz w:val="20"/>
          <w:szCs w:val="20"/>
          <w:lang w:val="sr-Cyrl-CS"/>
        </w:rPr>
      </w:pPr>
    </w:p>
    <w:p w:rsidR="005129BB" w:rsidRPr="00542E8F" w:rsidRDefault="005129BB" w:rsidP="005129BB">
      <w:pPr>
        <w:jc w:val="both"/>
        <w:rPr>
          <w:rFonts w:ascii="Verdana" w:hAnsi="Verdana"/>
          <w:sz w:val="20"/>
          <w:szCs w:val="20"/>
          <w:lang w:val="sr-Cyrl-CS"/>
        </w:rPr>
      </w:pPr>
    </w:p>
    <w:p w:rsidR="005129BB" w:rsidRPr="00542E8F" w:rsidRDefault="005129BB" w:rsidP="005129BB">
      <w:pPr>
        <w:jc w:val="both"/>
        <w:rPr>
          <w:rFonts w:ascii="Verdana" w:hAnsi="Verdana"/>
          <w:sz w:val="20"/>
          <w:szCs w:val="20"/>
          <w:lang w:val="sr-Cyrl-CS"/>
        </w:rPr>
      </w:pPr>
    </w:p>
    <w:p w:rsidR="005129BB" w:rsidRPr="00542E8F" w:rsidRDefault="005129BB" w:rsidP="005129BB">
      <w:pPr>
        <w:rPr>
          <w:rFonts w:ascii="Verdana" w:hAnsi="Verdana"/>
          <w:b/>
          <w:bCs/>
          <w:sz w:val="20"/>
          <w:szCs w:val="20"/>
          <w:lang w:val="sr-Latn-CS"/>
        </w:rPr>
      </w:pPr>
    </w:p>
    <w:p w:rsidR="005129BB" w:rsidRPr="00542E8F" w:rsidRDefault="005129BB" w:rsidP="005129BB">
      <w:pPr>
        <w:rPr>
          <w:rFonts w:ascii="Verdana" w:hAnsi="Verdana"/>
          <w:b/>
          <w:bCs/>
          <w:sz w:val="20"/>
          <w:szCs w:val="20"/>
          <w:lang w:val="sr-Latn-CS"/>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Default="005129BB" w:rsidP="005129BB">
      <w:pPr>
        <w:rPr>
          <w:rFonts w:ascii="Verdana" w:hAnsi="Verdana"/>
          <w:b/>
          <w:bCs/>
          <w:sz w:val="20"/>
          <w:szCs w:val="20"/>
        </w:rPr>
      </w:pPr>
    </w:p>
    <w:p w:rsidR="005129BB" w:rsidRPr="003A54E5" w:rsidRDefault="005129BB" w:rsidP="005129BB">
      <w:pPr>
        <w:rPr>
          <w:rFonts w:ascii="Verdana" w:hAnsi="Verdana"/>
          <w:b/>
          <w:bCs/>
          <w:sz w:val="20"/>
          <w:szCs w:val="20"/>
        </w:rPr>
      </w:pPr>
    </w:p>
    <w:p w:rsidR="005129BB" w:rsidRPr="00542E8F" w:rsidRDefault="005129BB" w:rsidP="005129BB">
      <w:pPr>
        <w:rPr>
          <w:rFonts w:ascii="Verdana" w:hAnsi="Verdana"/>
          <w:b/>
          <w:bCs/>
          <w:sz w:val="20"/>
          <w:szCs w:val="20"/>
          <w:lang w:val="sr-Latn-CS"/>
        </w:rPr>
      </w:pPr>
    </w:p>
    <w:p w:rsidR="005129BB" w:rsidRPr="00542E8F" w:rsidRDefault="005129BB" w:rsidP="005129BB">
      <w:pPr>
        <w:rPr>
          <w:rFonts w:ascii="Verdana" w:hAnsi="Verdana"/>
          <w:b/>
          <w:bCs/>
          <w:sz w:val="20"/>
          <w:szCs w:val="20"/>
          <w:lang w:val="sr-Latn-CS"/>
        </w:rPr>
      </w:pPr>
    </w:p>
    <w:p w:rsidR="005129BB" w:rsidRPr="00542E8F" w:rsidRDefault="005129BB" w:rsidP="005129BB">
      <w:pPr>
        <w:rPr>
          <w:rFonts w:ascii="Verdana" w:hAnsi="Verdana"/>
          <w:b/>
          <w:bCs/>
          <w:sz w:val="20"/>
          <w:szCs w:val="20"/>
          <w:lang w:val="sr-Latn-CS"/>
        </w:rPr>
      </w:pPr>
    </w:p>
    <w:p w:rsidR="005129BB" w:rsidRPr="00542E8F" w:rsidRDefault="005129BB" w:rsidP="005129BB">
      <w:pPr>
        <w:ind w:left="5760" w:firstLine="720"/>
        <w:jc w:val="right"/>
        <w:rPr>
          <w:rFonts w:ascii="Verdana" w:hAnsi="Verdana"/>
          <w:b/>
          <w:bCs/>
          <w:sz w:val="20"/>
          <w:szCs w:val="20"/>
        </w:rPr>
      </w:pPr>
      <w:r w:rsidRPr="00542E8F">
        <w:rPr>
          <w:rFonts w:ascii="Verdana" w:hAnsi="Verdana"/>
          <w:b/>
          <w:bCs/>
          <w:sz w:val="20"/>
          <w:szCs w:val="20"/>
          <w:lang w:val="sr-Latn-CS"/>
        </w:rPr>
        <w:t>ОБРАЗАЦ бр.</w:t>
      </w:r>
      <w:r>
        <w:rPr>
          <w:rFonts w:ascii="Verdana" w:hAnsi="Verdana"/>
          <w:b/>
          <w:bCs/>
          <w:sz w:val="20"/>
          <w:szCs w:val="20"/>
        </w:rPr>
        <w:t xml:space="preserve"> </w:t>
      </w:r>
      <w:r w:rsidRPr="00542E8F">
        <w:rPr>
          <w:rFonts w:ascii="Verdana" w:hAnsi="Verdana"/>
          <w:b/>
          <w:bCs/>
          <w:sz w:val="20"/>
          <w:szCs w:val="20"/>
        </w:rPr>
        <w:t>5</w:t>
      </w:r>
    </w:p>
    <w:p w:rsidR="005129BB" w:rsidRPr="00542E8F" w:rsidRDefault="005129BB" w:rsidP="005129BB">
      <w:pPr>
        <w:spacing w:after="120"/>
        <w:rPr>
          <w:rFonts w:ascii="Verdana" w:hAnsi="Verdana"/>
          <w:b/>
          <w:sz w:val="20"/>
          <w:szCs w:val="20"/>
          <w:lang w:val="sr-Cyrl-CS"/>
        </w:rPr>
      </w:pPr>
    </w:p>
    <w:p w:rsidR="005129BB" w:rsidRPr="00542E8F" w:rsidRDefault="005129BB" w:rsidP="005129BB">
      <w:pPr>
        <w:pStyle w:val="ListParagraph"/>
        <w:rPr>
          <w:rFonts w:ascii="Verdana" w:hAnsi="Verdana"/>
          <w:i/>
          <w:iCs/>
          <w:sz w:val="20"/>
          <w:szCs w:val="20"/>
          <w:lang w:val="sr-Latn-CS"/>
        </w:rPr>
      </w:pPr>
      <w:r w:rsidRPr="00542E8F">
        <w:rPr>
          <w:rFonts w:ascii="Verdana" w:hAnsi="Verdana"/>
          <w:b/>
          <w:bCs/>
          <w:sz w:val="20"/>
          <w:szCs w:val="20"/>
          <w:lang w:val="sr-Latn-CS"/>
        </w:rPr>
        <w:t xml:space="preserve">ОБРАЗАЦ ИЗЈАВЕ </w:t>
      </w:r>
      <w:r w:rsidRPr="00542E8F">
        <w:rPr>
          <w:rFonts w:ascii="Verdana" w:hAnsi="Verdana"/>
          <w:b/>
          <w:bCs/>
          <w:sz w:val="20"/>
          <w:szCs w:val="20"/>
        </w:rPr>
        <w:t>О ПОШТОВАЊУ ОБАВЕЗА ИЗ ЧЛ. 75. СТАВ 2 ЗЈН</w:t>
      </w:r>
    </w:p>
    <w:p w:rsidR="005129BB" w:rsidRPr="00542E8F" w:rsidRDefault="005129BB" w:rsidP="005129BB">
      <w:pPr>
        <w:tabs>
          <w:tab w:val="left" w:pos="6028"/>
        </w:tabs>
        <w:autoSpaceDE w:val="0"/>
        <w:autoSpaceDN w:val="0"/>
        <w:adjustRightInd w:val="0"/>
        <w:ind w:firstLine="426"/>
        <w:rPr>
          <w:rFonts w:ascii="Verdana" w:hAnsi="Verdana"/>
          <w:bCs/>
          <w:iCs/>
          <w:sz w:val="20"/>
          <w:szCs w:val="20"/>
        </w:rPr>
      </w:pPr>
    </w:p>
    <w:p w:rsidR="005129BB" w:rsidRPr="003A54E5" w:rsidRDefault="005129BB" w:rsidP="005129BB">
      <w:pPr>
        <w:tabs>
          <w:tab w:val="left" w:pos="6028"/>
        </w:tabs>
        <w:autoSpaceDE w:val="0"/>
        <w:autoSpaceDN w:val="0"/>
        <w:adjustRightInd w:val="0"/>
        <w:ind w:firstLine="425"/>
        <w:jc w:val="center"/>
        <w:rPr>
          <w:rFonts w:ascii="Verdana" w:hAnsi="Verdana"/>
          <w:bCs/>
          <w:iCs/>
          <w:sz w:val="20"/>
          <w:szCs w:val="20"/>
        </w:rPr>
      </w:pPr>
      <w:r>
        <w:rPr>
          <w:rFonts w:ascii="Verdana" w:hAnsi="Verdana"/>
          <w:bCs/>
          <w:iCs/>
          <w:sz w:val="20"/>
          <w:szCs w:val="20"/>
        </w:rPr>
        <w:t>____</w:t>
      </w:r>
      <w:r w:rsidRPr="00542E8F">
        <w:rPr>
          <w:rFonts w:ascii="Verdana" w:hAnsi="Verdana"/>
          <w:bCs/>
          <w:iCs/>
          <w:sz w:val="20"/>
          <w:szCs w:val="20"/>
        </w:rPr>
        <w:t>__________________</w:t>
      </w:r>
      <w:r w:rsidRPr="00542E8F">
        <w:rPr>
          <w:rFonts w:ascii="Verdana" w:hAnsi="Verdana"/>
          <w:bCs/>
          <w:iCs/>
          <w:sz w:val="20"/>
          <w:szCs w:val="20"/>
          <w:lang w:val="sr-Cyrl-CS"/>
        </w:rPr>
        <w:t>________</w:t>
      </w:r>
      <w:r w:rsidRPr="00542E8F">
        <w:rPr>
          <w:rFonts w:ascii="Verdana" w:hAnsi="Verdana"/>
          <w:bCs/>
          <w:iCs/>
          <w:sz w:val="20"/>
          <w:szCs w:val="20"/>
        </w:rPr>
        <w:t>________________________________________</w:t>
      </w:r>
    </w:p>
    <w:p w:rsidR="005129BB" w:rsidRPr="00542E8F" w:rsidRDefault="005129BB" w:rsidP="005129BB">
      <w:pPr>
        <w:tabs>
          <w:tab w:val="left" w:pos="6028"/>
        </w:tabs>
        <w:autoSpaceDE w:val="0"/>
        <w:autoSpaceDN w:val="0"/>
        <w:adjustRightInd w:val="0"/>
        <w:ind w:firstLine="425"/>
        <w:jc w:val="center"/>
        <w:rPr>
          <w:rFonts w:ascii="Verdana" w:hAnsi="Verdana"/>
          <w:bCs/>
          <w:i/>
          <w:iCs/>
          <w:sz w:val="20"/>
          <w:szCs w:val="20"/>
        </w:rPr>
      </w:pPr>
      <w:r w:rsidRPr="00542E8F">
        <w:rPr>
          <w:rFonts w:ascii="Verdana" w:hAnsi="Verdana"/>
          <w:bCs/>
          <w:i/>
          <w:iCs/>
          <w:sz w:val="20"/>
          <w:szCs w:val="20"/>
        </w:rPr>
        <w:t>(</w:t>
      </w:r>
      <w:proofErr w:type="gramStart"/>
      <w:r w:rsidRPr="00542E8F">
        <w:rPr>
          <w:rFonts w:ascii="Verdana" w:hAnsi="Verdana"/>
          <w:bCs/>
          <w:i/>
          <w:iCs/>
          <w:sz w:val="20"/>
          <w:szCs w:val="20"/>
        </w:rPr>
        <w:t>навести</w:t>
      </w:r>
      <w:proofErr w:type="gramEnd"/>
      <w:r w:rsidRPr="00542E8F">
        <w:rPr>
          <w:rFonts w:ascii="Verdana" w:hAnsi="Verdana"/>
          <w:bCs/>
          <w:i/>
          <w:iCs/>
          <w:sz w:val="20"/>
          <w:szCs w:val="20"/>
        </w:rPr>
        <w:t xml:space="preserve"> назив, седиште и адресу понуђача)</w:t>
      </w:r>
    </w:p>
    <w:p w:rsidR="005129BB" w:rsidRPr="00542E8F" w:rsidRDefault="005129BB" w:rsidP="005129BB">
      <w:pPr>
        <w:tabs>
          <w:tab w:val="left" w:pos="6028"/>
        </w:tabs>
        <w:autoSpaceDE w:val="0"/>
        <w:autoSpaceDN w:val="0"/>
        <w:adjustRightInd w:val="0"/>
        <w:ind w:left="360" w:firstLine="426"/>
        <w:rPr>
          <w:rFonts w:ascii="Verdana" w:hAnsi="Verdana"/>
          <w:bCs/>
          <w:iCs/>
          <w:sz w:val="20"/>
          <w:szCs w:val="20"/>
        </w:rPr>
      </w:pPr>
    </w:p>
    <w:p w:rsidR="005129BB" w:rsidRPr="00542E8F" w:rsidRDefault="005129BB" w:rsidP="005129BB">
      <w:pPr>
        <w:tabs>
          <w:tab w:val="left" w:pos="6028"/>
        </w:tabs>
        <w:autoSpaceDE w:val="0"/>
        <w:autoSpaceDN w:val="0"/>
        <w:adjustRightInd w:val="0"/>
        <w:rPr>
          <w:rFonts w:ascii="Verdana" w:hAnsi="Verdana"/>
          <w:bCs/>
          <w:iCs/>
          <w:sz w:val="20"/>
          <w:szCs w:val="20"/>
        </w:rPr>
      </w:pPr>
      <w:proofErr w:type="gramStart"/>
      <w:r w:rsidRPr="00542E8F">
        <w:rPr>
          <w:rFonts w:ascii="Verdana" w:hAnsi="Verdana"/>
          <w:bCs/>
          <w:iCs/>
          <w:sz w:val="20"/>
          <w:szCs w:val="20"/>
        </w:rPr>
        <w:t>даје</w:t>
      </w:r>
      <w:proofErr w:type="gramEnd"/>
      <w:r w:rsidRPr="00542E8F">
        <w:rPr>
          <w:rFonts w:ascii="Verdana" w:hAnsi="Verdana"/>
          <w:bCs/>
          <w:iCs/>
          <w:sz w:val="20"/>
          <w:szCs w:val="20"/>
        </w:rPr>
        <w:t xml:space="preserve"> следећу изјаву:</w:t>
      </w:r>
    </w:p>
    <w:p w:rsidR="005129BB" w:rsidRPr="00542E8F" w:rsidRDefault="005129BB" w:rsidP="005129BB">
      <w:pPr>
        <w:tabs>
          <w:tab w:val="left" w:pos="6028"/>
        </w:tabs>
        <w:autoSpaceDE w:val="0"/>
        <w:autoSpaceDN w:val="0"/>
        <w:adjustRightInd w:val="0"/>
        <w:rPr>
          <w:rFonts w:ascii="Verdana" w:hAnsi="Verdana"/>
          <w:bCs/>
          <w:iCs/>
          <w:sz w:val="20"/>
          <w:szCs w:val="20"/>
        </w:rPr>
      </w:pPr>
    </w:p>
    <w:p w:rsidR="005129BB" w:rsidRPr="00542E8F" w:rsidRDefault="005129BB" w:rsidP="005129BB">
      <w:pPr>
        <w:tabs>
          <w:tab w:val="left" w:pos="6028"/>
        </w:tabs>
        <w:autoSpaceDE w:val="0"/>
        <w:autoSpaceDN w:val="0"/>
        <w:adjustRightInd w:val="0"/>
        <w:ind w:left="360"/>
        <w:jc w:val="center"/>
        <w:rPr>
          <w:rFonts w:ascii="Verdana" w:hAnsi="Verdana"/>
          <w:b/>
          <w:bCs/>
          <w:iCs/>
          <w:sz w:val="20"/>
          <w:szCs w:val="20"/>
        </w:rPr>
      </w:pPr>
      <w:r w:rsidRPr="00542E8F">
        <w:rPr>
          <w:rFonts w:ascii="Verdana" w:hAnsi="Verdana"/>
          <w:b/>
          <w:bCs/>
          <w:iCs/>
          <w:sz w:val="20"/>
          <w:szCs w:val="20"/>
        </w:rPr>
        <w:t>ИЗЈАВА</w:t>
      </w:r>
    </w:p>
    <w:p w:rsidR="005129BB" w:rsidRPr="00542E8F" w:rsidRDefault="005129BB" w:rsidP="005129BB">
      <w:pPr>
        <w:tabs>
          <w:tab w:val="left" w:pos="6028"/>
        </w:tabs>
        <w:autoSpaceDE w:val="0"/>
        <w:autoSpaceDN w:val="0"/>
        <w:adjustRightInd w:val="0"/>
        <w:ind w:left="360"/>
        <w:rPr>
          <w:rFonts w:ascii="Verdana" w:hAnsi="Verdana"/>
          <w:bCs/>
          <w:iCs/>
          <w:sz w:val="20"/>
          <w:szCs w:val="20"/>
        </w:rPr>
      </w:pPr>
    </w:p>
    <w:p w:rsidR="005129BB" w:rsidRDefault="005129BB" w:rsidP="005129BB">
      <w:pPr>
        <w:widowControl w:val="0"/>
        <w:autoSpaceDE w:val="0"/>
        <w:autoSpaceDN w:val="0"/>
        <w:adjustRightInd w:val="0"/>
        <w:ind w:right="-20"/>
        <w:jc w:val="both"/>
        <w:rPr>
          <w:rFonts w:ascii="Verdana" w:hAnsi="Verdana"/>
          <w:bCs/>
          <w:iCs/>
          <w:sz w:val="20"/>
          <w:szCs w:val="20"/>
          <w:lang w:val="sr-Cyrl-CS"/>
        </w:rPr>
      </w:pPr>
      <w:r w:rsidRPr="00542E8F">
        <w:rPr>
          <w:rFonts w:ascii="Verdana" w:hAnsi="Verdana"/>
          <w:sz w:val="20"/>
          <w:szCs w:val="20"/>
        </w:rPr>
        <w:t xml:space="preserve">Под пуном материјалном и кривичном одговораношћу изјављујем да сам при састављању понуде у отвореном поступку </w:t>
      </w:r>
      <w:r w:rsidRPr="00542E8F">
        <w:rPr>
          <w:rFonts w:ascii="Verdana" w:hAnsi="Verdana"/>
          <w:sz w:val="20"/>
          <w:szCs w:val="20"/>
          <w:lang w:val="sr-Cyrl-CS"/>
        </w:rPr>
        <w:t xml:space="preserve">за </w:t>
      </w:r>
      <w:r w:rsidRPr="00C7646D">
        <w:rPr>
          <w:rFonts w:ascii="Verdana" w:hAnsi="Verdana"/>
          <w:b/>
          <w:sz w:val="20"/>
          <w:szCs w:val="20"/>
          <w:lang w:val="en-GB"/>
        </w:rPr>
        <w:t>услуга осигура</w:t>
      </w:r>
      <w:r>
        <w:rPr>
          <w:rFonts w:ascii="Verdana" w:hAnsi="Verdana"/>
          <w:b/>
          <w:sz w:val="20"/>
          <w:szCs w:val="20"/>
          <w:lang w:val="en-GB"/>
        </w:rPr>
        <w:t xml:space="preserve">ња имовине  привредног друштва </w:t>
      </w:r>
      <w:r w:rsidRPr="00C7646D">
        <w:rPr>
          <w:rFonts w:ascii="Verdana" w:hAnsi="Verdana"/>
          <w:b/>
          <w:sz w:val="20"/>
          <w:szCs w:val="20"/>
          <w:lang w:val="en-GB"/>
        </w:rPr>
        <w:t xml:space="preserve">„АРЕНА </w:t>
      </w:r>
      <w:r w:rsidRPr="00C7646D">
        <w:rPr>
          <w:rFonts w:ascii="Verdana" w:hAnsi="Verdana"/>
          <w:b/>
          <w:iCs/>
          <w:sz w:val="20"/>
          <w:szCs w:val="20"/>
          <w:lang w:val="en-GB"/>
        </w:rPr>
        <w:t>БЕОГРАД</w:t>
      </w:r>
      <w:r w:rsidRPr="00C7646D">
        <w:rPr>
          <w:rFonts w:ascii="Verdana" w:hAnsi="Verdana"/>
          <w:b/>
          <w:sz w:val="20"/>
          <w:szCs w:val="20"/>
          <w:lang w:val="en-GB"/>
        </w:rPr>
        <w:t>“ д.о.о</w:t>
      </w:r>
      <w:r w:rsidRPr="00C7646D">
        <w:rPr>
          <w:rFonts w:ascii="Verdana" w:hAnsi="Verdana"/>
          <w:b/>
          <w:bCs/>
          <w:i/>
          <w:iCs/>
          <w:sz w:val="20"/>
          <w:szCs w:val="20"/>
          <w:lang w:val="en-GB"/>
        </w:rPr>
        <w:t>,</w:t>
      </w:r>
      <w:r w:rsidRPr="00C7646D">
        <w:rPr>
          <w:rFonts w:ascii="Verdana" w:hAnsi="Verdana"/>
          <w:b/>
          <w:bCs/>
          <w:sz w:val="20"/>
          <w:szCs w:val="20"/>
          <w:lang w:val="en-GB"/>
        </w:rPr>
        <w:t xml:space="preserve"> </w:t>
      </w:r>
      <w:r w:rsidRPr="002259B4">
        <w:rPr>
          <w:rFonts w:ascii="Verdana" w:hAnsi="Verdana"/>
          <w:b/>
          <w:bCs/>
          <w:sz w:val="20"/>
          <w:szCs w:val="20"/>
          <w:lang w:val="en-GB"/>
        </w:rPr>
        <w:t xml:space="preserve">број </w:t>
      </w:r>
      <w:r w:rsidRPr="005E033D">
        <w:rPr>
          <w:rFonts w:ascii="Verdana" w:hAnsi="Verdana"/>
          <w:b/>
          <w:bCs/>
          <w:sz w:val="20"/>
          <w:szCs w:val="20"/>
          <w:lang w:val="en-GB"/>
        </w:rPr>
        <w:t>ЈН 0</w:t>
      </w:r>
      <w:r w:rsidR="00872807" w:rsidRPr="005E033D">
        <w:rPr>
          <w:rFonts w:ascii="Verdana" w:hAnsi="Verdana"/>
          <w:b/>
          <w:bCs/>
          <w:sz w:val="20"/>
          <w:szCs w:val="20"/>
          <w:lang/>
        </w:rPr>
        <w:t>8</w:t>
      </w:r>
      <w:r w:rsidRPr="005E033D">
        <w:rPr>
          <w:rFonts w:ascii="Verdana" w:hAnsi="Verdana"/>
          <w:b/>
          <w:bCs/>
          <w:sz w:val="20"/>
          <w:szCs w:val="20"/>
          <w:lang w:val="en-GB"/>
        </w:rPr>
        <w:t>/</w:t>
      </w:r>
      <w:r w:rsidR="00872807">
        <w:rPr>
          <w:rFonts w:ascii="Verdana" w:hAnsi="Verdana"/>
          <w:b/>
          <w:bCs/>
          <w:sz w:val="20"/>
          <w:szCs w:val="20"/>
          <w:lang/>
        </w:rPr>
        <w:t>20</w:t>
      </w:r>
      <w:r w:rsidRPr="002259B4">
        <w:rPr>
          <w:rFonts w:ascii="Verdana" w:hAnsi="Verdana"/>
          <w:sz w:val="20"/>
          <w:szCs w:val="20"/>
        </w:rPr>
        <w:t>,</w:t>
      </w:r>
      <w:r w:rsidRPr="00542E8F">
        <w:rPr>
          <w:rFonts w:ascii="Verdana" w:hAnsi="Verdana"/>
          <w:sz w:val="20"/>
          <w:szCs w:val="20"/>
        </w:rPr>
        <w:t xml:space="preserve"> </w:t>
      </w:r>
      <w:r w:rsidRPr="00542E8F">
        <w:rPr>
          <w:rFonts w:ascii="Verdana" w:hAnsi="Verdana"/>
          <w:b/>
          <w:bCs/>
          <w:iCs/>
          <w:sz w:val="20"/>
          <w:szCs w:val="20"/>
        </w:rPr>
        <w:t>поштовао обавезе</w:t>
      </w:r>
      <w:r w:rsidRPr="00542E8F">
        <w:rPr>
          <w:rFonts w:ascii="Verdana" w:hAnsi="Verdana"/>
          <w:bCs/>
          <w:iCs/>
          <w:sz w:val="20"/>
          <w:szCs w:val="20"/>
        </w:rPr>
        <w:t xml:space="preserve"> које произлазе из важећих прописа о заштити на раду, запошљавању и условима рада, заштити животне средине</w:t>
      </w:r>
      <w:r w:rsidRPr="00542E8F">
        <w:rPr>
          <w:rFonts w:ascii="Verdana" w:hAnsi="Verdana"/>
          <w:bCs/>
          <w:iCs/>
          <w:sz w:val="20"/>
          <w:szCs w:val="20"/>
          <w:lang w:val="sr-Cyrl-CS"/>
        </w:rPr>
        <w:t xml:space="preserve"> и да немам забрану обављања делатности која је на снази у време подношења понуде.</w:t>
      </w:r>
    </w:p>
    <w:p w:rsidR="005129BB" w:rsidRPr="00542E8F" w:rsidRDefault="005129BB" w:rsidP="005129BB">
      <w:pPr>
        <w:widowControl w:val="0"/>
        <w:autoSpaceDE w:val="0"/>
        <w:autoSpaceDN w:val="0"/>
        <w:adjustRightInd w:val="0"/>
        <w:ind w:right="-20"/>
        <w:jc w:val="both"/>
        <w:rPr>
          <w:rFonts w:ascii="Verdana" w:hAnsi="Verdana"/>
          <w:b/>
          <w:iCs/>
          <w:sz w:val="20"/>
          <w:szCs w:val="20"/>
          <w:lang w:val="sr-Cyrl-CS"/>
        </w:rPr>
      </w:pPr>
    </w:p>
    <w:p w:rsidR="005129BB" w:rsidRPr="00542E8F" w:rsidRDefault="005129BB" w:rsidP="005129BB">
      <w:pPr>
        <w:suppressAutoHyphens/>
        <w:autoSpaceDE w:val="0"/>
        <w:autoSpaceDN w:val="0"/>
        <w:adjustRightInd w:val="0"/>
        <w:spacing w:line="100" w:lineRule="atLeast"/>
        <w:rPr>
          <w:rFonts w:ascii="Verdana" w:hAnsi="Verdana"/>
          <w:bCs/>
          <w:iCs/>
          <w:sz w:val="20"/>
          <w:szCs w:val="20"/>
        </w:rPr>
      </w:pPr>
    </w:p>
    <w:tbl>
      <w:tblPr>
        <w:tblW w:w="9342" w:type="dxa"/>
        <w:tblInd w:w="392" w:type="dxa"/>
        <w:tblLook w:val="04A0"/>
      </w:tblPr>
      <w:tblGrid>
        <w:gridCol w:w="2800"/>
        <w:gridCol w:w="2404"/>
        <w:gridCol w:w="4138"/>
      </w:tblGrid>
      <w:tr w:rsidR="005129BB" w:rsidRPr="00542E8F" w:rsidTr="00CB0ECD">
        <w:trPr>
          <w:trHeight w:val="170"/>
        </w:trPr>
        <w:tc>
          <w:tcPr>
            <w:tcW w:w="2800" w:type="dxa"/>
          </w:tcPr>
          <w:p w:rsidR="005129BB" w:rsidRPr="00542E8F" w:rsidRDefault="005129BB" w:rsidP="00CB0ECD">
            <w:pPr>
              <w:autoSpaceDE w:val="0"/>
              <w:autoSpaceDN w:val="0"/>
              <w:adjustRightInd w:val="0"/>
              <w:rPr>
                <w:rFonts w:ascii="Verdana" w:hAnsi="Verdana"/>
                <w:i/>
                <w:sz w:val="20"/>
                <w:szCs w:val="20"/>
              </w:rPr>
            </w:pPr>
            <w:r w:rsidRPr="00542E8F">
              <w:rPr>
                <w:rFonts w:ascii="Verdana" w:hAnsi="Verdana"/>
                <w:sz w:val="20"/>
                <w:szCs w:val="20"/>
              </w:rPr>
              <w:t>Датум: _____________</w:t>
            </w:r>
          </w:p>
        </w:tc>
        <w:tc>
          <w:tcPr>
            <w:tcW w:w="2404" w:type="dxa"/>
          </w:tcPr>
          <w:p w:rsidR="005129BB" w:rsidRPr="00542E8F" w:rsidRDefault="005129BB" w:rsidP="00CB0ECD">
            <w:pPr>
              <w:autoSpaceDE w:val="0"/>
              <w:autoSpaceDN w:val="0"/>
              <w:adjustRightInd w:val="0"/>
              <w:rPr>
                <w:rFonts w:ascii="Verdana" w:hAnsi="Verdana"/>
                <w:i/>
                <w:sz w:val="20"/>
                <w:szCs w:val="20"/>
              </w:rPr>
            </w:pPr>
            <w:r>
              <w:rPr>
                <w:rFonts w:ascii="Verdana" w:hAnsi="Verdana"/>
                <w:i/>
                <w:sz w:val="20"/>
                <w:szCs w:val="20"/>
              </w:rPr>
              <w:t xml:space="preserve">                      </w:t>
            </w:r>
            <w:r w:rsidRPr="00542E8F">
              <w:rPr>
                <w:rFonts w:ascii="Verdana" w:hAnsi="Verdana"/>
                <w:i/>
                <w:sz w:val="20"/>
                <w:szCs w:val="20"/>
              </w:rPr>
              <w:t>М.П.</w:t>
            </w:r>
          </w:p>
        </w:tc>
        <w:tc>
          <w:tcPr>
            <w:tcW w:w="4138" w:type="dxa"/>
          </w:tcPr>
          <w:p w:rsidR="005129BB" w:rsidRPr="00542E8F" w:rsidRDefault="005129BB" w:rsidP="00CB0ECD">
            <w:pPr>
              <w:autoSpaceDE w:val="0"/>
              <w:autoSpaceDN w:val="0"/>
              <w:adjustRightInd w:val="0"/>
              <w:ind w:left="30" w:hanging="30"/>
              <w:rPr>
                <w:rFonts w:ascii="Verdana" w:hAnsi="Verdana"/>
                <w:i/>
                <w:sz w:val="20"/>
                <w:szCs w:val="20"/>
              </w:rPr>
            </w:pPr>
            <w:r w:rsidRPr="00542E8F">
              <w:rPr>
                <w:rFonts w:ascii="Verdana" w:hAnsi="Verdana"/>
                <w:i/>
                <w:sz w:val="20"/>
                <w:szCs w:val="20"/>
              </w:rPr>
              <w:t>______________________________</w:t>
            </w:r>
          </w:p>
          <w:p w:rsidR="005129BB" w:rsidRPr="00542E8F" w:rsidRDefault="005129BB" w:rsidP="00CB0ECD">
            <w:pPr>
              <w:autoSpaceDE w:val="0"/>
              <w:autoSpaceDN w:val="0"/>
              <w:adjustRightInd w:val="0"/>
              <w:ind w:left="30" w:hanging="30"/>
              <w:rPr>
                <w:rFonts w:ascii="Verdana" w:hAnsi="Verdana"/>
                <w:i/>
                <w:sz w:val="20"/>
                <w:szCs w:val="20"/>
              </w:rPr>
            </w:pPr>
            <w:r w:rsidRPr="00542E8F">
              <w:rPr>
                <w:rFonts w:ascii="Verdana" w:hAnsi="Verdana"/>
                <w:i/>
                <w:sz w:val="20"/>
                <w:szCs w:val="20"/>
              </w:rPr>
              <w:t>Потпис овлашћеног лица понуђача</w:t>
            </w:r>
          </w:p>
          <w:p w:rsidR="005129BB" w:rsidRPr="00542E8F" w:rsidRDefault="005129BB" w:rsidP="00CB0ECD">
            <w:pPr>
              <w:autoSpaceDE w:val="0"/>
              <w:autoSpaceDN w:val="0"/>
              <w:adjustRightInd w:val="0"/>
              <w:rPr>
                <w:rFonts w:ascii="Verdana" w:hAnsi="Verdana"/>
                <w:i/>
                <w:sz w:val="20"/>
                <w:szCs w:val="20"/>
              </w:rPr>
            </w:pPr>
          </w:p>
        </w:tc>
      </w:tr>
    </w:tbl>
    <w:p w:rsidR="005129BB" w:rsidRPr="00542E8F" w:rsidRDefault="005129BB" w:rsidP="005129BB">
      <w:pPr>
        <w:tabs>
          <w:tab w:val="left" w:pos="6028"/>
        </w:tabs>
        <w:autoSpaceDE w:val="0"/>
        <w:autoSpaceDN w:val="0"/>
        <w:adjustRightInd w:val="0"/>
        <w:rPr>
          <w:rFonts w:ascii="Verdana" w:hAnsi="Verdana"/>
          <w:b/>
          <w:bCs/>
          <w:iCs/>
          <w:sz w:val="20"/>
          <w:szCs w:val="20"/>
        </w:rPr>
      </w:pPr>
    </w:p>
    <w:p w:rsidR="005129BB" w:rsidRPr="00542E8F" w:rsidRDefault="005129BB" w:rsidP="005129BB">
      <w:pPr>
        <w:spacing w:after="120"/>
        <w:jc w:val="both"/>
        <w:rPr>
          <w:rFonts w:ascii="Verdana" w:hAnsi="Verdana"/>
          <w:b/>
          <w:i/>
          <w:sz w:val="20"/>
          <w:szCs w:val="20"/>
          <w:u w:val="single"/>
          <w:lang w:val="sr-Cyrl-CS"/>
        </w:rPr>
      </w:pPr>
      <w:r w:rsidRPr="00542E8F">
        <w:rPr>
          <w:rFonts w:ascii="Verdana" w:hAnsi="Verdana"/>
          <w:b/>
          <w:i/>
          <w:sz w:val="20"/>
          <w:szCs w:val="20"/>
          <w:u w:val="single"/>
          <w:lang w:val="sr-Cyrl-CS"/>
        </w:rPr>
        <w:t xml:space="preserve">Напомена: </w:t>
      </w:r>
    </w:p>
    <w:p w:rsidR="005129BB" w:rsidRPr="00542E8F" w:rsidRDefault="005129BB" w:rsidP="005129BB">
      <w:pPr>
        <w:tabs>
          <w:tab w:val="left" w:pos="6028"/>
        </w:tabs>
        <w:autoSpaceDE w:val="0"/>
        <w:autoSpaceDN w:val="0"/>
        <w:adjustRightInd w:val="0"/>
        <w:spacing w:before="120"/>
        <w:rPr>
          <w:rFonts w:ascii="Verdana" w:hAnsi="Verdana"/>
          <w:b/>
          <w:bCs/>
          <w:i/>
          <w:iCs/>
          <w:sz w:val="20"/>
          <w:szCs w:val="20"/>
        </w:rPr>
      </w:pPr>
      <w:r w:rsidRPr="00542E8F">
        <w:rPr>
          <w:rFonts w:ascii="Verdana" w:hAnsi="Verdana"/>
          <w:i/>
          <w:sz w:val="20"/>
          <w:szCs w:val="20"/>
        </w:rPr>
        <w:t>Изјава мора да буде потписана од стране овлашћеног лица понуђача и оверена печатом</w:t>
      </w:r>
    </w:p>
    <w:p w:rsidR="005129BB" w:rsidRPr="00542E8F" w:rsidRDefault="005129BB" w:rsidP="005129BB">
      <w:pPr>
        <w:tabs>
          <w:tab w:val="left" w:pos="6028"/>
        </w:tabs>
        <w:autoSpaceDE w:val="0"/>
        <w:autoSpaceDN w:val="0"/>
        <w:adjustRightInd w:val="0"/>
        <w:spacing w:before="120"/>
        <w:rPr>
          <w:rFonts w:ascii="Verdana" w:hAnsi="Verdana"/>
          <w:i/>
          <w:iCs/>
          <w:sz w:val="20"/>
          <w:szCs w:val="20"/>
        </w:rPr>
      </w:pPr>
      <w:r w:rsidRPr="00542E8F">
        <w:rPr>
          <w:rFonts w:ascii="Verdana" w:hAnsi="Verdana"/>
          <w:b/>
          <w:bCs/>
          <w:i/>
          <w:iCs/>
          <w:sz w:val="20"/>
          <w:szCs w:val="20"/>
        </w:rPr>
        <w:t xml:space="preserve">Уколико понуду подноси група понуђача, </w:t>
      </w:r>
      <w:r w:rsidRPr="00542E8F">
        <w:rPr>
          <w:rFonts w:ascii="Verdana" w:hAnsi="Verdana"/>
          <w:i/>
          <w:iCs/>
          <w:sz w:val="20"/>
          <w:szCs w:val="20"/>
        </w:rPr>
        <w:t>Изјава мора бити потписана од стране овлашћеног лица сваког понуђача из групе понуђача и оверена.</w:t>
      </w:r>
    </w:p>
    <w:p w:rsidR="005129BB" w:rsidRPr="00542E8F" w:rsidRDefault="005129BB" w:rsidP="005129BB">
      <w:pPr>
        <w:autoSpaceDE w:val="0"/>
        <w:autoSpaceDN w:val="0"/>
        <w:adjustRightInd w:val="0"/>
        <w:spacing w:before="120"/>
        <w:rPr>
          <w:rFonts w:ascii="Verdana" w:hAnsi="Verdana"/>
          <w:i/>
          <w:iCs/>
          <w:sz w:val="20"/>
          <w:szCs w:val="20"/>
        </w:rPr>
      </w:pPr>
      <w:r w:rsidRPr="00542E8F">
        <w:rPr>
          <w:rFonts w:ascii="Verdana" w:hAnsi="Verdana"/>
          <w:b/>
          <w:i/>
          <w:iCs/>
          <w:sz w:val="20"/>
          <w:szCs w:val="20"/>
        </w:rPr>
        <w:t>У случају да понуђач подноси понуду са подизвођачем</w:t>
      </w:r>
      <w:r w:rsidRPr="00542E8F">
        <w:rPr>
          <w:rFonts w:ascii="Verdana" w:hAnsi="Verdana"/>
          <w:i/>
          <w:iCs/>
          <w:sz w:val="20"/>
          <w:szCs w:val="20"/>
        </w:rPr>
        <w:t>, овај образац доставити и за подизвођача (ако је више подизвођача доставити за сваког од њих).</w:t>
      </w:r>
    </w:p>
    <w:p w:rsidR="005129BB" w:rsidRPr="00542E8F" w:rsidRDefault="005129BB" w:rsidP="005129BB">
      <w:pPr>
        <w:pStyle w:val="ListParagraph"/>
        <w:jc w:val="center"/>
        <w:rPr>
          <w:rFonts w:ascii="Verdana" w:hAnsi="Verdana"/>
          <w:i/>
          <w:iCs/>
          <w:sz w:val="20"/>
          <w:szCs w:val="20"/>
          <w:lang w:val="sr-Latn-CS"/>
        </w:rPr>
      </w:pPr>
    </w:p>
    <w:p w:rsidR="005129BB" w:rsidRPr="00542E8F" w:rsidRDefault="005129BB" w:rsidP="005129BB">
      <w:pPr>
        <w:jc w:val="both"/>
        <w:rPr>
          <w:rFonts w:ascii="Verdana" w:hAnsi="Verdana"/>
          <w:i/>
          <w:iCs/>
          <w:sz w:val="20"/>
          <w:szCs w:val="20"/>
          <w:lang w:val="sr-Cyrl-CS"/>
        </w:rPr>
      </w:pPr>
    </w:p>
    <w:p w:rsidR="005129BB" w:rsidRPr="00542E8F" w:rsidRDefault="005129BB" w:rsidP="005129BB">
      <w:pPr>
        <w:rPr>
          <w:rFonts w:ascii="Verdana" w:hAnsi="Verdana"/>
          <w:b/>
          <w:bCs/>
          <w:sz w:val="20"/>
          <w:szCs w:val="20"/>
        </w:rPr>
      </w:pPr>
    </w:p>
    <w:p w:rsidR="005129BB" w:rsidRPr="00542E8F" w:rsidRDefault="005129BB" w:rsidP="005129BB">
      <w:pPr>
        <w:rPr>
          <w:rFonts w:ascii="Verdana" w:hAnsi="Verdana"/>
          <w:b/>
          <w:bCs/>
          <w:sz w:val="20"/>
          <w:szCs w:val="20"/>
        </w:rPr>
      </w:pPr>
    </w:p>
    <w:p w:rsidR="005129BB" w:rsidRPr="00542E8F" w:rsidRDefault="005129BB" w:rsidP="005129BB">
      <w:pPr>
        <w:rPr>
          <w:rFonts w:ascii="Verdana" w:hAnsi="Verdana"/>
          <w:b/>
          <w:bCs/>
          <w:sz w:val="20"/>
          <w:szCs w:val="20"/>
        </w:rPr>
      </w:pPr>
    </w:p>
    <w:p w:rsidR="005129BB" w:rsidRPr="00542E8F" w:rsidRDefault="005129BB" w:rsidP="005129BB">
      <w:pPr>
        <w:pStyle w:val="BodyText"/>
        <w:jc w:val="right"/>
        <w:rPr>
          <w:rFonts w:ascii="Verdana" w:hAnsi="Verdana" w:cs="Arial"/>
          <w:b/>
          <w:sz w:val="20"/>
          <w:lang w:val="sr-Cyrl-CS"/>
        </w:rPr>
      </w:pPr>
    </w:p>
    <w:p w:rsidR="005129BB" w:rsidRPr="00542E8F" w:rsidRDefault="005129BB" w:rsidP="005129BB">
      <w:pPr>
        <w:tabs>
          <w:tab w:val="left" w:pos="284"/>
        </w:tabs>
        <w:jc w:val="both"/>
        <w:rPr>
          <w:rFonts w:ascii="Verdana" w:hAnsi="Verdana" w:cs="Arial"/>
          <w:b/>
          <w:sz w:val="20"/>
          <w:szCs w:val="20"/>
          <w:lang w:val="sr-Cyrl-CS"/>
        </w:rPr>
      </w:pPr>
    </w:p>
    <w:p w:rsidR="005129BB" w:rsidRPr="00542E8F" w:rsidRDefault="005129BB" w:rsidP="005129BB">
      <w:pPr>
        <w:tabs>
          <w:tab w:val="left" w:pos="284"/>
        </w:tabs>
        <w:jc w:val="both"/>
        <w:rPr>
          <w:rFonts w:ascii="Verdana" w:hAnsi="Verdana" w:cs="Arial"/>
          <w:b/>
          <w:sz w:val="20"/>
          <w:szCs w:val="20"/>
          <w:lang w:val="sr-Cyrl-CS"/>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542E8F" w:rsidRDefault="005129BB" w:rsidP="005129BB">
      <w:pPr>
        <w:tabs>
          <w:tab w:val="left" w:pos="284"/>
        </w:tabs>
        <w:jc w:val="both"/>
        <w:rPr>
          <w:rFonts w:ascii="Verdana" w:hAnsi="Verdana" w:cs="Arial"/>
          <w:sz w:val="20"/>
          <w:szCs w:val="20"/>
        </w:rPr>
      </w:pPr>
    </w:p>
    <w:p w:rsidR="005129BB" w:rsidRPr="00F618B2" w:rsidRDefault="005129BB" w:rsidP="005129BB">
      <w:pPr>
        <w:pStyle w:val="BodyText"/>
        <w:rPr>
          <w:rFonts w:ascii="Verdana" w:hAnsi="Verdana"/>
          <w:sz w:val="20"/>
          <w:lang w:eastAsia="en-US"/>
        </w:rPr>
      </w:pPr>
    </w:p>
    <w:p w:rsidR="005129BB" w:rsidRPr="003D4E78" w:rsidRDefault="005129BB" w:rsidP="005129BB">
      <w:pPr>
        <w:pStyle w:val="Heading1"/>
        <w:ind w:left="180"/>
        <w:jc w:val="center"/>
        <w:rPr>
          <w:rFonts w:ascii="Verdana" w:hAnsi="Verdana" w:cs="Arial"/>
          <w:sz w:val="20"/>
          <w:szCs w:val="20"/>
        </w:rPr>
      </w:pPr>
      <w:r w:rsidRPr="00542E8F">
        <w:rPr>
          <w:rFonts w:ascii="Verdana" w:hAnsi="Verdana" w:cs="Arial"/>
          <w:sz w:val="20"/>
          <w:szCs w:val="20"/>
        </w:rPr>
        <w:lastRenderedPageBreak/>
        <w:t>VI</w:t>
      </w:r>
      <w:r>
        <w:rPr>
          <w:rFonts w:ascii="Verdana" w:hAnsi="Verdana" w:cs="Arial"/>
          <w:sz w:val="20"/>
          <w:szCs w:val="20"/>
        </w:rPr>
        <w:t>I</w:t>
      </w:r>
    </w:p>
    <w:p w:rsidR="005129BB" w:rsidRPr="00542E8F" w:rsidRDefault="005129BB" w:rsidP="005129BB">
      <w:pPr>
        <w:pStyle w:val="Heading1"/>
        <w:ind w:left="180"/>
        <w:jc w:val="center"/>
        <w:rPr>
          <w:rFonts w:ascii="Verdana" w:hAnsi="Verdana" w:cs="Arial"/>
          <w:sz w:val="20"/>
          <w:szCs w:val="20"/>
        </w:rPr>
      </w:pPr>
      <w:r w:rsidRPr="00542E8F">
        <w:rPr>
          <w:rFonts w:ascii="Verdana" w:hAnsi="Verdana" w:cs="Arial"/>
          <w:sz w:val="20"/>
          <w:szCs w:val="20"/>
        </w:rPr>
        <w:t>МОДЕЛ УГОВОРА</w:t>
      </w:r>
    </w:p>
    <w:p w:rsidR="005129BB" w:rsidRDefault="005129BB" w:rsidP="005129BB">
      <w:pPr>
        <w:jc w:val="both"/>
        <w:rPr>
          <w:rFonts w:ascii="Verdana" w:hAnsi="Verdana"/>
          <w:b/>
          <w:bCs/>
          <w:sz w:val="20"/>
          <w:szCs w:val="20"/>
        </w:rPr>
      </w:pPr>
      <w:r w:rsidRPr="00E74C07">
        <w:rPr>
          <w:rFonts w:ascii="Verdana" w:hAnsi="Verdana"/>
          <w:b/>
          <w:bCs/>
          <w:sz w:val="20"/>
          <w:szCs w:val="20"/>
        </w:rPr>
        <w:t>Закључен између:</w:t>
      </w:r>
    </w:p>
    <w:p w:rsidR="005129BB" w:rsidRPr="00EA48B6" w:rsidRDefault="005129BB" w:rsidP="005129BB">
      <w:pPr>
        <w:jc w:val="both"/>
        <w:rPr>
          <w:rFonts w:ascii="Verdana" w:hAnsi="Verdana"/>
          <w:b/>
          <w:bCs/>
          <w:sz w:val="20"/>
          <w:szCs w:val="20"/>
        </w:rPr>
      </w:pPr>
    </w:p>
    <w:p w:rsidR="005129BB" w:rsidRPr="00E74C07" w:rsidRDefault="005129BB" w:rsidP="005129BB">
      <w:pPr>
        <w:spacing w:before="40" w:after="40"/>
        <w:jc w:val="both"/>
        <w:rPr>
          <w:rFonts w:ascii="Verdana" w:hAnsi="Verdana"/>
          <w:b/>
          <w:bCs/>
          <w:sz w:val="20"/>
          <w:szCs w:val="20"/>
          <w:lang w:val="de-DE"/>
        </w:rPr>
      </w:pPr>
      <w:r w:rsidRPr="00E74C07">
        <w:rPr>
          <w:rFonts w:ascii="Verdana" w:hAnsi="Verdana"/>
          <w:b/>
          <w:sz w:val="20"/>
          <w:szCs w:val="20"/>
          <w:lang w:val="sr-Cyrl-CS"/>
        </w:rPr>
        <w:t>Привред</w:t>
      </w:r>
      <w:r w:rsidRPr="00E74C07">
        <w:rPr>
          <w:rFonts w:ascii="Verdana" w:hAnsi="Verdana"/>
          <w:b/>
          <w:sz w:val="20"/>
          <w:szCs w:val="20"/>
        </w:rPr>
        <w:t xml:space="preserve">ног </w:t>
      </w:r>
      <w:r w:rsidRPr="00E74C07">
        <w:rPr>
          <w:rFonts w:ascii="Verdana" w:hAnsi="Verdana"/>
          <w:b/>
          <w:sz w:val="20"/>
          <w:szCs w:val="20"/>
          <w:lang w:val="sr-Cyrl-CS"/>
        </w:rPr>
        <w:t>друштв</w:t>
      </w:r>
      <w:r w:rsidRPr="00E74C07">
        <w:rPr>
          <w:rFonts w:ascii="Verdana" w:hAnsi="Verdana"/>
          <w:b/>
          <w:sz w:val="20"/>
          <w:szCs w:val="20"/>
        </w:rPr>
        <w:t xml:space="preserve">а </w:t>
      </w:r>
      <w:r w:rsidRPr="00E74C07">
        <w:rPr>
          <w:rFonts w:ascii="Verdana" w:hAnsi="Verdana"/>
          <w:b/>
          <w:bCs/>
          <w:sz w:val="20"/>
          <w:szCs w:val="20"/>
          <w:lang w:val="sr-Cyrl-CS"/>
        </w:rPr>
        <w:t>АРЕНА</w:t>
      </w:r>
      <w:r>
        <w:rPr>
          <w:rFonts w:ascii="Verdana" w:hAnsi="Verdana"/>
          <w:b/>
          <w:bCs/>
          <w:sz w:val="20"/>
          <w:szCs w:val="20"/>
          <w:lang w:val="sr-Cyrl-CS"/>
        </w:rPr>
        <w:t xml:space="preserve"> </w:t>
      </w:r>
      <w:r w:rsidRPr="00E74C07">
        <w:rPr>
          <w:rFonts w:ascii="Verdana" w:hAnsi="Verdana"/>
          <w:b/>
          <w:bCs/>
          <w:sz w:val="20"/>
          <w:szCs w:val="20"/>
          <w:lang w:val="sr-Cyrl-CS"/>
        </w:rPr>
        <w:t xml:space="preserve">БЕОГРАД д.о.о, </w:t>
      </w:r>
      <w:r w:rsidRPr="00E74C07">
        <w:rPr>
          <w:rFonts w:ascii="Verdana" w:hAnsi="Verdana"/>
          <w:bCs/>
          <w:sz w:val="20"/>
          <w:szCs w:val="20"/>
          <w:lang w:val="sr-Cyrl-CS"/>
        </w:rPr>
        <w:t xml:space="preserve">Булевар Арсенија Чарнојевића бр.58, 11070 Београд, Србија, матични број 20176032, ПИБ 104508070, </w:t>
      </w:r>
      <w:r w:rsidRPr="00E74C07">
        <w:rPr>
          <w:rFonts w:ascii="Verdana" w:hAnsi="Verdana"/>
          <w:sz w:val="20"/>
          <w:szCs w:val="20"/>
          <w:lang w:val="sr-Cyrl-CS"/>
        </w:rPr>
        <w:t>к</w:t>
      </w:r>
      <w:r w:rsidRPr="00E74C07">
        <w:rPr>
          <w:rFonts w:ascii="Verdana" w:hAnsi="Verdana"/>
          <w:bCs/>
          <w:sz w:val="20"/>
          <w:szCs w:val="20"/>
          <w:lang w:val="sr-Cyrl-CS"/>
        </w:rPr>
        <w:t>оје заступа Горан Грбовић</w:t>
      </w:r>
      <w:r>
        <w:rPr>
          <w:rFonts w:ascii="Verdana" w:hAnsi="Verdana"/>
          <w:bCs/>
          <w:sz w:val="20"/>
          <w:szCs w:val="20"/>
          <w:lang w:val="sr-Cyrl-CS"/>
        </w:rPr>
        <w:t>, директор</w:t>
      </w:r>
      <w:r w:rsidRPr="00E74C07">
        <w:rPr>
          <w:rFonts w:ascii="Verdana" w:hAnsi="Verdana"/>
          <w:bCs/>
          <w:sz w:val="20"/>
          <w:szCs w:val="20"/>
          <w:lang w:val="de-DE"/>
        </w:rPr>
        <w:t xml:space="preserve"> (</w:t>
      </w:r>
      <w:r w:rsidRPr="00E74C07">
        <w:rPr>
          <w:rFonts w:ascii="Verdana" w:hAnsi="Verdana"/>
          <w:bCs/>
          <w:sz w:val="20"/>
          <w:szCs w:val="20"/>
          <w:lang w:val="sr-Cyrl-CS"/>
        </w:rPr>
        <w:t>у даљем тексту:</w:t>
      </w:r>
      <w:r w:rsidRPr="00E74C07">
        <w:rPr>
          <w:rFonts w:ascii="Verdana" w:hAnsi="Verdana"/>
          <w:b/>
          <w:bCs/>
          <w:sz w:val="20"/>
          <w:szCs w:val="20"/>
          <w:lang w:val="sr-Cyrl-CS"/>
        </w:rPr>
        <w:t xml:space="preserve"> Уговарач осигурања</w:t>
      </w:r>
      <w:r w:rsidRPr="00E74C07">
        <w:rPr>
          <w:rFonts w:ascii="Verdana" w:hAnsi="Verdana"/>
          <w:bCs/>
          <w:sz w:val="20"/>
          <w:szCs w:val="20"/>
          <w:lang w:val="de-DE"/>
        </w:rPr>
        <w:t>)</w:t>
      </w:r>
    </w:p>
    <w:p w:rsidR="005129BB" w:rsidRPr="003D37E6" w:rsidRDefault="005129BB" w:rsidP="005129BB">
      <w:pPr>
        <w:spacing w:before="40" w:after="40"/>
        <w:rPr>
          <w:rFonts w:ascii="Verdana" w:hAnsi="Verdana"/>
          <w:b/>
          <w:sz w:val="20"/>
          <w:szCs w:val="20"/>
          <w:lang w:val="sr-Latn-CS"/>
        </w:rPr>
      </w:pPr>
    </w:p>
    <w:p w:rsidR="005129BB" w:rsidRDefault="005129BB" w:rsidP="005129BB">
      <w:pPr>
        <w:tabs>
          <w:tab w:val="left" w:pos="0"/>
          <w:tab w:val="left" w:pos="567"/>
          <w:tab w:val="left" w:pos="1560"/>
        </w:tabs>
        <w:ind w:right="141"/>
        <w:rPr>
          <w:rFonts w:ascii="Verdana" w:hAnsi="Verdana"/>
          <w:b/>
          <w:bCs/>
          <w:sz w:val="20"/>
          <w:szCs w:val="20"/>
          <w:lang w:val="sr-Cyrl-CS"/>
        </w:rPr>
      </w:pPr>
      <w:r w:rsidRPr="003D37E6">
        <w:rPr>
          <w:rFonts w:ascii="Verdana" w:hAnsi="Verdana"/>
          <w:b/>
          <w:bCs/>
          <w:sz w:val="20"/>
          <w:szCs w:val="20"/>
          <w:lang w:val="sr-Cyrl-CS"/>
        </w:rPr>
        <w:t>и</w:t>
      </w:r>
    </w:p>
    <w:p w:rsidR="005129BB" w:rsidRPr="003D37E6" w:rsidRDefault="005129BB" w:rsidP="005129BB">
      <w:pPr>
        <w:tabs>
          <w:tab w:val="left" w:pos="0"/>
          <w:tab w:val="left" w:pos="567"/>
          <w:tab w:val="left" w:pos="1560"/>
        </w:tabs>
        <w:ind w:right="141"/>
        <w:rPr>
          <w:rFonts w:ascii="Verdana" w:hAnsi="Verdana"/>
          <w:b/>
          <w:bCs/>
          <w:sz w:val="20"/>
          <w:szCs w:val="20"/>
          <w:lang w:val="sr-Cyrl-CS"/>
        </w:rPr>
      </w:pPr>
    </w:p>
    <w:p w:rsidR="005129BB" w:rsidRDefault="005129BB" w:rsidP="005129BB">
      <w:pPr>
        <w:spacing w:before="40" w:after="40"/>
        <w:rPr>
          <w:rFonts w:ascii="Verdana" w:hAnsi="Verdana"/>
          <w:sz w:val="20"/>
          <w:szCs w:val="20"/>
        </w:rPr>
      </w:pPr>
      <w:r>
        <w:rPr>
          <w:rFonts w:ascii="Verdana" w:hAnsi="Verdana"/>
          <w:sz w:val="20"/>
          <w:szCs w:val="20"/>
          <w:lang w:val="de-DE"/>
        </w:rPr>
        <w:t>___</w:t>
      </w:r>
      <w:r w:rsidRPr="003D37E6">
        <w:rPr>
          <w:rFonts w:ascii="Verdana" w:hAnsi="Verdana"/>
          <w:sz w:val="20"/>
          <w:szCs w:val="20"/>
          <w:lang w:val="de-DE"/>
        </w:rPr>
        <w:t>_____________</w:t>
      </w:r>
      <w:r w:rsidRPr="003D37E6">
        <w:rPr>
          <w:rFonts w:ascii="Verdana" w:hAnsi="Verdana"/>
          <w:sz w:val="20"/>
          <w:szCs w:val="20"/>
        </w:rPr>
        <w:t>__________________________,</w:t>
      </w:r>
      <w:r w:rsidRPr="003D37E6">
        <w:rPr>
          <w:rFonts w:ascii="Verdana" w:hAnsi="Verdana"/>
          <w:sz w:val="20"/>
          <w:szCs w:val="20"/>
          <w:lang w:val="sr-Cyrl-CS"/>
        </w:rPr>
        <w:t>улица</w:t>
      </w:r>
      <w:r w:rsidRPr="003D37E6">
        <w:rPr>
          <w:rFonts w:ascii="Verdana" w:hAnsi="Verdana"/>
          <w:sz w:val="20"/>
          <w:szCs w:val="20"/>
        </w:rPr>
        <w:t>____</w:t>
      </w:r>
      <w:r>
        <w:rPr>
          <w:rFonts w:ascii="Verdana" w:hAnsi="Verdana"/>
          <w:sz w:val="20"/>
          <w:szCs w:val="20"/>
        </w:rPr>
        <w:t>__________</w:t>
      </w:r>
      <w:r w:rsidRPr="003D37E6">
        <w:rPr>
          <w:rFonts w:ascii="Verdana" w:hAnsi="Verdana"/>
          <w:sz w:val="20"/>
          <w:szCs w:val="20"/>
        </w:rPr>
        <w:t>___________</w:t>
      </w:r>
    </w:p>
    <w:p w:rsidR="005129BB" w:rsidRDefault="005129BB" w:rsidP="005129BB">
      <w:pPr>
        <w:spacing w:before="40" w:after="40"/>
        <w:rPr>
          <w:rFonts w:ascii="Verdana" w:hAnsi="Verdana"/>
          <w:sz w:val="20"/>
          <w:szCs w:val="20"/>
        </w:rPr>
      </w:pPr>
    </w:p>
    <w:p w:rsidR="005129BB" w:rsidRPr="003D37E6" w:rsidRDefault="005129BB" w:rsidP="005129BB">
      <w:pPr>
        <w:spacing w:before="40" w:after="40"/>
        <w:rPr>
          <w:rFonts w:ascii="Verdana" w:hAnsi="Verdana"/>
          <w:sz w:val="20"/>
          <w:szCs w:val="20"/>
          <w:lang w:val="sr-Cyrl-CS"/>
        </w:rPr>
      </w:pPr>
      <w:r w:rsidRPr="003D37E6">
        <w:rPr>
          <w:rFonts w:ascii="Verdana" w:hAnsi="Verdana"/>
          <w:sz w:val="20"/>
          <w:szCs w:val="20"/>
        </w:rPr>
        <w:t>број_____</w:t>
      </w:r>
      <w:r>
        <w:rPr>
          <w:rFonts w:ascii="Verdana" w:hAnsi="Verdana"/>
          <w:sz w:val="20"/>
          <w:szCs w:val="20"/>
        </w:rPr>
        <w:t>_</w:t>
      </w:r>
      <w:proofErr w:type="gramStart"/>
      <w:r w:rsidRPr="003D37E6">
        <w:rPr>
          <w:rFonts w:ascii="Verdana" w:hAnsi="Verdana"/>
          <w:sz w:val="20"/>
          <w:szCs w:val="20"/>
          <w:lang w:val="sr-Cyrl-CS"/>
        </w:rPr>
        <w:t>,матични</w:t>
      </w:r>
      <w:proofErr w:type="gramEnd"/>
      <w:r w:rsidRPr="003D37E6">
        <w:rPr>
          <w:rFonts w:ascii="Verdana" w:hAnsi="Verdana"/>
          <w:sz w:val="20"/>
          <w:szCs w:val="20"/>
          <w:lang w:val="sr-Cyrl-CS"/>
        </w:rPr>
        <w:t xml:space="preserve"> број</w:t>
      </w:r>
      <w:r>
        <w:rPr>
          <w:rFonts w:ascii="Verdana" w:hAnsi="Verdana"/>
          <w:sz w:val="20"/>
          <w:szCs w:val="20"/>
        </w:rPr>
        <w:t>_</w:t>
      </w:r>
      <w:r w:rsidRPr="003D37E6">
        <w:rPr>
          <w:rFonts w:ascii="Verdana" w:hAnsi="Verdana"/>
          <w:sz w:val="20"/>
          <w:szCs w:val="20"/>
        </w:rPr>
        <w:t>_____________________</w:t>
      </w:r>
      <w:r w:rsidRPr="003D37E6">
        <w:rPr>
          <w:rFonts w:ascii="Verdana" w:hAnsi="Verdana"/>
          <w:sz w:val="20"/>
          <w:szCs w:val="20"/>
          <w:lang w:val="sr-Cyrl-CS"/>
        </w:rPr>
        <w:t>, ПИБ</w:t>
      </w:r>
      <w:r w:rsidRPr="003D37E6">
        <w:rPr>
          <w:rFonts w:ascii="Verdana" w:hAnsi="Verdana"/>
          <w:sz w:val="20"/>
          <w:szCs w:val="20"/>
        </w:rPr>
        <w:t>_________________________</w:t>
      </w:r>
      <w:r w:rsidRPr="003D37E6">
        <w:rPr>
          <w:rFonts w:ascii="Verdana" w:hAnsi="Verdana"/>
          <w:sz w:val="20"/>
          <w:szCs w:val="20"/>
          <w:lang w:val="sr-Cyrl-CS"/>
        </w:rPr>
        <w:t xml:space="preserve">, </w:t>
      </w:r>
    </w:p>
    <w:p w:rsidR="005129BB" w:rsidRPr="003D37E6" w:rsidRDefault="005129BB" w:rsidP="005129BB">
      <w:pPr>
        <w:spacing w:before="40" w:after="40"/>
        <w:rPr>
          <w:rFonts w:ascii="Verdana" w:hAnsi="Verdana"/>
          <w:sz w:val="20"/>
          <w:szCs w:val="20"/>
          <w:lang w:val="sr-Cyrl-CS"/>
        </w:rPr>
      </w:pPr>
    </w:p>
    <w:p w:rsidR="005129BB" w:rsidRPr="003D37E6" w:rsidRDefault="005129BB" w:rsidP="005129BB">
      <w:pPr>
        <w:spacing w:before="40" w:after="40"/>
        <w:rPr>
          <w:rFonts w:ascii="Verdana" w:hAnsi="Verdana"/>
          <w:sz w:val="20"/>
          <w:szCs w:val="20"/>
          <w:lang w:val="sr-Cyrl-CS"/>
        </w:rPr>
      </w:pPr>
      <w:r w:rsidRPr="003D37E6">
        <w:rPr>
          <w:rFonts w:ascii="Verdana" w:hAnsi="Verdana"/>
          <w:sz w:val="20"/>
          <w:szCs w:val="20"/>
          <w:lang w:val="sr-Cyrl-CS"/>
        </w:rPr>
        <w:t>које заступа__</w:t>
      </w:r>
      <w:r w:rsidRPr="003D37E6">
        <w:rPr>
          <w:rFonts w:ascii="Verdana" w:hAnsi="Verdana"/>
          <w:sz w:val="20"/>
          <w:szCs w:val="20"/>
        </w:rPr>
        <w:t>___________________</w:t>
      </w:r>
      <w:r>
        <w:rPr>
          <w:rFonts w:ascii="Verdana" w:hAnsi="Verdana"/>
          <w:sz w:val="20"/>
          <w:szCs w:val="20"/>
          <w:lang w:val="sr-Cyrl-CS"/>
        </w:rPr>
        <w:t>, _______________</w:t>
      </w:r>
      <w:r w:rsidRPr="003D37E6">
        <w:rPr>
          <w:rFonts w:ascii="Verdana" w:hAnsi="Verdana"/>
          <w:sz w:val="20"/>
          <w:szCs w:val="20"/>
          <w:lang w:val="sr-Cyrl-CS"/>
        </w:rPr>
        <w:t>(у даљем тексту:</w:t>
      </w:r>
      <w:r w:rsidRPr="003D37E6">
        <w:rPr>
          <w:rFonts w:ascii="Verdana" w:hAnsi="Verdana"/>
          <w:b/>
          <w:sz w:val="20"/>
          <w:szCs w:val="20"/>
          <w:lang w:val="sr-Cyrl-CS"/>
        </w:rPr>
        <w:t xml:space="preserve"> Осигуравач)</w:t>
      </w:r>
    </w:p>
    <w:p w:rsidR="005129BB" w:rsidRPr="003D37E6" w:rsidRDefault="005129BB" w:rsidP="005129BB">
      <w:pPr>
        <w:autoSpaceDE w:val="0"/>
        <w:autoSpaceDN w:val="0"/>
        <w:adjustRightInd w:val="0"/>
        <w:rPr>
          <w:rFonts w:ascii="Verdana" w:hAnsi="Verdana" w:cs="Arial"/>
          <w:bCs/>
          <w:sz w:val="20"/>
          <w:szCs w:val="20"/>
        </w:rPr>
      </w:pPr>
    </w:p>
    <w:p w:rsidR="005129BB" w:rsidRPr="003D37E6" w:rsidRDefault="005129BB" w:rsidP="005129BB">
      <w:pPr>
        <w:autoSpaceDE w:val="0"/>
        <w:autoSpaceDN w:val="0"/>
        <w:adjustRightInd w:val="0"/>
        <w:jc w:val="both"/>
        <w:rPr>
          <w:rFonts w:ascii="Verdana" w:hAnsi="Verdana" w:cs="Arial"/>
          <w:bCs/>
          <w:sz w:val="20"/>
          <w:szCs w:val="20"/>
        </w:rPr>
      </w:pPr>
    </w:p>
    <w:p w:rsidR="005129BB" w:rsidRPr="00542E8F" w:rsidRDefault="005129BB" w:rsidP="005129BB">
      <w:pPr>
        <w:autoSpaceDE w:val="0"/>
        <w:autoSpaceDN w:val="0"/>
        <w:adjustRightInd w:val="0"/>
        <w:jc w:val="both"/>
        <w:rPr>
          <w:rFonts w:ascii="Verdana" w:hAnsi="Verdana" w:cs="Arial"/>
          <w:bCs/>
          <w:sz w:val="20"/>
          <w:szCs w:val="20"/>
        </w:rPr>
      </w:pPr>
    </w:p>
    <w:p w:rsidR="005129BB" w:rsidRPr="00BA3C8D" w:rsidRDefault="005129BB" w:rsidP="005129BB">
      <w:pPr>
        <w:autoSpaceDE w:val="0"/>
        <w:autoSpaceDN w:val="0"/>
        <w:adjustRightInd w:val="0"/>
        <w:jc w:val="both"/>
        <w:rPr>
          <w:rFonts w:ascii="Verdana" w:hAnsi="Verdana" w:cs="Arial"/>
          <w:bCs/>
          <w:sz w:val="20"/>
          <w:szCs w:val="20"/>
        </w:rPr>
      </w:pPr>
    </w:p>
    <w:p w:rsidR="005129BB" w:rsidRPr="00CD62A5" w:rsidRDefault="005129BB" w:rsidP="005129BB">
      <w:pPr>
        <w:autoSpaceDE w:val="0"/>
        <w:autoSpaceDN w:val="0"/>
        <w:adjustRightInd w:val="0"/>
        <w:jc w:val="both"/>
        <w:rPr>
          <w:rFonts w:ascii="Verdana" w:hAnsi="Verdana" w:cs="Arial"/>
          <w:bCs/>
          <w:sz w:val="20"/>
          <w:szCs w:val="20"/>
        </w:rPr>
      </w:pPr>
      <w:r w:rsidRPr="00CD62A5">
        <w:rPr>
          <w:rFonts w:ascii="Verdana" w:hAnsi="Verdana" w:cs="Arial"/>
          <w:bCs/>
          <w:sz w:val="20"/>
          <w:szCs w:val="20"/>
        </w:rPr>
        <w:t>Уговорне стране сагласно констатују:</w:t>
      </w:r>
    </w:p>
    <w:p w:rsidR="005129BB" w:rsidRPr="00CD62A5" w:rsidRDefault="005129BB" w:rsidP="005129BB">
      <w:pPr>
        <w:pStyle w:val="ListParagraph"/>
        <w:numPr>
          <w:ilvl w:val="0"/>
          <w:numId w:val="39"/>
        </w:numPr>
        <w:tabs>
          <w:tab w:val="left" w:pos="360"/>
          <w:tab w:val="left" w:pos="720"/>
        </w:tabs>
        <w:autoSpaceDE w:val="0"/>
        <w:autoSpaceDN w:val="0"/>
        <w:adjustRightInd w:val="0"/>
        <w:spacing w:before="240"/>
        <w:ind w:left="360"/>
        <w:contextualSpacing w:val="0"/>
        <w:jc w:val="both"/>
        <w:rPr>
          <w:rFonts w:ascii="Verdana" w:hAnsi="Verdana"/>
          <w:sz w:val="20"/>
          <w:szCs w:val="20"/>
        </w:rPr>
      </w:pPr>
      <w:r w:rsidRPr="00CD62A5">
        <w:rPr>
          <w:rFonts w:ascii="Verdana" w:hAnsi="Verdana"/>
          <w:sz w:val="20"/>
          <w:szCs w:val="20"/>
        </w:rPr>
        <w:t xml:space="preserve">да је Уговарач осигурања, сагласно Закону о јавним набавкама, донео Одлуку о покретању </w:t>
      </w:r>
      <w:r>
        <w:rPr>
          <w:rFonts w:ascii="Verdana" w:hAnsi="Verdana"/>
          <w:sz w:val="20"/>
          <w:szCs w:val="20"/>
        </w:rPr>
        <w:t xml:space="preserve">отвореног </w:t>
      </w:r>
      <w:r w:rsidRPr="00CD62A5">
        <w:rPr>
          <w:rFonts w:ascii="Verdana" w:hAnsi="Verdana"/>
          <w:sz w:val="20"/>
          <w:szCs w:val="20"/>
        </w:rPr>
        <w:t>поступка бр.</w:t>
      </w:r>
      <w:r w:rsidR="003323E8">
        <w:rPr>
          <w:rFonts w:ascii="Verdana" w:hAnsi="Verdana"/>
          <w:sz w:val="20"/>
          <w:szCs w:val="20"/>
        </w:rPr>
        <w:t xml:space="preserve"> ЈН 0</w:t>
      </w:r>
      <w:r w:rsidR="003323E8">
        <w:rPr>
          <w:rFonts w:ascii="Verdana" w:hAnsi="Verdana"/>
          <w:sz w:val="20"/>
          <w:szCs w:val="20"/>
          <w:lang/>
        </w:rPr>
        <w:t>8</w:t>
      </w:r>
      <w:r w:rsidR="003323E8">
        <w:rPr>
          <w:rFonts w:ascii="Verdana" w:hAnsi="Verdana"/>
          <w:sz w:val="20"/>
          <w:szCs w:val="20"/>
        </w:rPr>
        <w:t>/</w:t>
      </w:r>
      <w:r w:rsidR="003323E8">
        <w:rPr>
          <w:rFonts w:ascii="Verdana" w:hAnsi="Verdana"/>
          <w:sz w:val="20"/>
          <w:szCs w:val="20"/>
          <w:lang/>
        </w:rPr>
        <w:t>20</w:t>
      </w:r>
      <w:r>
        <w:rPr>
          <w:rFonts w:ascii="Verdana" w:hAnsi="Verdana"/>
          <w:sz w:val="20"/>
          <w:szCs w:val="20"/>
        </w:rPr>
        <w:t xml:space="preserve"> </w:t>
      </w:r>
      <w:r w:rsidRPr="00CD62A5">
        <w:rPr>
          <w:rFonts w:ascii="Verdana" w:hAnsi="Verdana"/>
          <w:sz w:val="20"/>
          <w:szCs w:val="20"/>
        </w:rPr>
        <w:t xml:space="preserve">за јавну набавку </w:t>
      </w:r>
      <w:r w:rsidRPr="00CD62A5">
        <w:rPr>
          <w:rFonts w:ascii="Verdana" w:hAnsi="Verdana"/>
          <w:b/>
          <w:sz w:val="20"/>
          <w:szCs w:val="20"/>
          <w:lang w:val="en-GB"/>
        </w:rPr>
        <w:t>услуг</w:t>
      </w:r>
      <w:r>
        <w:rPr>
          <w:rFonts w:ascii="Verdana" w:hAnsi="Verdana"/>
          <w:b/>
          <w:sz w:val="20"/>
          <w:szCs w:val="20"/>
        </w:rPr>
        <w:t>а</w:t>
      </w:r>
      <w:r w:rsidRPr="00CD62A5">
        <w:rPr>
          <w:rFonts w:ascii="Verdana" w:hAnsi="Verdana"/>
          <w:b/>
          <w:sz w:val="20"/>
          <w:szCs w:val="20"/>
          <w:lang w:val="en-GB"/>
        </w:rPr>
        <w:t xml:space="preserve"> осигура</w:t>
      </w:r>
      <w:r>
        <w:rPr>
          <w:rFonts w:ascii="Verdana" w:hAnsi="Verdana"/>
          <w:b/>
          <w:sz w:val="20"/>
          <w:szCs w:val="20"/>
          <w:lang w:val="en-GB"/>
        </w:rPr>
        <w:t>ња имовине  привредног друштва</w:t>
      </w:r>
      <w:r>
        <w:rPr>
          <w:rFonts w:ascii="Verdana" w:hAnsi="Verdana"/>
          <w:b/>
          <w:sz w:val="20"/>
          <w:szCs w:val="20"/>
        </w:rPr>
        <w:t xml:space="preserve"> </w:t>
      </w:r>
      <w:r w:rsidRPr="00CD62A5">
        <w:rPr>
          <w:rFonts w:ascii="Verdana" w:hAnsi="Verdana"/>
          <w:b/>
          <w:sz w:val="20"/>
          <w:szCs w:val="20"/>
          <w:lang w:val="en-GB"/>
        </w:rPr>
        <w:t xml:space="preserve">„АРЕНА </w:t>
      </w:r>
      <w:r w:rsidRPr="00CD62A5">
        <w:rPr>
          <w:rFonts w:ascii="Verdana" w:hAnsi="Verdana"/>
          <w:b/>
          <w:iCs/>
          <w:sz w:val="20"/>
          <w:szCs w:val="20"/>
          <w:lang w:val="en-GB"/>
        </w:rPr>
        <w:t>БЕОГРАД</w:t>
      </w:r>
      <w:r w:rsidRPr="00CD62A5">
        <w:rPr>
          <w:rFonts w:ascii="Verdana" w:hAnsi="Verdana"/>
          <w:b/>
          <w:sz w:val="20"/>
          <w:szCs w:val="20"/>
          <w:lang w:val="en-GB"/>
        </w:rPr>
        <w:t>“ д.о.о</w:t>
      </w:r>
      <w:r w:rsidR="003323E8">
        <w:rPr>
          <w:rFonts w:ascii="Verdana" w:hAnsi="Verdana"/>
          <w:b/>
          <w:bCs/>
          <w:i/>
          <w:iCs/>
          <w:sz w:val="20"/>
          <w:szCs w:val="20"/>
          <w:lang/>
        </w:rPr>
        <w:t>.</w:t>
      </w:r>
      <w:r w:rsidRPr="003D37E6">
        <w:rPr>
          <w:rFonts w:ascii="Verdana" w:hAnsi="Verdana"/>
          <w:b/>
          <w:sz w:val="20"/>
          <w:szCs w:val="20"/>
        </w:rPr>
        <w:t>(попуњава Наручилац)</w:t>
      </w:r>
      <w:r w:rsidRPr="003D37E6">
        <w:rPr>
          <w:rFonts w:ascii="Verdana" w:hAnsi="Verdana"/>
          <w:b/>
          <w:bCs/>
          <w:sz w:val="20"/>
          <w:szCs w:val="20"/>
        </w:rPr>
        <w:t>;</w:t>
      </w:r>
    </w:p>
    <w:p w:rsidR="005129BB" w:rsidRPr="00CD62A5" w:rsidRDefault="005129BB" w:rsidP="005129BB">
      <w:pPr>
        <w:pStyle w:val="ListParagraph"/>
        <w:numPr>
          <w:ilvl w:val="0"/>
          <w:numId w:val="37"/>
        </w:numPr>
        <w:spacing w:before="120" w:after="120"/>
        <w:contextualSpacing w:val="0"/>
        <w:jc w:val="both"/>
        <w:rPr>
          <w:rFonts w:ascii="Verdana" w:hAnsi="Verdana"/>
          <w:sz w:val="20"/>
          <w:szCs w:val="20"/>
        </w:rPr>
      </w:pPr>
      <w:r w:rsidRPr="00CD62A5">
        <w:rPr>
          <w:rFonts w:ascii="Verdana" w:hAnsi="Verdana"/>
          <w:sz w:val="20"/>
          <w:szCs w:val="20"/>
        </w:rPr>
        <w:t>да је Осигуравач доставио своју понуду, која је заведена код Уговарача осигурања под бр. ___дана</w:t>
      </w:r>
      <w:r>
        <w:rPr>
          <w:rFonts w:ascii="Verdana" w:hAnsi="Verdana"/>
          <w:sz w:val="20"/>
          <w:szCs w:val="20"/>
        </w:rPr>
        <w:t xml:space="preserve"> _</w:t>
      </w:r>
      <w:r w:rsidRPr="00CD62A5">
        <w:rPr>
          <w:rFonts w:ascii="Verdana" w:hAnsi="Verdana"/>
          <w:sz w:val="20"/>
          <w:szCs w:val="20"/>
        </w:rPr>
        <w:t>_._</w:t>
      </w:r>
      <w:r w:rsidRPr="00CD62A5">
        <w:rPr>
          <w:rFonts w:ascii="Verdana" w:hAnsi="Verdana"/>
          <w:sz w:val="20"/>
          <w:szCs w:val="20"/>
          <w:u w:val="single"/>
        </w:rPr>
        <w:t>_</w:t>
      </w:r>
      <w:r w:rsidRPr="00CD62A5">
        <w:rPr>
          <w:rFonts w:ascii="Verdana" w:hAnsi="Verdana"/>
          <w:sz w:val="20"/>
          <w:szCs w:val="20"/>
        </w:rPr>
        <w:t>.20</w:t>
      </w:r>
      <w:r>
        <w:rPr>
          <w:rFonts w:ascii="Verdana" w:hAnsi="Verdana"/>
          <w:sz w:val="20"/>
          <w:szCs w:val="20"/>
        </w:rPr>
        <w:t>20</w:t>
      </w:r>
      <w:r w:rsidRPr="00CD62A5">
        <w:rPr>
          <w:rFonts w:ascii="Verdana" w:hAnsi="Verdana"/>
          <w:sz w:val="20"/>
          <w:szCs w:val="20"/>
        </w:rPr>
        <w:t>. године, а код Осигуравача</w:t>
      </w:r>
      <w:r>
        <w:rPr>
          <w:rFonts w:ascii="Verdana" w:hAnsi="Verdana"/>
          <w:sz w:val="20"/>
          <w:szCs w:val="20"/>
        </w:rPr>
        <w:t xml:space="preserve"> под бр._____од __.__.</w:t>
      </w:r>
      <w:r w:rsidRPr="00CD62A5">
        <w:rPr>
          <w:rFonts w:ascii="Verdana" w:hAnsi="Verdana"/>
          <w:sz w:val="20"/>
          <w:szCs w:val="20"/>
        </w:rPr>
        <w:t>20</w:t>
      </w:r>
      <w:r>
        <w:rPr>
          <w:rFonts w:ascii="Verdana" w:hAnsi="Verdana"/>
          <w:sz w:val="20"/>
          <w:szCs w:val="20"/>
        </w:rPr>
        <w:t>20</w:t>
      </w:r>
      <w:r w:rsidRPr="00CD62A5">
        <w:rPr>
          <w:rFonts w:ascii="Verdana" w:hAnsi="Verdana"/>
          <w:sz w:val="20"/>
          <w:szCs w:val="20"/>
        </w:rPr>
        <w:t xml:space="preserve">. године, која чини саставни део овог Уговора </w:t>
      </w:r>
      <w:r w:rsidRPr="003D37E6">
        <w:rPr>
          <w:rFonts w:ascii="Verdana" w:hAnsi="Verdana"/>
          <w:b/>
          <w:sz w:val="20"/>
          <w:szCs w:val="20"/>
        </w:rPr>
        <w:t>(</w:t>
      </w:r>
      <w:bookmarkStart w:id="6" w:name="_Hlk507673836"/>
      <w:r w:rsidRPr="003D37E6">
        <w:rPr>
          <w:rFonts w:ascii="Verdana" w:hAnsi="Verdana"/>
          <w:b/>
          <w:sz w:val="20"/>
          <w:szCs w:val="20"/>
        </w:rPr>
        <w:t>попуњава Наручилац</w:t>
      </w:r>
      <w:bookmarkEnd w:id="6"/>
      <w:r w:rsidRPr="003D37E6">
        <w:rPr>
          <w:rFonts w:ascii="Verdana" w:hAnsi="Verdana"/>
          <w:b/>
          <w:sz w:val="20"/>
          <w:szCs w:val="20"/>
        </w:rPr>
        <w:t>);</w:t>
      </w:r>
    </w:p>
    <w:p w:rsidR="005129BB" w:rsidRPr="003D37E6" w:rsidRDefault="005129BB" w:rsidP="005129BB">
      <w:pPr>
        <w:pStyle w:val="ListParagraph"/>
        <w:numPr>
          <w:ilvl w:val="0"/>
          <w:numId w:val="37"/>
        </w:numPr>
        <w:spacing w:before="120" w:after="120"/>
        <w:contextualSpacing w:val="0"/>
        <w:jc w:val="both"/>
        <w:rPr>
          <w:rFonts w:ascii="Verdana" w:hAnsi="Verdana"/>
          <w:b/>
          <w:sz w:val="20"/>
          <w:szCs w:val="20"/>
        </w:rPr>
      </w:pPr>
      <w:r w:rsidRPr="00CD62A5">
        <w:rPr>
          <w:rFonts w:ascii="Verdana" w:hAnsi="Verdana"/>
          <w:sz w:val="20"/>
          <w:szCs w:val="20"/>
        </w:rPr>
        <w:t>да је Уговарач осигурања, донео Одлуку о додели Уговора бр____ од</w:t>
      </w:r>
      <w:r>
        <w:rPr>
          <w:rFonts w:ascii="Verdana" w:hAnsi="Verdana"/>
          <w:sz w:val="20"/>
          <w:szCs w:val="20"/>
        </w:rPr>
        <w:t xml:space="preserve"> __</w:t>
      </w:r>
      <w:r w:rsidRPr="00CD62A5">
        <w:rPr>
          <w:rFonts w:ascii="Verdana" w:hAnsi="Verdana"/>
          <w:sz w:val="20"/>
          <w:szCs w:val="20"/>
        </w:rPr>
        <w:t>.</w:t>
      </w:r>
      <w:r>
        <w:rPr>
          <w:rFonts w:ascii="Verdana" w:hAnsi="Verdana"/>
          <w:sz w:val="20"/>
          <w:szCs w:val="20"/>
        </w:rPr>
        <w:t xml:space="preserve"> </w:t>
      </w:r>
      <w:r w:rsidRPr="00CD62A5">
        <w:rPr>
          <w:rFonts w:ascii="Verdana" w:hAnsi="Verdana"/>
          <w:sz w:val="20"/>
          <w:szCs w:val="20"/>
          <w:u w:val="single"/>
        </w:rPr>
        <w:t>_</w:t>
      </w:r>
      <w:r>
        <w:rPr>
          <w:rFonts w:ascii="Verdana" w:hAnsi="Verdana"/>
          <w:sz w:val="20"/>
          <w:szCs w:val="20"/>
          <w:u w:val="single"/>
        </w:rPr>
        <w:t>_</w:t>
      </w:r>
      <w:r w:rsidRPr="00CD62A5">
        <w:rPr>
          <w:rFonts w:ascii="Verdana" w:hAnsi="Verdana"/>
          <w:sz w:val="20"/>
          <w:szCs w:val="20"/>
        </w:rPr>
        <w:t>.20</w:t>
      </w:r>
      <w:r>
        <w:rPr>
          <w:rFonts w:ascii="Verdana" w:hAnsi="Verdana"/>
          <w:sz w:val="20"/>
          <w:szCs w:val="20"/>
        </w:rPr>
        <w:t>20</w:t>
      </w:r>
      <w:r w:rsidRPr="00CD62A5">
        <w:rPr>
          <w:rFonts w:ascii="Verdana" w:hAnsi="Verdana"/>
          <w:sz w:val="20"/>
          <w:szCs w:val="20"/>
        </w:rPr>
        <w:t xml:space="preserve">. године, којом се прихвата понуда </w:t>
      </w:r>
      <w:r>
        <w:rPr>
          <w:rFonts w:ascii="Verdana" w:hAnsi="Verdana"/>
          <w:sz w:val="20"/>
          <w:szCs w:val="20"/>
        </w:rPr>
        <w:t>Осигуравача.</w:t>
      </w:r>
      <w:r w:rsidRPr="00CD62A5">
        <w:rPr>
          <w:rFonts w:ascii="Verdana" w:hAnsi="Verdana"/>
          <w:sz w:val="20"/>
          <w:szCs w:val="20"/>
        </w:rPr>
        <w:t xml:space="preserve"> </w:t>
      </w:r>
      <w:r w:rsidRPr="003D37E6">
        <w:rPr>
          <w:rFonts w:ascii="Verdana" w:hAnsi="Verdana"/>
          <w:b/>
          <w:sz w:val="20"/>
          <w:szCs w:val="20"/>
        </w:rPr>
        <w:t xml:space="preserve">(попуњава Наручилац) </w:t>
      </w:r>
    </w:p>
    <w:p w:rsidR="005129BB" w:rsidRDefault="005129BB" w:rsidP="005129BB">
      <w:pPr>
        <w:autoSpaceDE w:val="0"/>
        <w:autoSpaceDN w:val="0"/>
        <w:adjustRightInd w:val="0"/>
        <w:ind w:left="360"/>
        <w:jc w:val="both"/>
        <w:rPr>
          <w:rFonts w:ascii="Verdana" w:hAnsi="Verdana" w:cs="Arial"/>
          <w:bCs/>
          <w:sz w:val="20"/>
          <w:szCs w:val="20"/>
        </w:rPr>
      </w:pPr>
    </w:p>
    <w:p w:rsidR="005129BB" w:rsidRPr="00F93E95" w:rsidRDefault="005129BB" w:rsidP="005129BB">
      <w:pPr>
        <w:autoSpaceDE w:val="0"/>
        <w:autoSpaceDN w:val="0"/>
        <w:adjustRightInd w:val="0"/>
        <w:ind w:left="360"/>
        <w:jc w:val="both"/>
        <w:rPr>
          <w:rFonts w:ascii="Verdana" w:hAnsi="Verdana" w:cs="Arial"/>
          <w:bCs/>
          <w:sz w:val="20"/>
          <w:szCs w:val="20"/>
        </w:rPr>
      </w:pPr>
    </w:p>
    <w:p w:rsidR="005129BB" w:rsidRPr="00542E8F" w:rsidRDefault="005129BB" w:rsidP="005129BB">
      <w:pPr>
        <w:spacing w:after="60"/>
        <w:jc w:val="both"/>
        <w:rPr>
          <w:rFonts w:ascii="Verdana" w:hAnsi="Verdana" w:cs="Arial"/>
          <w:b/>
          <w:sz w:val="20"/>
          <w:szCs w:val="20"/>
          <w:lang w:val="ru-RU"/>
        </w:rPr>
      </w:pPr>
      <w:r w:rsidRPr="00542E8F">
        <w:rPr>
          <w:rFonts w:ascii="Verdana" w:hAnsi="Verdana" w:cs="Arial"/>
          <w:b/>
          <w:sz w:val="20"/>
          <w:szCs w:val="20"/>
          <w:lang w:val="ru-RU"/>
        </w:rPr>
        <w:t>Предмет уговора</w:t>
      </w:r>
    </w:p>
    <w:p w:rsidR="005129BB" w:rsidRPr="00542E8F" w:rsidRDefault="005129BB" w:rsidP="005129BB">
      <w:pPr>
        <w:jc w:val="center"/>
        <w:rPr>
          <w:rFonts w:ascii="Verdana" w:hAnsi="Verdana" w:cs="Arial"/>
          <w:b/>
          <w:sz w:val="20"/>
          <w:szCs w:val="20"/>
          <w:lang w:val="ru-RU"/>
        </w:rPr>
      </w:pPr>
      <w:r w:rsidRPr="00542E8F">
        <w:rPr>
          <w:rFonts w:ascii="Verdana" w:hAnsi="Verdana" w:cs="Arial"/>
          <w:b/>
          <w:sz w:val="20"/>
          <w:szCs w:val="20"/>
          <w:lang w:val="ru-RU"/>
        </w:rPr>
        <w:t>Члан 1.</w:t>
      </w:r>
    </w:p>
    <w:p w:rsidR="005129BB" w:rsidRPr="00542E8F" w:rsidRDefault="005129BB" w:rsidP="005129BB">
      <w:pPr>
        <w:jc w:val="both"/>
        <w:rPr>
          <w:rFonts w:ascii="Verdana" w:hAnsi="Verdana" w:cs="Arial"/>
          <w:bCs/>
          <w:sz w:val="20"/>
          <w:szCs w:val="20"/>
        </w:rPr>
      </w:pPr>
      <w:r w:rsidRPr="00542E8F">
        <w:rPr>
          <w:rFonts w:ascii="Verdana" w:hAnsi="Verdana" w:cs="Arial"/>
          <w:sz w:val="20"/>
          <w:szCs w:val="20"/>
          <w:lang w:val="ru-RU"/>
        </w:rPr>
        <w:t>Овим уговором уређују се међусобна права, обавезе и одговорности уговорних страна у вези осигурања имовине</w:t>
      </w:r>
      <w:r>
        <w:rPr>
          <w:rFonts w:ascii="Verdana" w:hAnsi="Verdana" w:cs="Arial"/>
          <w:sz w:val="20"/>
          <w:szCs w:val="20"/>
          <w:lang w:val="ru-RU"/>
        </w:rPr>
        <w:t xml:space="preserve"> </w:t>
      </w:r>
      <w:r w:rsidRPr="00542E8F">
        <w:rPr>
          <w:rFonts w:ascii="Verdana" w:hAnsi="Verdana" w:cs="Arial"/>
          <w:b/>
          <w:sz w:val="20"/>
          <w:szCs w:val="20"/>
        </w:rPr>
        <w:t>Арена Београд д.о.о.</w:t>
      </w:r>
    </w:p>
    <w:p w:rsidR="005129BB" w:rsidRDefault="005129BB" w:rsidP="005129BB">
      <w:pPr>
        <w:jc w:val="both"/>
        <w:rPr>
          <w:rFonts w:ascii="Verdana" w:hAnsi="Verdana" w:cs="Arial"/>
          <w:sz w:val="20"/>
          <w:szCs w:val="20"/>
          <w:lang w:val="ru-RU"/>
        </w:rPr>
      </w:pPr>
      <w:r w:rsidRPr="00542E8F">
        <w:rPr>
          <w:rFonts w:ascii="Verdana" w:hAnsi="Verdana" w:cs="Arial"/>
          <w:bCs/>
          <w:sz w:val="20"/>
          <w:szCs w:val="20"/>
        </w:rPr>
        <w:t>Осигуравач се обавезује да пружи следеће врсте осигурања</w:t>
      </w:r>
      <w:r w:rsidRPr="00542E8F">
        <w:rPr>
          <w:rFonts w:ascii="Verdana" w:hAnsi="Verdana" w:cs="Arial"/>
          <w:sz w:val="20"/>
          <w:szCs w:val="20"/>
          <w:lang w:val="ru-RU"/>
        </w:rPr>
        <w:t xml:space="preserve"> (</w:t>
      </w:r>
      <w:r w:rsidRPr="00542E8F">
        <w:rPr>
          <w:rFonts w:ascii="Verdana" w:hAnsi="Verdana" w:cs="Arial"/>
          <w:sz w:val="20"/>
          <w:szCs w:val="20"/>
        </w:rPr>
        <w:t>у</w:t>
      </w:r>
      <w:r w:rsidRPr="00542E8F">
        <w:rPr>
          <w:rFonts w:ascii="Verdana" w:hAnsi="Verdana" w:cs="Arial"/>
          <w:sz w:val="20"/>
          <w:szCs w:val="20"/>
          <w:lang w:val="ru-RU"/>
        </w:rPr>
        <w:t xml:space="preserve"> даљем тексту: услуге): </w:t>
      </w:r>
    </w:p>
    <w:p w:rsidR="005129BB" w:rsidRPr="00542E8F" w:rsidRDefault="005129BB" w:rsidP="005129BB">
      <w:pPr>
        <w:jc w:val="both"/>
        <w:rPr>
          <w:rFonts w:ascii="Verdana" w:hAnsi="Verdana" w:cs="Arial"/>
          <w:sz w:val="20"/>
          <w:szCs w:val="20"/>
        </w:rPr>
      </w:pPr>
      <w:r w:rsidRPr="00542E8F">
        <w:rPr>
          <w:rFonts w:ascii="Verdana" w:hAnsi="Verdana" w:cs="Arial"/>
          <w:sz w:val="20"/>
          <w:szCs w:val="20"/>
        </w:rPr>
        <w:t xml:space="preserve"> </w:t>
      </w:r>
    </w:p>
    <w:p w:rsidR="005129BB" w:rsidRPr="00542922" w:rsidRDefault="005129BB" w:rsidP="005129BB">
      <w:pPr>
        <w:numPr>
          <w:ilvl w:val="0"/>
          <w:numId w:val="21"/>
        </w:numPr>
        <w:tabs>
          <w:tab w:val="left" w:pos="270"/>
        </w:tabs>
        <w:ind w:left="270" w:hanging="270"/>
        <w:jc w:val="both"/>
        <w:rPr>
          <w:rFonts w:ascii="Verdana" w:hAnsi="Verdana" w:cs="Arial"/>
          <w:sz w:val="20"/>
          <w:szCs w:val="20"/>
          <w:lang w:val="ru-RU"/>
        </w:rPr>
      </w:pPr>
      <w:r w:rsidRPr="00542922">
        <w:rPr>
          <w:rFonts w:ascii="Verdana" w:hAnsi="Verdana"/>
          <w:sz w:val="20"/>
          <w:szCs w:val="20"/>
          <w:lang w:val="ru-RU"/>
        </w:rPr>
        <w:t>Осигурање имовине од пожара и неких других опасности</w:t>
      </w:r>
      <w:r>
        <w:rPr>
          <w:rFonts w:ascii="Verdana" w:hAnsi="Verdana"/>
          <w:sz w:val="20"/>
          <w:szCs w:val="20"/>
          <w:lang w:val="ru-RU"/>
        </w:rPr>
        <w:t xml:space="preserve"> и </w:t>
      </w:r>
      <w:r w:rsidRPr="00542922">
        <w:rPr>
          <w:rFonts w:ascii="Verdana" w:hAnsi="Verdana"/>
          <w:sz w:val="20"/>
          <w:szCs w:val="20"/>
          <w:lang w:val="ru-RU"/>
        </w:rPr>
        <w:t>осигурање од допунских ризика</w:t>
      </w:r>
      <w:r>
        <w:rPr>
          <w:rFonts w:ascii="Verdana" w:hAnsi="Verdana" w:cs="Arial"/>
          <w:sz w:val="20"/>
          <w:szCs w:val="20"/>
          <w:lang w:val="ru-RU"/>
        </w:rPr>
        <w:t>,</w:t>
      </w:r>
      <w:r w:rsidRPr="00542922">
        <w:rPr>
          <w:rFonts w:ascii="Verdana" w:hAnsi="Verdana" w:cs="Arial"/>
          <w:sz w:val="20"/>
          <w:szCs w:val="20"/>
          <w:lang w:val="ru-RU"/>
        </w:rPr>
        <w:t xml:space="preserve"> </w:t>
      </w:r>
    </w:p>
    <w:p w:rsidR="005129BB" w:rsidRPr="00FB3425" w:rsidRDefault="005129BB" w:rsidP="005129BB">
      <w:pPr>
        <w:numPr>
          <w:ilvl w:val="0"/>
          <w:numId w:val="21"/>
        </w:numPr>
        <w:tabs>
          <w:tab w:val="left" w:pos="270"/>
        </w:tabs>
        <w:ind w:hanging="1080"/>
        <w:jc w:val="both"/>
        <w:rPr>
          <w:rFonts w:ascii="Verdana" w:hAnsi="Verdana" w:cs="Arial"/>
          <w:sz w:val="20"/>
          <w:szCs w:val="20"/>
          <w:lang w:val="ru-RU"/>
        </w:rPr>
      </w:pPr>
      <w:r w:rsidRPr="00542922">
        <w:rPr>
          <w:rFonts w:ascii="Verdana" w:hAnsi="Verdana"/>
          <w:sz w:val="20"/>
          <w:szCs w:val="20"/>
          <w:lang w:val="ru-RU"/>
        </w:rPr>
        <w:t>Осигурање стакла од лома</w:t>
      </w:r>
      <w:r>
        <w:rPr>
          <w:rFonts w:ascii="Verdana" w:hAnsi="Verdana"/>
          <w:sz w:val="20"/>
          <w:szCs w:val="20"/>
          <w:lang w:val="ru-RU"/>
        </w:rPr>
        <w:t>,</w:t>
      </w:r>
      <w:r>
        <w:rPr>
          <w:rFonts w:ascii="Verdana" w:hAnsi="Verdana" w:cs="Arial"/>
          <w:sz w:val="20"/>
          <w:szCs w:val="20"/>
          <w:lang w:val="ru-RU"/>
        </w:rPr>
        <w:t xml:space="preserve"> и</w:t>
      </w:r>
    </w:p>
    <w:p w:rsidR="005129BB" w:rsidRPr="00542922" w:rsidRDefault="005129BB" w:rsidP="005129BB">
      <w:pPr>
        <w:numPr>
          <w:ilvl w:val="0"/>
          <w:numId w:val="21"/>
        </w:numPr>
        <w:tabs>
          <w:tab w:val="left" w:pos="270"/>
        </w:tabs>
        <w:ind w:left="270" w:hanging="270"/>
        <w:jc w:val="both"/>
        <w:rPr>
          <w:rFonts w:ascii="Verdana" w:hAnsi="Verdana" w:cs="Arial"/>
          <w:sz w:val="20"/>
          <w:szCs w:val="20"/>
          <w:lang w:val="ru-RU"/>
        </w:rPr>
      </w:pPr>
      <w:r w:rsidRPr="00FB3425">
        <w:rPr>
          <w:rFonts w:ascii="Verdana" w:hAnsi="Verdana" w:cs="Arial"/>
          <w:sz w:val="20"/>
          <w:szCs w:val="20"/>
          <w:lang w:val="ru-RU"/>
        </w:rPr>
        <w:t>Осигурање</w:t>
      </w:r>
      <w:r>
        <w:rPr>
          <w:rFonts w:ascii="Verdana" w:hAnsi="Verdana" w:cs="Arial"/>
          <w:sz w:val="20"/>
          <w:szCs w:val="20"/>
          <w:lang w:val="ru-RU"/>
        </w:rPr>
        <w:t xml:space="preserve"> </w:t>
      </w:r>
      <w:r w:rsidRPr="00FB3425">
        <w:rPr>
          <w:rFonts w:ascii="Verdana" w:hAnsi="Verdana" w:cs="Arial"/>
          <w:sz w:val="20"/>
          <w:szCs w:val="20"/>
          <w:lang w:val="ru-RU"/>
        </w:rPr>
        <w:t>машина од лома и неких других опасности са укљученим доплатком за откуп амортизоване вредности и без учешћа у штети</w:t>
      </w:r>
      <w:r>
        <w:rPr>
          <w:rFonts w:ascii="Verdana" w:hAnsi="Verdana" w:cs="Arial"/>
          <w:sz w:val="20"/>
          <w:szCs w:val="20"/>
          <w:lang w:val="ru-RU"/>
        </w:rPr>
        <w:t>.</w:t>
      </w:r>
    </w:p>
    <w:p w:rsidR="005129BB" w:rsidRPr="00542E8F" w:rsidRDefault="005129BB" w:rsidP="005129BB">
      <w:pPr>
        <w:ind w:left="720"/>
        <w:jc w:val="both"/>
        <w:rPr>
          <w:rFonts w:ascii="Verdana" w:hAnsi="Verdana" w:cs="Arial"/>
          <w:sz w:val="20"/>
          <w:szCs w:val="20"/>
          <w:lang w:val="ru-RU"/>
        </w:rPr>
      </w:pPr>
    </w:p>
    <w:p w:rsidR="005129BB" w:rsidRDefault="005129BB" w:rsidP="005129BB">
      <w:pPr>
        <w:jc w:val="both"/>
        <w:rPr>
          <w:rFonts w:ascii="Verdana" w:eastAsia="Calibri" w:hAnsi="Verdana"/>
          <w:sz w:val="20"/>
          <w:szCs w:val="20"/>
          <w:lang w:val="sr-Cyrl-CS"/>
        </w:rPr>
      </w:pPr>
      <w:r w:rsidRPr="00542E8F">
        <w:rPr>
          <w:rFonts w:ascii="Verdana" w:hAnsi="Verdana" w:cs="Arial"/>
          <w:sz w:val="20"/>
          <w:szCs w:val="20"/>
          <w:lang w:val="ru-RU"/>
        </w:rPr>
        <w:t xml:space="preserve">Врсте и количине услуга утврђују се према </w:t>
      </w:r>
      <w:r w:rsidRPr="00E74C07">
        <w:rPr>
          <w:rFonts w:ascii="Verdana" w:eastAsia="Calibri" w:hAnsi="Verdana"/>
          <w:sz w:val="20"/>
          <w:szCs w:val="20"/>
          <w:lang w:val="sr-Cyrl-CS"/>
        </w:rPr>
        <w:t>техничкој спецификацији</w:t>
      </w:r>
      <w:r>
        <w:rPr>
          <w:rFonts w:ascii="Verdana" w:eastAsia="Calibri" w:hAnsi="Verdana"/>
          <w:sz w:val="20"/>
          <w:szCs w:val="20"/>
          <w:lang w:val="sr-Cyrl-CS"/>
        </w:rPr>
        <w:t xml:space="preserve"> из конкурсне документације</w:t>
      </w:r>
      <w:r w:rsidRPr="00E74C07">
        <w:rPr>
          <w:rFonts w:ascii="Verdana" w:eastAsia="Calibri" w:hAnsi="Verdana"/>
          <w:sz w:val="20"/>
          <w:szCs w:val="20"/>
        </w:rPr>
        <w:t>, обрасцу структуре цене</w:t>
      </w:r>
      <w:r w:rsidRPr="00E74C07">
        <w:rPr>
          <w:rFonts w:ascii="Verdana" w:eastAsia="Calibri" w:hAnsi="Verdana"/>
          <w:sz w:val="20"/>
          <w:szCs w:val="20"/>
          <w:lang w:val="sr-Cyrl-CS"/>
        </w:rPr>
        <w:t xml:space="preserve"> и Понуди бр.____од __________Осигуравача, који чине саставни део Уговора</w:t>
      </w:r>
      <w:r>
        <w:rPr>
          <w:rFonts w:ascii="Verdana" w:eastAsia="Calibri" w:hAnsi="Verdana"/>
          <w:sz w:val="20"/>
          <w:szCs w:val="20"/>
          <w:lang w:val="sr-Cyrl-CS"/>
        </w:rPr>
        <w:t>.</w:t>
      </w:r>
    </w:p>
    <w:p w:rsidR="005129BB" w:rsidRDefault="005129BB" w:rsidP="005129BB">
      <w:pPr>
        <w:jc w:val="both"/>
        <w:rPr>
          <w:rFonts w:ascii="Verdana" w:eastAsia="Calibri" w:hAnsi="Verdana"/>
          <w:sz w:val="20"/>
          <w:szCs w:val="20"/>
          <w:lang w:val="sr-Cyrl-CS"/>
        </w:rPr>
      </w:pPr>
    </w:p>
    <w:p w:rsidR="005129BB" w:rsidRDefault="005129BB" w:rsidP="005129BB">
      <w:pPr>
        <w:jc w:val="both"/>
        <w:rPr>
          <w:rFonts w:ascii="Verdana" w:eastAsia="Calibri" w:hAnsi="Verdana"/>
          <w:sz w:val="20"/>
          <w:szCs w:val="20"/>
          <w:lang w:val="sr-Cyrl-CS"/>
        </w:rPr>
      </w:pPr>
    </w:p>
    <w:p w:rsidR="005129BB" w:rsidRPr="00FC7A2D" w:rsidRDefault="005129BB" w:rsidP="005129BB">
      <w:pPr>
        <w:jc w:val="center"/>
        <w:rPr>
          <w:rFonts w:ascii="Verdana" w:eastAsia="Calibri" w:hAnsi="Verdana"/>
          <w:b/>
          <w:i/>
          <w:sz w:val="20"/>
          <w:szCs w:val="20"/>
          <w:lang w:val="ru-RU"/>
        </w:rPr>
      </w:pPr>
      <w:r w:rsidRPr="003D37E6">
        <w:rPr>
          <w:rFonts w:ascii="Verdana" w:eastAsia="Calibri" w:hAnsi="Verdana"/>
          <w:b/>
          <w:i/>
          <w:sz w:val="20"/>
          <w:szCs w:val="20"/>
          <w:lang w:val="ru-RU"/>
        </w:rPr>
        <w:t>(Попунити страну)</w:t>
      </w:r>
    </w:p>
    <w:p w:rsidR="005129BB" w:rsidRDefault="005129BB" w:rsidP="005129BB">
      <w:pPr>
        <w:jc w:val="both"/>
        <w:rPr>
          <w:rFonts w:ascii="Verdana" w:hAnsi="Verdana" w:cs="Arial"/>
          <w:b/>
          <w:sz w:val="20"/>
          <w:szCs w:val="20"/>
        </w:rPr>
      </w:pPr>
    </w:p>
    <w:p w:rsidR="005129BB" w:rsidRPr="00E74C07" w:rsidRDefault="005129BB" w:rsidP="005129BB">
      <w:pPr>
        <w:jc w:val="both"/>
        <w:rPr>
          <w:rFonts w:ascii="Verdana" w:hAnsi="Verdana" w:cs="Arial"/>
          <w:b/>
          <w:sz w:val="20"/>
          <w:szCs w:val="20"/>
        </w:rPr>
      </w:pPr>
      <w:r w:rsidRPr="00E74C07">
        <w:rPr>
          <w:rFonts w:ascii="Verdana" w:hAnsi="Verdana" w:cs="Arial"/>
          <w:b/>
          <w:sz w:val="20"/>
          <w:szCs w:val="20"/>
        </w:rPr>
        <w:lastRenderedPageBreak/>
        <w:t>Полисе осигурања</w:t>
      </w:r>
    </w:p>
    <w:p w:rsidR="005129BB" w:rsidRPr="00542E8F" w:rsidRDefault="005129BB" w:rsidP="005129BB">
      <w:pPr>
        <w:rPr>
          <w:rFonts w:ascii="Verdana" w:hAnsi="Verdana" w:cs="Arial"/>
          <w:b/>
          <w:sz w:val="20"/>
          <w:szCs w:val="20"/>
        </w:rPr>
      </w:pPr>
    </w:p>
    <w:p w:rsidR="005129BB" w:rsidRPr="00542E8F" w:rsidRDefault="005129BB" w:rsidP="005129BB">
      <w:pPr>
        <w:jc w:val="center"/>
        <w:rPr>
          <w:rFonts w:ascii="Verdana" w:hAnsi="Verdana" w:cs="Arial"/>
          <w:b/>
          <w:sz w:val="20"/>
          <w:szCs w:val="20"/>
        </w:rPr>
      </w:pPr>
      <w:r w:rsidRPr="00542E8F">
        <w:rPr>
          <w:rFonts w:ascii="Verdana" w:hAnsi="Verdana" w:cs="Arial"/>
          <w:b/>
          <w:sz w:val="20"/>
          <w:szCs w:val="20"/>
          <w:lang w:val="sl-SI"/>
        </w:rPr>
        <w:t xml:space="preserve">Члан </w:t>
      </w:r>
      <w:r w:rsidRPr="00542E8F">
        <w:rPr>
          <w:rFonts w:ascii="Verdana" w:hAnsi="Verdana" w:cs="Arial"/>
          <w:b/>
          <w:sz w:val="20"/>
          <w:szCs w:val="20"/>
        </w:rPr>
        <w:t>2.</w:t>
      </w:r>
    </w:p>
    <w:p w:rsidR="005129BB" w:rsidRDefault="005129BB" w:rsidP="005129BB">
      <w:pPr>
        <w:jc w:val="both"/>
        <w:rPr>
          <w:rFonts w:ascii="Verdana" w:hAnsi="Verdana" w:cs="Arial"/>
          <w:sz w:val="20"/>
          <w:szCs w:val="20"/>
        </w:rPr>
      </w:pPr>
      <w:proofErr w:type="gramStart"/>
      <w:r w:rsidRPr="00027002">
        <w:rPr>
          <w:rFonts w:ascii="Verdana" w:hAnsi="Verdana" w:cs="Arial"/>
          <w:sz w:val="20"/>
          <w:szCs w:val="20"/>
        </w:rPr>
        <w:t xml:space="preserve">Осигуравач се обавезује да истовремено са закључењем уговора изда </w:t>
      </w:r>
      <w:r>
        <w:rPr>
          <w:rFonts w:ascii="Verdana" w:hAnsi="Verdana" w:cs="Arial"/>
          <w:sz w:val="20"/>
          <w:szCs w:val="20"/>
        </w:rPr>
        <w:t>Уговарачу осигурања</w:t>
      </w:r>
      <w:r w:rsidRPr="00027002">
        <w:rPr>
          <w:rFonts w:ascii="Verdana" w:hAnsi="Verdana" w:cs="Arial"/>
          <w:sz w:val="20"/>
          <w:szCs w:val="20"/>
        </w:rPr>
        <w:t xml:space="preserve"> одговарајуће полисе осигурања, у свему у складу са овим Уговором</w:t>
      </w:r>
      <w:r>
        <w:rPr>
          <w:rFonts w:ascii="Verdana" w:hAnsi="Verdana" w:cs="Arial"/>
          <w:sz w:val="20"/>
          <w:szCs w:val="20"/>
        </w:rPr>
        <w:t>.</w:t>
      </w:r>
      <w:proofErr w:type="gramEnd"/>
    </w:p>
    <w:p w:rsidR="005129BB" w:rsidRPr="00542E8F" w:rsidRDefault="005129BB" w:rsidP="005129BB">
      <w:pPr>
        <w:jc w:val="both"/>
        <w:rPr>
          <w:rFonts w:ascii="Verdana" w:hAnsi="Verdana" w:cs="Arial"/>
          <w:sz w:val="20"/>
          <w:szCs w:val="20"/>
        </w:rPr>
      </w:pPr>
      <w:proofErr w:type="gramStart"/>
      <w:r w:rsidRPr="00542E8F">
        <w:rPr>
          <w:rFonts w:ascii="Verdana" w:hAnsi="Verdana" w:cs="Arial"/>
          <w:sz w:val="20"/>
          <w:szCs w:val="20"/>
        </w:rPr>
        <w:t>Осигуравач и Уговарач осигурања</w:t>
      </w:r>
      <w:r w:rsidRPr="00542E8F">
        <w:rPr>
          <w:rFonts w:ascii="Verdana" w:eastAsia="Calibri" w:hAnsi="Verdana" w:cs="Arial"/>
          <w:sz w:val="20"/>
          <w:szCs w:val="20"/>
          <w:lang w:val="sr-Latn-CS" w:eastAsia="sr-Latn-CS"/>
        </w:rPr>
        <w:t xml:space="preserve"> </w:t>
      </w:r>
      <w:r w:rsidRPr="00542E8F">
        <w:rPr>
          <w:rFonts w:ascii="Verdana" w:hAnsi="Verdana" w:cs="Arial"/>
          <w:sz w:val="20"/>
          <w:szCs w:val="20"/>
        </w:rPr>
        <w:t>закључују годишње полисе осигурања, по врстама осигурања, наведеним у члану 1.</w:t>
      </w:r>
      <w:proofErr w:type="gramEnd"/>
      <w:r w:rsidRPr="00542E8F">
        <w:rPr>
          <w:rFonts w:ascii="Verdana" w:hAnsi="Verdana" w:cs="Arial"/>
          <w:sz w:val="20"/>
          <w:szCs w:val="20"/>
        </w:rPr>
        <w:t xml:space="preserve"> </w:t>
      </w:r>
      <w:proofErr w:type="gramStart"/>
      <w:r w:rsidRPr="00542E8F">
        <w:rPr>
          <w:rFonts w:ascii="Verdana" w:hAnsi="Verdana" w:cs="Arial"/>
          <w:sz w:val="20"/>
          <w:szCs w:val="20"/>
        </w:rPr>
        <w:t>овог</w:t>
      </w:r>
      <w:proofErr w:type="gramEnd"/>
      <w:r w:rsidRPr="00542E8F">
        <w:rPr>
          <w:rFonts w:ascii="Verdana" w:hAnsi="Verdana" w:cs="Arial"/>
          <w:sz w:val="20"/>
          <w:szCs w:val="20"/>
        </w:rPr>
        <w:t xml:space="preserve"> уговора, у периоду трајања осигурања.</w:t>
      </w:r>
    </w:p>
    <w:p w:rsidR="005129BB" w:rsidRPr="00542E8F" w:rsidRDefault="005129BB" w:rsidP="005129BB">
      <w:pPr>
        <w:spacing w:after="60"/>
        <w:jc w:val="both"/>
        <w:rPr>
          <w:rFonts w:ascii="Verdana" w:hAnsi="Verdana" w:cs="Arial"/>
          <w:color w:val="999999"/>
          <w:sz w:val="20"/>
          <w:szCs w:val="20"/>
        </w:rPr>
      </w:pPr>
      <w:proofErr w:type="gramStart"/>
      <w:r w:rsidRPr="00542E8F">
        <w:rPr>
          <w:rFonts w:ascii="Verdana" w:hAnsi="Verdana" w:cs="Arial"/>
          <w:sz w:val="20"/>
          <w:szCs w:val="20"/>
        </w:rPr>
        <w:t>Уговарач осигурања</w:t>
      </w:r>
      <w:r w:rsidRPr="00542E8F">
        <w:rPr>
          <w:rFonts w:ascii="Verdana" w:hAnsi="Verdana" w:cs="Arial"/>
          <w:sz w:val="20"/>
          <w:szCs w:val="20"/>
          <w:lang w:val="sl-SI"/>
        </w:rPr>
        <w:t xml:space="preserve"> се обавезује да ће премије осигурања </w:t>
      </w:r>
      <w:r w:rsidRPr="00542E8F">
        <w:rPr>
          <w:rFonts w:ascii="Verdana" w:hAnsi="Verdana" w:cs="Arial"/>
          <w:sz w:val="20"/>
          <w:szCs w:val="20"/>
        </w:rPr>
        <w:t xml:space="preserve">по закљученим полисама </w:t>
      </w:r>
      <w:r w:rsidRPr="00542E8F">
        <w:rPr>
          <w:rFonts w:ascii="Verdana" w:hAnsi="Verdana" w:cs="Arial"/>
          <w:sz w:val="20"/>
          <w:szCs w:val="20"/>
          <w:lang w:val="sl-SI"/>
        </w:rPr>
        <w:t xml:space="preserve">уплаћивати </w:t>
      </w:r>
      <w:r w:rsidRPr="00542E8F">
        <w:rPr>
          <w:rFonts w:ascii="Verdana" w:hAnsi="Verdana" w:cs="Arial"/>
          <w:sz w:val="20"/>
          <w:szCs w:val="20"/>
        </w:rPr>
        <w:t>Осигуравачу</w:t>
      </w:r>
      <w:r>
        <w:rPr>
          <w:rFonts w:ascii="Verdana" w:hAnsi="Verdana" w:cs="Arial"/>
          <w:sz w:val="20"/>
          <w:szCs w:val="20"/>
          <w:lang w:val="sl-SI"/>
        </w:rPr>
        <w:t xml:space="preserve"> након издавања </w:t>
      </w:r>
      <w:r>
        <w:rPr>
          <w:rFonts w:ascii="Verdana" w:hAnsi="Verdana" w:cs="Arial"/>
          <w:sz w:val="20"/>
          <w:szCs w:val="20"/>
        </w:rPr>
        <w:t xml:space="preserve">исправне </w:t>
      </w:r>
      <w:r>
        <w:rPr>
          <w:rFonts w:ascii="Verdana" w:hAnsi="Verdana" w:cs="Arial"/>
          <w:sz w:val="20"/>
          <w:szCs w:val="20"/>
          <w:lang w:val="sl-SI"/>
        </w:rPr>
        <w:t>фактур</w:t>
      </w:r>
      <w:r>
        <w:rPr>
          <w:rFonts w:ascii="Verdana" w:hAnsi="Verdana" w:cs="Arial"/>
          <w:sz w:val="20"/>
          <w:szCs w:val="20"/>
        </w:rPr>
        <w:t>е</w:t>
      </w:r>
      <w:r w:rsidRPr="00542E8F">
        <w:rPr>
          <w:rFonts w:ascii="Verdana" w:hAnsi="Verdana" w:cs="Arial"/>
          <w:sz w:val="20"/>
          <w:szCs w:val="20"/>
        </w:rPr>
        <w:t xml:space="preserve"> од стране Осигуравача.</w:t>
      </w:r>
      <w:proofErr w:type="gramEnd"/>
      <w:r w:rsidRPr="00542E8F">
        <w:rPr>
          <w:rFonts w:ascii="Verdana" w:hAnsi="Verdana" w:cs="Arial"/>
          <w:color w:val="999999"/>
          <w:sz w:val="20"/>
          <w:szCs w:val="20"/>
        </w:rPr>
        <w:t xml:space="preserve"> </w:t>
      </w:r>
    </w:p>
    <w:p w:rsidR="005129BB" w:rsidRPr="00542E8F" w:rsidRDefault="005129BB" w:rsidP="005129BB">
      <w:pPr>
        <w:spacing w:after="60"/>
        <w:jc w:val="both"/>
        <w:rPr>
          <w:rFonts w:ascii="Verdana" w:hAnsi="Verdana" w:cs="Arial"/>
          <w:b/>
          <w:sz w:val="20"/>
          <w:szCs w:val="20"/>
        </w:rPr>
      </w:pPr>
    </w:p>
    <w:p w:rsidR="005129BB" w:rsidRPr="007B7DC4" w:rsidRDefault="005129BB" w:rsidP="005129BB">
      <w:pPr>
        <w:spacing w:after="60"/>
        <w:jc w:val="both"/>
        <w:rPr>
          <w:rFonts w:ascii="Verdana" w:hAnsi="Verdana" w:cs="Arial"/>
          <w:b/>
          <w:sz w:val="20"/>
          <w:szCs w:val="20"/>
        </w:rPr>
      </w:pPr>
      <w:r w:rsidRPr="00542E8F">
        <w:rPr>
          <w:rFonts w:ascii="Verdana" w:hAnsi="Verdana" w:cs="Arial"/>
          <w:b/>
          <w:sz w:val="20"/>
          <w:szCs w:val="20"/>
        </w:rPr>
        <w:t>Премије осигурања</w:t>
      </w:r>
    </w:p>
    <w:p w:rsidR="005129BB" w:rsidRPr="00542E8F" w:rsidRDefault="005129BB" w:rsidP="005129BB">
      <w:pPr>
        <w:jc w:val="center"/>
        <w:rPr>
          <w:rFonts w:ascii="Verdana" w:hAnsi="Verdana" w:cs="Arial"/>
          <w:b/>
          <w:sz w:val="20"/>
          <w:szCs w:val="20"/>
        </w:rPr>
      </w:pPr>
      <w:r w:rsidRPr="00542E8F">
        <w:rPr>
          <w:rFonts w:ascii="Verdana" w:hAnsi="Verdana" w:cs="Arial"/>
          <w:b/>
          <w:sz w:val="20"/>
          <w:szCs w:val="20"/>
          <w:lang w:val="sl-SI"/>
        </w:rPr>
        <w:t xml:space="preserve">Члан </w:t>
      </w:r>
      <w:r w:rsidRPr="00542E8F">
        <w:rPr>
          <w:rFonts w:ascii="Verdana" w:hAnsi="Verdana" w:cs="Arial"/>
          <w:b/>
          <w:sz w:val="20"/>
          <w:szCs w:val="20"/>
        </w:rPr>
        <w:t>3.</w:t>
      </w:r>
    </w:p>
    <w:p w:rsidR="005129BB" w:rsidRDefault="005129BB" w:rsidP="005129BB">
      <w:pPr>
        <w:jc w:val="both"/>
        <w:rPr>
          <w:rFonts w:ascii="Verdana" w:eastAsia="Calibri" w:hAnsi="Verdana"/>
          <w:bCs/>
          <w:iCs/>
          <w:sz w:val="20"/>
          <w:szCs w:val="20"/>
          <w:lang w:val="ru-RU"/>
        </w:rPr>
      </w:pPr>
      <w:r>
        <w:rPr>
          <w:rFonts w:ascii="Verdana" w:eastAsia="Calibri" w:hAnsi="Verdana"/>
          <w:bCs/>
          <w:iCs/>
          <w:sz w:val="20"/>
          <w:szCs w:val="20"/>
          <w:lang w:val="ru-RU"/>
        </w:rPr>
        <w:t>У</w:t>
      </w:r>
      <w:r w:rsidRPr="00DB70CD">
        <w:rPr>
          <w:rFonts w:ascii="Verdana" w:eastAsia="Calibri" w:hAnsi="Verdana"/>
          <w:bCs/>
          <w:iCs/>
          <w:sz w:val="20"/>
          <w:szCs w:val="20"/>
          <w:lang w:val="ru-RU"/>
        </w:rPr>
        <w:t>купна годишња премија осигурања за услуге осигурања из члана 1. овог Уговора</w:t>
      </w:r>
      <w:r w:rsidRPr="00DB70CD">
        <w:rPr>
          <w:rFonts w:ascii="Verdana" w:eastAsia="Calibri" w:hAnsi="Verdana"/>
          <w:b/>
          <w:bCs/>
          <w:iCs/>
          <w:sz w:val="20"/>
          <w:szCs w:val="20"/>
          <w:lang w:val="ru-RU"/>
        </w:rPr>
        <w:t xml:space="preserve"> </w:t>
      </w:r>
      <w:r w:rsidRPr="00DB70CD">
        <w:rPr>
          <w:rFonts w:ascii="Verdana" w:eastAsia="Calibri" w:hAnsi="Verdana"/>
          <w:bCs/>
          <w:iCs/>
          <w:sz w:val="20"/>
          <w:szCs w:val="20"/>
          <w:lang w:val="ru-RU"/>
        </w:rPr>
        <w:t>износи _____________</w:t>
      </w:r>
      <w:r>
        <w:rPr>
          <w:rFonts w:ascii="Verdana" w:eastAsia="Calibri" w:hAnsi="Verdana"/>
          <w:bCs/>
          <w:iCs/>
          <w:sz w:val="20"/>
          <w:szCs w:val="20"/>
          <w:lang w:val="ru-RU"/>
        </w:rPr>
        <w:t>____</w:t>
      </w:r>
      <w:r w:rsidRPr="00DB70CD">
        <w:rPr>
          <w:rFonts w:ascii="Verdana" w:eastAsia="Calibri" w:hAnsi="Verdana"/>
          <w:bCs/>
          <w:iCs/>
          <w:sz w:val="20"/>
          <w:szCs w:val="20"/>
          <w:lang w:val="ru-RU"/>
        </w:rPr>
        <w:t>__</w:t>
      </w:r>
      <w:r w:rsidRPr="00DB70CD">
        <w:rPr>
          <w:rFonts w:ascii="Verdana" w:eastAsia="Calibri" w:hAnsi="Verdana"/>
          <w:b/>
          <w:bCs/>
          <w:iCs/>
          <w:sz w:val="20"/>
          <w:szCs w:val="20"/>
          <w:lang w:val="ru-RU"/>
        </w:rPr>
        <w:t xml:space="preserve">динара </w:t>
      </w:r>
      <w:r>
        <w:rPr>
          <w:rFonts w:ascii="Verdana" w:eastAsia="Calibri" w:hAnsi="Verdana"/>
          <w:bCs/>
          <w:iCs/>
          <w:sz w:val="20"/>
          <w:szCs w:val="20"/>
          <w:lang w:val="ru-RU"/>
        </w:rPr>
        <w:t>без пореза</w:t>
      </w:r>
      <w:r w:rsidRPr="00DB70CD">
        <w:rPr>
          <w:rFonts w:ascii="Verdana" w:eastAsia="Calibri" w:hAnsi="Verdana"/>
          <w:bCs/>
          <w:iCs/>
          <w:sz w:val="20"/>
          <w:szCs w:val="20"/>
          <w:lang w:val="ru-RU"/>
        </w:rPr>
        <w:t xml:space="preserve"> на премију</w:t>
      </w:r>
      <w:r w:rsidRPr="00957578">
        <w:rPr>
          <w:rFonts w:ascii="Verdana" w:eastAsia="Calibri" w:hAnsi="Verdana"/>
          <w:bCs/>
          <w:iCs/>
          <w:sz w:val="20"/>
          <w:szCs w:val="20"/>
          <w:lang w:val="ru-RU"/>
        </w:rPr>
        <w:t>.</w:t>
      </w:r>
    </w:p>
    <w:p w:rsidR="005129BB" w:rsidRDefault="005129BB" w:rsidP="005129BB">
      <w:pPr>
        <w:jc w:val="both"/>
        <w:rPr>
          <w:rFonts w:ascii="Verdana" w:eastAsia="Calibri" w:hAnsi="Verdana"/>
          <w:bCs/>
          <w:iCs/>
          <w:sz w:val="20"/>
          <w:szCs w:val="20"/>
          <w:lang w:val="ru-RU"/>
        </w:rPr>
      </w:pPr>
      <w:r w:rsidRPr="00DB70CD">
        <w:rPr>
          <w:rFonts w:ascii="Verdana" w:eastAsia="Calibri" w:hAnsi="Verdana"/>
          <w:bCs/>
          <w:iCs/>
          <w:sz w:val="20"/>
          <w:szCs w:val="20"/>
          <w:lang w:val="ru-RU"/>
        </w:rPr>
        <w:t xml:space="preserve">Уговорена </w:t>
      </w:r>
      <w:r>
        <w:rPr>
          <w:rFonts w:ascii="Verdana" w:eastAsia="Calibri" w:hAnsi="Verdana"/>
          <w:bCs/>
          <w:iCs/>
          <w:sz w:val="20"/>
          <w:szCs w:val="20"/>
          <w:lang w:val="ru-RU"/>
        </w:rPr>
        <w:t>вредност</w:t>
      </w:r>
      <w:r w:rsidRPr="00DB70CD">
        <w:rPr>
          <w:rFonts w:ascii="Verdana" w:eastAsia="Calibri" w:hAnsi="Verdana"/>
          <w:bCs/>
          <w:iCs/>
          <w:sz w:val="20"/>
          <w:szCs w:val="20"/>
          <w:lang w:val="ru-RU"/>
        </w:rPr>
        <w:t>, односно укупна премија осигурања</w:t>
      </w:r>
      <w:r>
        <w:rPr>
          <w:rFonts w:ascii="Verdana" w:eastAsia="Calibri" w:hAnsi="Verdana"/>
          <w:bCs/>
          <w:iCs/>
          <w:sz w:val="20"/>
          <w:szCs w:val="20"/>
          <w:lang w:val="ru-RU"/>
        </w:rPr>
        <w:t xml:space="preserve"> за период од три  године</w:t>
      </w:r>
      <w:r w:rsidRPr="00DB70CD">
        <w:rPr>
          <w:rFonts w:ascii="Verdana" w:eastAsia="Calibri" w:hAnsi="Verdana"/>
          <w:bCs/>
          <w:iCs/>
          <w:sz w:val="20"/>
          <w:szCs w:val="20"/>
          <w:lang w:val="ru-RU"/>
        </w:rPr>
        <w:t xml:space="preserve"> за услуге осигурања из члана 1. овог Уговора</w:t>
      </w:r>
      <w:r w:rsidRPr="00DB70CD">
        <w:rPr>
          <w:rFonts w:ascii="Verdana" w:eastAsia="Calibri" w:hAnsi="Verdana"/>
          <w:b/>
          <w:bCs/>
          <w:iCs/>
          <w:sz w:val="20"/>
          <w:szCs w:val="20"/>
          <w:lang w:val="ru-RU"/>
        </w:rPr>
        <w:t xml:space="preserve"> </w:t>
      </w:r>
      <w:r w:rsidRPr="00DB70CD">
        <w:rPr>
          <w:rFonts w:ascii="Verdana" w:eastAsia="Calibri" w:hAnsi="Verdana"/>
          <w:bCs/>
          <w:iCs/>
          <w:sz w:val="20"/>
          <w:szCs w:val="20"/>
          <w:lang w:val="ru-RU"/>
        </w:rPr>
        <w:t>износи _____________</w:t>
      </w:r>
      <w:r>
        <w:rPr>
          <w:rFonts w:ascii="Verdana" w:eastAsia="Calibri" w:hAnsi="Verdana"/>
          <w:bCs/>
          <w:iCs/>
          <w:sz w:val="20"/>
          <w:szCs w:val="20"/>
          <w:lang w:val="ru-RU"/>
        </w:rPr>
        <w:t>____</w:t>
      </w:r>
      <w:r w:rsidRPr="00DB70CD">
        <w:rPr>
          <w:rFonts w:ascii="Verdana" w:eastAsia="Calibri" w:hAnsi="Verdana"/>
          <w:bCs/>
          <w:iCs/>
          <w:sz w:val="20"/>
          <w:szCs w:val="20"/>
          <w:lang w:val="ru-RU"/>
        </w:rPr>
        <w:t>__</w:t>
      </w:r>
      <w:r w:rsidRPr="00DB70CD">
        <w:rPr>
          <w:rFonts w:ascii="Verdana" w:eastAsia="Calibri" w:hAnsi="Verdana"/>
          <w:b/>
          <w:bCs/>
          <w:iCs/>
          <w:sz w:val="20"/>
          <w:szCs w:val="20"/>
          <w:lang w:val="ru-RU"/>
        </w:rPr>
        <w:t xml:space="preserve">динара </w:t>
      </w:r>
      <w:r>
        <w:rPr>
          <w:rFonts w:ascii="Verdana" w:eastAsia="Calibri" w:hAnsi="Verdana"/>
          <w:bCs/>
          <w:iCs/>
          <w:sz w:val="20"/>
          <w:szCs w:val="20"/>
          <w:lang w:val="ru-RU"/>
        </w:rPr>
        <w:t>без пореза</w:t>
      </w:r>
      <w:r w:rsidRPr="00DB70CD">
        <w:rPr>
          <w:rFonts w:ascii="Verdana" w:eastAsia="Calibri" w:hAnsi="Verdana"/>
          <w:bCs/>
          <w:iCs/>
          <w:sz w:val="20"/>
          <w:szCs w:val="20"/>
          <w:lang w:val="ru-RU"/>
        </w:rPr>
        <w:t xml:space="preserve"> на премију</w:t>
      </w:r>
      <w:r w:rsidRPr="00957578">
        <w:rPr>
          <w:rFonts w:ascii="Verdana" w:eastAsia="Calibri" w:hAnsi="Verdana"/>
          <w:bCs/>
          <w:iCs/>
          <w:sz w:val="20"/>
          <w:szCs w:val="20"/>
          <w:lang w:val="ru-RU"/>
        </w:rPr>
        <w:t>.</w:t>
      </w:r>
    </w:p>
    <w:p w:rsidR="005129BB" w:rsidRDefault="005129BB" w:rsidP="005129BB">
      <w:pPr>
        <w:jc w:val="both"/>
        <w:rPr>
          <w:rFonts w:ascii="Verdana" w:eastAsia="Calibri" w:hAnsi="Verdana"/>
          <w:bCs/>
          <w:iCs/>
          <w:sz w:val="20"/>
          <w:szCs w:val="20"/>
          <w:lang w:val="ru-RU"/>
        </w:rPr>
      </w:pPr>
    </w:p>
    <w:p w:rsidR="005129BB" w:rsidRPr="00542E8F" w:rsidRDefault="005129BB" w:rsidP="005129BB">
      <w:pPr>
        <w:jc w:val="both"/>
        <w:rPr>
          <w:rFonts w:ascii="Verdana" w:hAnsi="Verdana" w:cs="Arial"/>
          <w:sz w:val="20"/>
          <w:szCs w:val="20"/>
        </w:rPr>
      </w:pPr>
      <w:r w:rsidRPr="00542E8F">
        <w:rPr>
          <w:rFonts w:ascii="Verdana" w:hAnsi="Verdana" w:cs="Arial"/>
          <w:sz w:val="20"/>
          <w:szCs w:val="20"/>
        </w:rPr>
        <w:t>Уговорне стране сагласно утврђују да износ годишње</w:t>
      </w:r>
      <w:r>
        <w:rPr>
          <w:rFonts w:ascii="Verdana" w:hAnsi="Verdana" w:cs="Arial"/>
          <w:sz w:val="20"/>
          <w:szCs w:val="20"/>
        </w:rPr>
        <w:t xml:space="preserve"> премије осигурања, без пореза на премију</w:t>
      </w:r>
      <w:r w:rsidRPr="00542E8F">
        <w:rPr>
          <w:rFonts w:ascii="Verdana" w:hAnsi="Verdana" w:cs="Arial"/>
          <w:sz w:val="20"/>
          <w:szCs w:val="20"/>
        </w:rPr>
        <w:t>, према врстама осигурања износи:</w:t>
      </w:r>
    </w:p>
    <w:p w:rsidR="005129BB" w:rsidRPr="00542E8F" w:rsidRDefault="005129BB" w:rsidP="005129BB">
      <w:pPr>
        <w:numPr>
          <w:ilvl w:val="0"/>
          <w:numId w:val="22"/>
        </w:numPr>
        <w:tabs>
          <w:tab w:val="left" w:pos="450"/>
          <w:tab w:val="left" w:pos="720"/>
        </w:tabs>
        <w:ind w:left="450" w:hanging="450"/>
        <w:jc w:val="both"/>
        <w:rPr>
          <w:rFonts w:ascii="Verdana" w:hAnsi="Verdana" w:cs="Arial"/>
          <w:sz w:val="20"/>
          <w:szCs w:val="20"/>
          <w:lang w:val="ru-RU"/>
        </w:rPr>
      </w:pPr>
      <w:r w:rsidRPr="00542922">
        <w:rPr>
          <w:rFonts w:ascii="Verdana" w:hAnsi="Verdana"/>
          <w:sz w:val="20"/>
          <w:szCs w:val="20"/>
          <w:lang w:val="ru-RU"/>
        </w:rPr>
        <w:t>Осигурање имовине од пожара и неких других опасности</w:t>
      </w:r>
      <w:r>
        <w:rPr>
          <w:rFonts w:ascii="Verdana" w:hAnsi="Verdana"/>
          <w:sz w:val="20"/>
          <w:szCs w:val="20"/>
        </w:rPr>
        <w:t xml:space="preserve"> и </w:t>
      </w:r>
      <w:r w:rsidRPr="00542922">
        <w:rPr>
          <w:rFonts w:ascii="Verdana" w:hAnsi="Verdana"/>
          <w:sz w:val="20"/>
          <w:szCs w:val="20"/>
          <w:lang w:val="ru-RU"/>
        </w:rPr>
        <w:t>осигурање од допунских ризика</w:t>
      </w:r>
      <w:r w:rsidRPr="00542E8F">
        <w:rPr>
          <w:rFonts w:ascii="Verdana" w:hAnsi="Verdana" w:cs="Arial"/>
          <w:sz w:val="20"/>
          <w:szCs w:val="20"/>
          <w:lang w:val="ru-RU"/>
        </w:rPr>
        <w:t xml:space="preserve"> ________</w:t>
      </w:r>
      <w:r>
        <w:rPr>
          <w:rFonts w:ascii="Verdana" w:hAnsi="Verdana" w:cs="Arial"/>
          <w:sz w:val="20"/>
          <w:szCs w:val="20"/>
          <w:lang w:val="ru-RU"/>
        </w:rPr>
        <w:t>__</w:t>
      </w:r>
      <w:r w:rsidRPr="00542E8F">
        <w:rPr>
          <w:rFonts w:ascii="Verdana" w:hAnsi="Verdana" w:cs="Arial"/>
          <w:sz w:val="20"/>
          <w:szCs w:val="20"/>
          <w:lang w:val="ru-RU"/>
        </w:rPr>
        <w:t xml:space="preserve">______динара; </w:t>
      </w:r>
    </w:p>
    <w:p w:rsidR="005129BB" w:rsidRDefault="005129BB" w:rsidP="005129BB">
      <w:pPr>
        <w:numPr>
          <w:ilvl w:val="0"/>
          <w:numId w:val="22"/>
        </w:numPr>
        <w:tabs>
          <w:tab w:val="left" w:pos="450"/>
        </w:tabs>
        <w:ind w:left="450" w:hanging="450"/>
        <w:jc w:val="both"/>
        <w:rPr>
          <w:rFonts w:ascii="Verdana" w:hAnsi="Verdana" w:cs="Arial"/>
          <w:sz w:val="20"/>
          <w:szCs w:val="20"/>
          <w:lang w:val="ru-RU"/>
        </w:rPr>
      </w:pPr>
      <w:r w:rsidRPr="00542922">
        <w:rPr>
          <w:rFonts w:ascii="Verdana" w:hAnsi="Verdana"/>
          <w:sz w:val="20"/>
          <w:szCs w:val="20"/>
          <w:lang w:val="ru-RU"/>
        </w:rPr>
        <w:t>Осигурање стакла од лома</w:t>
      </w:r>
      <w:r>
        <w:rPr>
          <w:rFonts w:ascii="Verdana" w:hAnsi="Verdana" w:cs="Arial"/>
          <w:sz w:val="20"/>
          <w:szCs w:val="20"/>
          <w:lang w:val="ru-RU"/>
        </w:rPr>
        <w:t xml:space="preserve"> ______________</w:t>
      </w:r>
      <w:r w:rsidRPr="00542E8F">
        <w:rPr>
          <w:rFonts w:ascii="Verdana" w:hAnsi="Verdana" w:cs="Arial"/>
          <w:sz w:val="20"/>
          <w:szCs w:val="20"/>
          <w:lang w:val="ru-RU"/>
        </w:rPr>
        <w:t>_динара;</w:t>
      </w:r>
    </w:p>
    <w:p w:rsidR="005129BB" w:rsidRPr="00542E8F" w:rsidRDefault="005129BB" w:rsidP="005129BB">
      <w:pPr>
        <w:numPr>
          <w:ilvl w:val="0"/>
          <w:numId w:val="22"/>
        </w:numPr>
        <w:tabs>
          <w:tab w:val="left" w:pos="450"/>
        </w:tabs>
        <w:ind w:left="450" w:hanging="450"/>
        <w:jc w:val="both"/>
        <w:rPr>
          <w:rFonts w:ascii="Verdana" w:hAnsi="Verdana" w:cs="Arial"/>
          <w:sz w:val="20"/>
          <w:szCs w:val="20"/>
          <w:lang w:val="ru-RU"/>
        </w:rPr>
      </w:pPr>
      <w:r w:rsidRPr="00FB3425">
        <w:rPr>
          <w:rFonts w:ascii="Verdana" w:hAnsi="Verdana" w:cs="Arial"/>
          <w:sz w:val="20"/>
          <w:szCs w:val="20"/>
          <w:lang w:val="ru-RU"/>
        </w:rPr>
        <w:t>Осигурање машина од лома и неких других опасности са укљученим доплатком за откуп амортизоване вредности и без учешћа у штети</w:t>
      </w:r>
      <w:r>
        <w:rPr>
          <w:rFonts w:ascii="Verdana" w:hAnsi="Verdana" w:cs="Arial"/>
          <w:sz w:val="20"/>
          <w:szCs w:val="20"/>
          <w:lang w:val="ru-RU"/>
        </w:rPr>
        <w:t>________________ динара.</w:t>
      </w:r>
      <w:r w:rsidRPr="00542E8F">
        <w:rPr>
          <w:rFonts w:ascii="Verdana" w:hAnsi="Verdana" w:cs="Arial"/>
          <w:sz w:val="20"/>
          <w:szCs w:val="20"/>
          <w:lang w:val="ru-RU"/>
        </w:rPr>
        <w:t xml:space="preserve"> </w:t>
      </w:r>
    </w:p>
    <w:p w:rsidR="005129BB" w:rsidRPr="00542E8F" w:rsidRDefault="005129BB" w:rsidP="005129BB">
      <w:pPr>
        <w:tabs>
          <w:tab w:val="left" w:pos="450"/>
        </w:tabs>
        <w:jc w:val="both"/>
        <w:rPr>
          <w:rFonts w:ascii="Verdana" w:hAnsi="Verdana" w:cs="Arial"/>
          <w:sz w:val="20"/>
          <w:szCs w:val="20"/>
          <w:lang w:val="ru-RU"/>
        </w:rPr>
      </w:pPr>
    </w:p>
    <w:p w:rsidR="005129BB" w:rsidRPr="003B56E1" w:rsidRDefault="005129BB" w:rsidP="005129BB">
      <w:pPr>
        <w:pStyle w:val="NoSpacing"/>
        <w:tabs>
          <w:tab w:val="left" w:pos="-450"/>
        </w:tabs>
        <w:jc w:val="both"/>
        <w:rPr>
          <w:rFonts w:ascii="Verdana" w:eastAsia="Calibri" w:hAnsi="Verdana"/>
          <w:b/>
          <w:sz w:val="20"/>
          <w:szCs w:val="20"/>
        </w:rPr>
      </w:pPr>
      <w:r w:rsidRPr="00542E8F">
        <w:rPr>
          <w:rFonts w:ascii="Verdana" w:eastAsia="Calibri" w:hAnsi="Verdana"/>
          <w:b/>
          <w:sz w:val="20"/>
          <w:szCs w:val="20"/>
        </w:rPr>
        <w:t>Премија осигурања исказује се у динарима без пореза на додату вредност у складу са чланом 25.</w:t>
      </w:r>
      <w:r>
        <w:rPr>
          <w:rFonts w:ascii="Verdana" w:eastAsia="Calibri" w:hAnsi="Verdana"/>
          <w:b/>
          <w:sz w:val="20"/>
          <w:szCs w:val="20"/>
        </w:rPr>
        <w:t xml:space="preserve"> става 2. тачка 1. Закона о ПДВ.</w:t>
      </w:r>
    </w:p>
    <w:p w:rsidR="005129BB" w:rsidRPr="00542E8F" w:rsidRDefault="005129BB" w:rsidP="005129BB">
      <w:pPr>
        <w:jc w:val="both"/>
        <w:rPr>
          <w:rFonts w:ascii="Verdana" w:hAnsi="Verdana" w:cs="Arial"/>
          <w:sz w:val="20"/>
          <w:szCs w:val="20"/>
          <w:lang w:val="ru-RU"/>
        </w:rPr>
      </w:pPr>
    </w:p>
    <w:p w:rsidR="005129BB" w:rsidRPr="00542E8F" w:rsidRDefault="005129BB" w:rsidP="005129BB">
      <w:pPr>
        <w:jc w:val="both"/>
        <w:rPr>
          <w:rFonts w:ascii="Verdana" w:hAnsi="Verdana" w:cs="Arial"/>
          <w:sz w:val="20"/>
          <w:szCs w:val="20"/>
        </w:rPr>
      </w:pPr>
      <w:r w:rsidRPr="00542E8F">
        <w:rPr>
          <w:rFonts w:ascii="Verdana" w:hAnsi="Verdana" w:cs="Arial"/>
          <w:sz w:val="20"/>
          <w:szCs w:val="20"/>
          <w:lang w:val="ru-RU"/>
        </w:rPr>
        <w:t xml:space="preserve">На сва осигурања закључена у смислу овог уговора Осигуравач ће примењивати тарифе премија у складу са понудом </w:t>
      </w:r>
      <w:r>
        <w:rPr>
          <w:rFonts w:ascii="Verdana" w:hAnsi="Verdana" w:cs="Arial"/>
          <w:sz w:val="20"/>
          <w:szCs w:val="20"/>
          <w:lang w:val="ru-RU"/>
        </w:rPr>
        <w:t>Осигуравача</w:t>
      </w:r>
      <w:r w:rsidRPr="00542E8F">
        <w:rPr>
          <w:rFonts w:ascii="Verdana" w:hAnsi="Verdana" w:cs="Arial"/>
          <w:sz w:val="20"/>
          <w:szCs w:val="20"/>
          <w:lang w:val="ru-RU"/>
        </w:rPr>
        <w:t>, која чини саставни део овог уговора</w:t>
      </w:r>
      <w:r w:rsidRPr="00542E8F">
        <w:rPr>
          <w:rFonts w:ascii="Verdana" w:hAnsi="Verdana" w:cs="Arial"/>
          <w:sz w:val="20"/>
          <w:szCs w:val="20"/>
          <w:lang w:val="sr-Latn-CS"/>
        </w:rPr>
        <w:t>.</w:t>
      </w:r>
    </w:p>
    <w:p w:rsidR="005129BB" w:rsidRPr="002949EE" w:rsidRDefault="005129BB" w:rsidP="005129BB">
      <w:pPr>
        <w:suppressAutoHyphens/>
        <w:jc w:val="both"/>
        <w:rPr>
          <w:rFonts w:ascii="Verdana" w:eastAsia="Arial Unicode MS" w:hAnsi="Verdana"/>
          <w:color w:val="000000"/>
          <w:kern w:val="2"/>
          <w:sz w:val="20"/>
          <w:szCs w:val="20"/>
          <w:lang w:eastAsia="ar-SA"/>
        </w:rPr>
      </w:pPr>
      <w:r w:rsidRPr="00E509DE">
        <w:rPr>
          <w:rFonts w:ascii="Verdana" w:eastAsia="Calibri" w:hAnsi="Verdana"/>
          <w:color w:val="000000"/>
          <w:sz w:val="20"/>
          <w:szCs w:val="20"/>
          <w:lang w:val="sr-Cyrl-CS"/>
        </w:rPr>
        <w:t>Уговорач осигурања</w:t>
      </w:r>
      <w:r w:rsidRPr="00E509DE">
        <w:rPr>
          <w:rFonts w:ascii="Verdana" w:eastAsia="Arial Unicode MS" w:hAnsi="Verdana"/>
          <w:color w:val="000000"/>
          <w:kern w:val="2"/>
          <w:sz w:val="20"/>
          <w:szCs w:val="20"/>
          <w:lang w:eastAsia="ar-SA"/>
        </w:rPr>
        <w:t xml:space="preserve"> може у складу са чланом 115. Закона, након закључења уговора, без претходног спровођења поступка јавне набавке повећати обим предмета набавке, с тим да се вредност уговора може повећати максимално до 5 </w:t>
      </w:r>
      <w:r>
        <w:rPr>
          <w:rFonts w:ascii="Verdana" w:eastAsia="Arial Unicode MS" w:hAnsi="Verdana"/>
          <w:color w:val="000000"/>
          <w:kern w:val="2"/>
          <w:sz w:val="20"/>
          <w:szCs w:val="20"/>
          <w:lang w:eastAsia="ar-SA"/>
        </w:rPr>
        <w:t xml:space="preserve">% првобитно закљученог уговора, </w:t>
      </w:r>
      <w:r w:rsidRPr="002949EE">
        <w:rPr>
          <w:rFonts w:ascii="Verdana" w:eastAsia="Arial Unicode MS" w:hAnsi="Verdana"/>
          <w:color w:val="000000"/>
          <w:kern w:val="2"/>
          <w:sz w:val="20"/>
          <w:szCs w:val="20"/>
          <w:lang w:eastAsia="ar-SA"/>
        </w:rPr>
        <w:t xml:space="preserve">при чему укупна вредност повећања уговора не може да буде већа од вредности из члана 39. </w:t>
      </w:r>
      <w:proofErr w:type="gramStart"/>
      <w:r w:rsidRPr="002949EE">
        <w:rPr>
          <w:rFonts w:ascii="Verdana" w:eastAsia="Arial Unicode MS" w:hAnsi="Verdana"/>
          <w:color w:val="000000"/>
          <w:kern w:val="2"/>
          <w:sz w:val="20"/>
          <w:szCs w:val="20"/>
          <w:lang w:eastAsia="ar-SA"/>
        </w:rPr>
        <w:t>став</w:t>
      </w:r>
      <w:proofErr w:type="gramEnd"/>
      <w:r w:rsidRPr="002949EE">
        <w:rPr>
          <w:rFonts w:ascii="Verdana" w:eastAsia="Arial Unicode MS" w:hAnsi="Verdana"/>
          <w:color w:val="000000"/>
          <w:kern w:val="2"/>
          <w:sz w:val="20"/>
          <w:szCs w:val="20"/>
          <w:lang w:eastAsia="ar-SA"/>
        </w:rPr>
        <w:t xml:space="preserve"> 1. </w:t>
      </w:r>
      <w:proofErr w:type="gramStart"/>
      <w:r w:rsidRPr="002949EE">
        <w:rPr>
          <w:rFonts w:ascii="Verdana" w:eastAsia="Arial Unicode MS" w:hAnsi="Verdana"/>
          <w:color w:val="000000"/>
          <w:kern w:val="2"/>
          <w:sz w:val="20"/>
          <w:szCs w:val="20"/>
          <w:lang w:eastAsia="ar-SA"/>
        </w:rPr>
        <w:t>Закона, у складу са чланом 115.</w:t>
      </w:r>
      <w:proofErr w:type="gramEnd"/>
      <w:r w:rsidRPr="002949EE">
        <w:rPr>
          <w:rFonts w:ascii="Verdana" w:eastAsia="Arial Unicode MS" w:hAnsi="Verdana"/>
          <w:color w:val="000000"/>
          <w:kern w:val="2"/>
          <w:sz w:val="20"/>
          <w:szCs w:val="20"/>
          <w:lang w:eastAsia="ar-SA"/>
        </w:rPr>
        <w:t xml:space="preserve"> </w:t>
      </w:r>
      <w:proofErr w:type="gramStart"/>
      <w:r w:rsidRPr="002949EE">
        <w:rPr>
          <w:rFonts w:ascii="Verdana" w:eastAsia="Arial Unicode MS" w:hAnsi="Verdana"/>
          <w:color w:val="000000"/>
          <w:kern w:val="2"/>
          <w:sz w:val="20"/>
          <w:szCs w:val="20"/>
          <w:lang w:eastAsia="ar-SA"/>
        </w:rPr>
        <w:t>став</w:t>
      </w:r>
      <w:proofErr w:type="gramEnd"/>
      <w:r w:rsidRPr="002949EE">
        <w:rPr>
          <w:rFonts w:ascii="Verdana" w:eastAsia="Arial Unicode MS" w:hAnsi="Verdana"/>
          <w:color w:val="000000"/>
          <w:kern w:val="2"/>
          <w:sz w:val="20"/>
          <w:szCs w:val="20"/>
          <w:lang w:eastAsia="ar-SA"/>
        </w:rPr>
        <w:t xml:space="preserve"> 1. </w:t>
      </w:r>
      <w:proofErr w:type="gramStart"/>
      <w:r w:rsidRPr="002949EE">
        <w:rPr>
          <w:rFonts w:ascii="Verdana" w:eastAsia="Arial Unicode MS" w:hAnsi="Verdana"/>
          <w:color w:val="000000"/>
          <w:kern w:val="2"/>
          <w:sz w:val="20"/>
          <w:szCs w:val="20"/>
          <w:lang w:eastAsia="ar-SA"/>
        </w:rPr>
        <w:t>З</w:t>
      </w:r>
      <w:r w:rsidRPr="002949EE">
        <w:rPr>
          <w:rFonts w:ascii="Verdana" w:eastAsia="Arial Unicode MS" w:hAnsi="Verdana"/>
          <w:color w:val="000000"/>
          <w:kern w:val="2"/>
          <w:sz w:val="20"/>
          <w:szCs w:val="20"/>
          <w:lang w:val="sr-Cyrl-CS" w:eastAsia="ar-SA"/>
        </w:rPr>
        <w:t>ЈН</w:t>
      </w:r>
      <w:r w:rsidRPr="002949EE">
        <w:rPr>
          <w:rFonts w:ascii="Verdana" w:eastAsia="Arial Unicode MS" w:hAnsi="Verdana"/>
          <w:color w:val="000000"/>
          <w:kern w:val="2"/>
          <w:sz w:val="20"/>
          <w:szCs w:val="20"/>
          <w:lang w:eastAsia="ar-SA"/>
        </w:rPr>
        <w:t>.</w:t>
      </w:r>
      <w:proofErr w:type="gramEnd"/>
    </w:p>
    <w:p w:rsidR="005129BB" w:rsidRPr="002949EE" w:rsidRDefault="005129BB" w:rsidP="005129BB">
      <w:pPr>
        <w:suppressAutoHyphens/>
        <w:jc w:val="both"/>
        <w:rPr>
          <w:rFonts w:ascii="Verdana" w:eastAsia="Arial Unicode MS" w:hAnsi="Verdana"/>
          <w:color w:val="000000"/>
          <w:kern w:val="2"/>
          <w:sz w:val="20"/>
          <w:szCs w:val="20"/>
          <w:lang w:eastAsia="ar-SA"/>
        </w:rPr>
      </w:pPr>
    </w:p>
    <w:p w:rsidR="005129BB" w:rsidRPr="00E509DE" w:rsidRDefault="005129BB" w:rsidP="005129BB">
      <w:pPr>
        <w:suppressAutoHyphens/>
        <w:jc w:val="both"/>
        <w:rPr>
          <w:rFonts w:ascii="Verdana" w:eastAsia="Arial Unicode MS" w:hAnsi="Verdana"/>
          <w:color w:val="000000"/>
          <w:kern w:val="2"/>
          <w:sz w:val="20"/>
          <w:szCs w:val="20"/>
          <w:lang w:eastAsia="ar-SA"/>
        </w:rPr>
      </w:pPr>
      <w:proofErr w:type="gramStart"/>
      <w:r w:rsidRPr="00E509DE">
        <w:rPr>
          <w:rFonts w:ascii="Verdana" w:eastAsia="Arial Unicode MS" w:hAnsi="Verdana"/>
          <w:color w:val="000000"/>
          <w:kern w:val="2"/>
          <w:sz w:val="20"/>
          <w:szCs w:val="20"/>
          <w:lang w:eastAsia="ar-SA"/>
        </w:rPr>
        <w:t>У случају из претходног става Уговорач осигурања и Осигуравач ће закључити анекс уговора, којим ће регулисати повећање уговорене вредности.</w:t>
      </w:r>
      <w:proofErr w:type="gramEnd"/>
    </w:p>
    <w:p w:rsidR="005129BB" w:rsidRPr="00E509DE" w:rsidRDefault="005129BB" w:rsidP="005129BB">
      <w:pPr>
        <w:spacing w:after="60"/>
        <w:jc w:val="both"/>
        <w:rPr>
          <w:rFonts w:ascii="Verdana" w:hAnsi="Verdana" w:cs="Arial"/>
          <w:sz w:val="20"/>
          <w:szCs w:val="20"/>
          <w:lang w:val="ru-RU"/>
        </w:rPr>
      </w:pPr>
    </w:p>
    <w:p w:rsidR="005129BB" w:rsidRPr="00542E8F" w:rsidRDefault="005129BB" w:rsidP="005129BB">
      <w:pPr>
        <w:spacing w:after="60"/>
        <w:jc w:val="center"/>
        <w:rPr>
          <w:rFonts w:ascii="Verdana" w:hAnsi="Verdana" w:cs="Arial"/>
          <w:b/>
          <w:sz w:val="20"/>
          <w:szCs w:val="20"/>
          <w:lang w:val="ru-RU"/>
        </w:rPr>
      </w:pPr>
      <w:r w:rsidRPr="00542E8F">
        <w:rPr>
          <w:rFonts w:ascii="Verdana" w:hAnsi="Verdana" w:cs="Arial"/>
          <w:b/>
          <w:sz w:val="20"/>
          <w:szCs w:val="20"/>
          <w:lang w:val="ru-RU"/>
        </w:rPr>
        <w:t>Члан 4.</w:t>
      </w:r>
    </w:p>
    <w:p w:rsidR="005129BB" w:rsidRPr="00542E8F" w:rsidRDefault="005129BB" w:rsidP="005129BB">
      <w:pPr>
        <w:jc w:val="both"/>
        <w:rPr>
          <w:rFonts w:ascii="Verdana" w:hAnsi="Verdana" w:cs="Arial"/>
          <w:b/>
          <w:sz w:val="20"/>
          <w:szCs w:val="20"/>
          <w:lang w:val="ru-RU"/>
        </w:rPr>
      </w:pPr>
      <w:proofErr w:type="gramStart"/>
      <w:r w:rsidRPr="00542E8F">
        <w:rPr>
          <w:rFonts w:ascii="Verdana" w:hAnsi="Verdana" w:cs="Arial"/>
          <w:sz w:val="20"/>
          <w:szCs w:val="20"/>
        </w:rPr>
        <w:t>Уговарач осигурања плаћа премију осигурања Осигуравачу у износу који се утврђује полисом осигурања, према врсти осигурања.</w:t>
      </w:r>
      <w:proofErr w:type="gramEnd"/>
    </w:p>
    <w:p w:rsidR="005129BB" w:rsidRPr="00542E8F" w:rsidRDefault="005129BB" w:rsidP="005129BB">
      <w:pPr>
        <w:ind w:firstLine="720"/>
        <w:jc w:val="both"/>
        <w:rPr>
          <w:rFonts w:ascii="Verdana" w:hAnsi="Verdana" w:cs="Arial"/>
          <w:sz w:val="20"/>
          <w:szCs w:val="20"/>
        </w:rPr>
      </w:pPr>
    </w:p>
    <w:p w:rsidR="005129BB" w:rsidRPr="00542E8F" w:rsidRDefault="005129BB" w:rsidP="005129BB">
      <w:pPr>
        <w:jc w:val="both"/>
        <w:rPr>
          <w:rFonts w:ascii="Verdana" w:hAnsi="Verdana" w:cs="Arial"/>
          <w:sz w:val="20"/>
          <w:szCs w:val="20"/>
        </w:rPr>
      </w:pPr>
      <w:proofErr w:type="gramStart"/>
      <w:r w:rsidRPr="00542E8F">
        <w:rPr>
          <w:rFonts w:ascii="Verdana" w:hAnsi="Verdana" w:cs="Arial"/>
          <w:sz w:val="20"/>
          <w:szCs w:val="20"/>
        </w:rPr>
        <w:t>Осигуравач</w:t>
      </w:r>
      <w:r w:rsidRPr="00542E8F">
        <w:rPr>
          <w:rFonts w:ascii="Verdana" w:hAnsi="Verdana" w:cs="Arial"/>
          <w:sz w:val="20"/>
          <w:szCs w:val="20"/>
          <w:lang w:val="sl-SI"/>
        </w:rPr>
        <w:t xml:space="preserve"> ће </w:t>
      </w:r>
      <w:r w:rsidRPr="00542E8F">
        <w:rPr>
          <w:rFonts w:ascii="Verdana" w:hAnsi="Verdana" w:cs="Arial"/>
          <w:sz w:val="20"/>
          <w:szCs w:val="20"/>
        </w:rPr>
        <w:t xml:space="preserve">Уговарачу осигурања </w:t>
      </w:r>
      <w:r w:rsidRPr="00542E8F">
        <w:rPr>
          <w:rFonts w:ascii="Verdana" w:hAnsi="Verdana" w:cs="Arial"/>
          <w:sz w:val="20"/>
          <w:szCs w:val="20"/>
          <w:lang w:val="sl-SI"/>
        </w:rPr>
        <w:t>обрачунавати попусте на позитиван технички резултат (бонус), као и доплатке на негативан технички резултат (малус) у складу са одговарајућим одредбама у условима осигурања и тарифама премија.</w:t>
      </w:r>
      <w:proofErr w:type="gramEnd"/>
    </w:p>
    <w:p w:rsidR="005129BB" w:rsidRPr="00542E8F" w:rsidRDefault="005129BB" w:rsidP="005129BB">
      <w:pPr>
        <w:jc w:val="both"/>
        <w:rPr>
          <w:rFonts w:ascii="Verdana" w:hAnsi="Verdana" w:cs="Arial"/>
          <w:sz w:val="20"/>
          <w:szCs w:val="20"/>
        </w:rPr>
      </w:pPr>
      <w:proofErr w:type="gramStart"/>
      <w:r w:rsidRPr="00542E8F">
        <w:rPr>
          <w:rFonts w:ascii="Verdana" w:hAnsi="Verdana" w:cs="Arial"/>
          <w:sz w:val="20"/>
          <w:szCs w:val="20"/>
        </w:rPr>
        <w:t>Бонус и малус ће се посебно обрачунавати за водопривредне објекте а посебно за остала осигурања имовине.</w:t>
      </w:r>
      <w:proofErr w:type="gramEnd"/>
    </w:p>
    <w:p w:rsidR="005129BB" w:rsidRPr="00542E8F" w:rsidRDefault="005129BB" w:rsidP="005129BB">
      <w:pPr>
        <w:ind w:firstLine="720"/>
        <w:jc w:val="both"/>
        <w:rPr>
          <w:rFonts w:ascii="Verdana" w:hAnsi="Verdana" w:cs="Arial"/>
          <w:sz w:val="20"/>
          <w:szCs w:val="20"/>
        </w:rPr>
      </w:pPr>
    </w:p>
    <w:p w:rsidR="005129BB" w:rsidRPr="00542E8F" w:rsidRDefault="005129BB" w:rsidP="005129BB">
      <w:pPr>
        <w:jc w:val="center"/>
        <w:rPr>
          <w:rFonts w:ascii="Verdana" w:hAnsi="Verdana" w:cs="Arial"/>
          <w:b/>
          <w:sz w:val="20"/>
          <w:szCs w:val="20"/>
        </w:rPr>
      </w:pPr>
      <w:r w:rsidRPr="00542E8F">
        <w:rPr>
          <w:rFonts w:ascii="Verdana" w:hAnsi="Verdana" w:cs="Arial"/>
          <w:b/>
          <w:sz w:val="20"/>
          <w:szCs w:val="20"/>
          <w:lang w:val="sl-SI"/>
        </w:rPr>
        <w:t xml:space="preserve">Члан </w:t>
      </w:r>
      <w:r w:rsidRPr="00542E8F">
        <w:rPr>
          <w:rFonts w:ascii="Verdana" w:hAnsi="Verdana" w:cs="Arial"/>
          <w:b/>
          <w:sz w:val="20"/>
          <w:szCs w:val="20"/>
        </w:rPr>
        <w:t>5.</w:t>
      </w:r>
    </w:p>
    <w:p w:rsidR="005129BB" w:rsidRPr="00542E8F" w:rsidRDefault="005129BB" w:rsidP="005129BB">
      <w:pPr>
        <w:jc w:val="both"/>
        <w:rPr>
          <w:rFonts w:ascii="Verdana" w:hAnsi="Verdana" w:cs="Arial"/>
          <w:bCs/>
          <w:sz w:val="20"/>
          <w:szCs w:val="20"/>
        </w:rPr>
      </w:pPr>
      <w:proofErr w:type="gramStart"/>
      <w:r w:rsidRPr="00542E8F">
        <w:rPr>
          <w:rFonts w:ascii="Verdana" w:hAnsi="Verdana" w:cs="Arial"/>
          <w:bCs/>
          <w:sz w:val="20"/>
          <w:szCs w:val="20"/>
        </w:rPr>
        <w:t>Уговорне стране су сагласне да ће</w:t>
      </w:r>
      <w:r>
        <w:rPr>
          <w:rFonts w:ascii="Verdana" w:hAnsi="Verdana" w:cs="Arial"/>
          <w:bCs/>
          <w:sz w:val="20"/>
          <w:szCs w:val="20"/>
        </w:rPr>
        <w:t xml:space="preserve"> се по потреби вршити ажурирање </w:t>
      </w:r>
      <w:r w:rsidRPr="00542E8F">
        <w:rPr>
          <w:rFonts w:ascii="Verdana" w:hAnsi="Verdana" w:cs="Arial"/>
          <w:bCs/>
          <w:sz w:val="20"/>
          <w:szCs w:val="20"/>
        </w:rPr>
        <w:t>података од значаја за осигурање које је предмет овог уговора.</w:t>
      </w:r>
      <w:proofErr w:type="gramEnd"/>
      <w:r w:rsidRPr="00542E8F">
        <w:rPr>
          <w:rFonts w:ascii="Verdana" w:hAnsi="Verdana" w:cs="Arial"/>
          <w:bCs/>
          <w:sz w:val="20"/>
          <w:szCs w:val="20"/>
        </w:rPr>
        <w:t xml:space="preserve"> </w:t>
      </w:r>
    </w:p>
    <w:p w:rsidR="005129BB" w:rsidRPr="00542E8F" w:rsidRDefault="005129BB" w:rsidP="005129BB">
      <w:pPr>
        <w:jc w:val="both"/>
        <w:rPr>
          <w:rFonts w:ascii="Verdana" w:hAnsi="Verdana" w:cs="Arial"/>
          <w:color w:val="99CC00"/>
          <w:sz w:val="20"/>
          <w:szCs w:val="20"/>
        </w:rPr>
      </w:pPr>
    </w:p>
    <w:p w:rsidR="005129BB" w:rsidRDefault="005129BB" w:rsidP="005129BB">
      <w:pPr>
        <w:jc w:val="center"/>
        <w:rPr>
          <w:rFonts w:ascii="Verdana" w:hAnsi="Verdana" w:cs="Arial"/>
          <w:b/>
          <w:sz w:val="20"/>
          <w:szCs w:val="20"/>
        </w:rPr>
      </w:pPr>
    </w:p>
    <w:p w:rsidR="005129BB" w:rsidRDefault="005129BB" w:rsidP="005129BB">
      <w:pPr>
        <w:jc w:val="center"/>
        <w:rPr>
          <w:rFonts w:ascii="Verdana" w:hAnsi="Verdana" w:cs="Arial"/>
          <w:b/>
          <w:sz w:val="20"/>
          <w:szCs w:val="20"/>
        </w:rPr>
      </w:pPr>
    </w:p>
    <w:p w:rsidR="005129BB" w:rsidRPr="003B56E1" w:rsidRDefault="005129BB" w:rsidP="005129BB">
      <w:pPr>
        <w:jc w:val="center"/>
        <w:rPr>
          <w:rFonts w:ascii="Verdana" w:hAnsi="Verdana" w:cs="Arial"/>
          <w:b/>
          <w:i/>
          <w:sz w:val="20"/>
          <w:szCs w:val="20"/>
          <w:lang w:val="ru-RU"/>
        </w:rPr>
      </w:pPr>
      <w:r w:rsidRPr="003B56E1">
        <w:rPr>
          <w:rFonts w:ascii="Verdana" w:hAnsi="Verdana" w:cs="Arial"/>
          <w:b/>
          <w:i/>
          <w:sz w:val="20"/>
          <w:szCs w:val="20"/>
          <w:lang w:val="ru-RU"/>
        </w:rPr>
        <w:t>(Попунити страну)</w:t>
      </w:r>
    </w:p>
    <w:p w:rsidR="005129BB" w:rsidRDefault="005129BB" w:rsidP="005129BB">
      <w:pPr>
        <w:jc w:val="center"/>
        <w:rPr>
          <w:rFonts w:ascii="Verdana" w:hAnsi="Verdana" w:cs="Arial"/>
          <w:b/>
          <w:sz w:val="20"/>
          <w:szCs w:val="20"/>
        </w:rPr>
      </w:pPr>
    </w:p>
    <w:p w:rsidR="005129BB" w:rsidRPr="00542E8F" w:rsidRDefault="005129BB" w:rsidP="005129BB">
      <w:pPr>
        <w:jc w:val="both"/>
        <w:rPr>
          <w:rFonts w:ascii="Verdana" w:hAnsi="Verdana" w:cs="Arial"/>
          <w:b/>
          <w:sz w:val="20"/>
          <w:szCs w:val="20"/>
          <w:lang w:val="ru-RU"/>
        </w:rPr>
      </w:pPr>
    </w:p>
    <w:p w:rsidR="005129BB" w:rsidRDefault="005129BB" w:rsidP="005129BB">
      <w:pPr>
        <w:jc w:val="both"/>
        <w:rPr>
          <w:rFonts w:ascii="Verdana" w:hAnsi="Verdana" w:cs="Arial"/>
          <w:b/>
          <w:sz w:val="20"/>
          <w:szCs w:val="20"/>
          <w:lang w:val="ru-RU"/>
        </w:rPr>
      </w:pPr>
      <w:r w:rsidRPr="00542E8F">
        <w:rPr>
          <w:rFonts w:ascii="Verdana" w:hAnsi="Verdana" w:cs="Arial"/>
          <w:b/>
          <w:sz w:val="20"/>
          <w:szCs w:val="20"/>
          <w:lang w:val="ru-RU"/>
        </w:rPr>
        <w:t>Плаћање премије осигурања</w:t>
      </w:r>
    </w:p>
    <w:p w:rsidR="005129BB" w:rsidRPr="00542E8F" w:rsidRDefault="005129BB" w:rsidP="005129BB">
      <w:pPr>
        <w:jc w:val="both"/>
        <w:rPr>
          <w:rFonts w:ascii="Verdana" w:hAnsi="Verdana" w:cs="Arial"/>
          <w:sz w:val="20"/>
          <w:szCs w:val="20"/>
          <w:lang w:val="ru-RU"/>
        </w:rPr>
      </w:pPr>
    </w:p>
    <w:p w:rsidR="005129BB" w:rsidRPr="00511B4B" w:rsidRDefault="005129BB" w:rsidP="005129BB">
      <w:pPr>
        <w:spacing w:after="60"/>
        <w:jc w:val="center"/>
        <w:rPr>
          <w:rFonts w:ascii="Verdana" w:hAnsi="Verdana" w:cs="Arial"/>
          <w:b/>
          <w:sz w:val="20"/>
          <w:szCs w:val="20"/>
          <w:lang w:val="ru-RU"/>
        </w:rPr>
      </w:pPr>
      <w:r w:rsidRPr="00542E8F">
        <w:rPr>
          <w:rFonts w:ascii="Verdana" w:hAnsi="Verdana" w:cs="Arial"/>
          <w:b/>
          <w:sz w:val="20"/>
          <w:szCs w:val="20"/>
          <w:lang w:val="ru-RU"/>
        </w:rPr>
        <w:t xml:space="preserve">Члан </w:t>
      </w:r>
      <w:r>
        <w:rPr>
          <w:rFonts w:ascii="Verdana" w:hAnsi="Verdana" w:cs="Arial"/>
          <w:b/>
          <w:sz w:val="20"/>
          <w:szCs w:val="20"/>
        </w:rPr>
        <w:t>6</w:t>
      </w:r>
      <w:r w:rsidRPr="00542E8F">
        <w:rPr>
          <w:rFonts w:ascii="Verdana" w:hAnsi="Verdana" w:cs="Arial"/>
          <w:b/>
          <w:sz w:val="20"/>
          <w:szCs w:val="20"/>
          <w:lang w:val="ru-RU"/>
        </w:rPr>
        <w:t>.</w:t>
      </w:r>
    </w:p>
    <w:p w:rsidR="005129BB" w:rsidRPr="00511B4B" w:rsidRDefault="005129BB" w:rsidP="005129BB">
      <w:pPr>
        <w:shd w:val="clear" w:color="auto" w:fill="FFFFFF"/>
        <w:rPr>
          <w:rFonts w:ascii="Verdana" w:hAnsi="Verdana"/>
          <w:bCs/>
          <w:sz w:val="20"/>
          <w:szCs w:val="20"/>
          <w:lang w:val="ru-RU"/>
        </w:rPr>
      </w:pPr>
      <w:r w:rsidRPr="00511B4B">
        <w:rPr>
          <w:rFonts w:ascii="Verdana" w:hAnsi="Verdana"/>
          <w:bCs/>
          <w:sz w:val="20"/>
          <w:szCs w:val="20"/>
          <w:lang w:val="ru-RU"/>
        </w:rPr>
        <w:t>Плаћање се врши уплатом на рачун Осигуравача.</w:t>
      </w:r>
    </w:p>
    <w:p w:rsidR="005129BB" w:rsidRPr="00542E8F" w:rsidRDefault="005129BB" w:rsidP="005129BB">
      <w:pPr>
        <w:autoSpaceDE w:val="0"/>
        <w:autoSpaceDN w:val="0"/>
        <w:adjustRightInd w:val="0"/>
        <w:jc w:val="both"/>
        <w:rPr>
          <w:rFonts w:ascii="Verdana" w:eastAsia="Calibri" w:hAnsi="Verdana" w:cs="Arial"/>
          <w:sz w:val="20"/>
          <w:szCs w:val="20"/>
          <w:lang w:val="sr-Latn-CS" w:eastAsia="sr-Latn-CS"/>
        </w:rPr>
      </w:pPr>
      <w:proofErr w:type="gramStart"/>
      <w:r w:rsidRPr="00542E8F">
        <w:rPr>
          <w:rFonts w:ascii="Verdana" w:hAnsi="Verdana" w:cs="Arial"/>
          <w:sz w:val="20"/>
          <w:szCs w:val="20"/>
        </w:rPr>
        <w:t>Уговарач осигурања</w:t>
      </w:r>
      <w:r w:rsidRPr="00542E8F">
        <w:rPr>
          <w:rFonts w:ascii="Verdana" w:eastAsia="Calibri" w:hAnsi="Verdana" w:cs="Arial"/>
          <w:sz w:val="20"/>
          <w:szCs w:val="20"/>
          <w:lang w:eastAsia="sr-Latn-CS"/>
        </w:rPr>
        <w:t xml:space="preserve"> је</w:t>
      </w:r>
      <w:r w:rsidRPr="00542E8F">
        <w:rPr>
          <w:rFonts w:ascii="Verdana" w:eastAsia="Calibri" w:hAnsi="Verdana" w:cs="Arial"/>
          <w:sz w:val="20"/>
          <w:szCs w:val="20"/>
          <w:lang w:val="sr-Latn-CS" w:eastAsia="sr-Latn-CS"/>
        </w:rPr>
        <w:t xml:space="preserve"> дуж</w:t>
      </w:r>
      <w:r w:rsidRPr="00542E8F">
        <w:rPr>
          <w:rFonts w:ascii="Verdana" w:eastAsia="Calibri" w:hAnsi="Verdana" w:cs="Arial"/>
          <w:sz w:val="20"/>
          <w:szCs w:val="20"/>
          <w:lang w:eastAsia="sr-Latn-CS"/>
        </w:rPr>
        <w:t>а</w:t>
      </w:r>
      <w:r w:rsidRPr="00542E8F">
        <w:rPr>
          <w:rFonts w:ascii="Verdana" w:eastAsia="Calibri" w:hAnsi="Verdana" w:cs="Arial"/>
          <w:sz w:val="20"/>
          <w:szCs w:val="20"/>
          <w:lang w:val="sr-Latn-CS" w:eastAsia="sr-Latn-CS"/>
        </w:rPr>
        <w:t>н да плаћа премију осигурања у износима који се</w:t>
      </w:r>
      <w:r w:rsidRPr="00542E8F">
        <w:rPr>
          <w:rFonts w:ascii="Verdana" w:eastAsia="Calibri" w:hAnsi="Verdana" w:cs="Arial"/>
          <w:sz w:val="20"/>
          <w:szCs w:val="20"/>
          <w:lang w:eastAsia="sr-Latn-CS"/>
        </w:rPr>
        <w:t xml:space="preserve"> </w:t>
      </w:r>
      <w:r w:rsidRPr="00542E8F">
        <w:rPr>
          <w:rFonts w:ascii="Verdana" w:eastAsia="Calibri" w:hAnsi="Verdana" w:cs="Arial"/>
          <w:sz w:val="20"/>
          <w:szCs w:val="20"/>
          <w:lang w:val="sr-Latn-CS" w:eastAsia="sr-Latn-CS"/>
        </w:rPr>
        <w:t>утврђени полисама осигурања, у једнаким месечним ратама, без обрачуна</w:t>
      </w:r>
      <w:r w:rsidRPr="00542E8F">
        <w:rPr>
          <w:rFonts w:ascii="Verdana" w:eastAsia="Calibri" w:hAnsi="Verdana" w:cs="Arial"/>
          <w:sz w:val="20"/>
          <w:szCs w:val="20"/>
          <w:lang w:eastAsia="sr-Latn-CS"/>
        </w:rPr>
        <w:t xml:space="preserve"> </w:t>
      </w:r>
      <w:r w:rsidRPr="00542E8F">
        <w:rPr>
          <w:rFonts w:ascii="Verdana" w:eastAsia="Calibri" w:hAnsi="Verdana" w:cs="Arial"/>
          <w:sz w:val="20"/>
          <w:szCs w:val="20"/>
          <w:lang w:val="sr-Latn-CS" w:eastAsia="sr-Latn-CS"/>
        </w:rPr>
        <w:t>камате.</w:t>
      </w:r>
      <w:proofErr w:type="gramEnd"/>
    </w:p>
    <w:p w:rsidR="005129BB" w:rsidRPr="00542E8F" w:rsidRDefault="005129BB" w:rsidP="005129BB">
      <w:pPr>
        <w:autoSpaceDE w:val="0"/>
        <w:autoSpaceDN w:val="0"/>
        <w:adjustRightInd w:val="0"/>
        <w:jc w:val="both"/>
        <w:rPr>
          <w:rFonts w:ascii="Verdana" w:eastAsia="Calibri" w:hAnsi="Verdana" w:cs="Arial"/>
          <w:sz w:val="20"/>
          <w:szCs w:val="20"/>
          <w:lang w:val="sr-Latn-CS" w:eastAsia="sr-Latn-CS"/>
        </w:rPr>
      </w:pPr>
      <w:r w:rsidRPr="00542E8F">
        <w:rPr>
          <w:rFonts w:ascii="Verdana" w:eastAsia="Calibri" w:hAnsi="Verdana" w:cs="Arial"/>
          <w:sz w:val="20"/>
          <w:szCs w:val="20"/>
          <w:lang w:val="sr-Latn-CS" w:eastAsia="sr-Latn-CS"/>
        </w:rPr>
        <w:t>Месечни износ премије осигурања плаћа се до 20. у месецу за текући месец</w:t>
      </w:r>
      <w:r>
        <w:rPr>
          <w:rFonts w:ascii="Verdana" w:eastAsia="Calibri" w:hAnsi="Verdana" w:cs="Arial"/>
          <w:sz w:val="20"/>
          <w:szCs w:val="20"/>
          <w:lang w:eastAsia="sr-Latn-CS"/>
        </w:rPr>
        <w:t>, по издатој исправној фактури Осигуравача</w:t>
      </w:r>
      <w:r w:rsidRPr="00542E8F">
        <w:rPr>
          <w:rFonts w:ascii="Verdana" w:eastAsia="Calibri" w:hAnsi="Verdana" w:cs="Arial"/>
          <w:sz w:val="20"/>
          <w:szCs w:val="20"/>
          <w:lang w:val="sr-Latn-CS" w:eastAsia="sr-Latn-CS"/>
        </w:rPr>
        <w:t>.</w:t>
      </w:r>
    </w:p>
    <w:p w:rsidR="005129BB" w:rsidRDefault="005129BB" w:rsidP="005129BB">
      <w:pPr>
        <w:autoSpaceDE w:val="0"/>
        <w:autoSpaceDN w:val="0"/>
        <w:adjustRightInd w:val="0"/>
        <w:jc w:val="both"/>
        <w:rPr>
          <w:rFonts w:ascii="Verdana" w:eastAsia="Calibri" w:hAnsi="Verdana" w:cs="Arial"/>
          <w:sz w:val="20"/>
          <w:szCs w:val="20"/>
          <w:lang w:eastAsia="sr-Latn-CS"/>
        </w:rPr>
      </w:pPr>
      <w:r w:rsidRPr="00542E8F">
        <w:rPr>
          <w:rFonts w:ascii="Verdana" w:eastAsia="Calibri" w:hAnsi="Verdana" w:cs="Arial"/>
          <w:sz w:val="20"/>
          <w:szCs w:val="20"/>
          <w:lang w:val="sr-Latn-CS" w:eastAsia="sr-Latn-CS"/>
        </w:rPr>
        <w:t xml:space="preserve">У случају да </w:t>
      </w:r>
      <w:r w:rsidRPr="00542E8F">
        <w:rPr>
          <w:rFonts w:ascii="Verdana" w:hAnsi="Verdana" w:cs="Arial"/>
          <w:sz w:val="20"/>
          <w:szCs w:val="20"/>
        </w:rPr>
        <w:t>Уговарач осигурања</w:t>
      </w:r>
      <w:r w:rsidRPr="00542E8F">
        <w:rPr>
          <w:rFonts w:ascii="Verdana" w:eastAsia="Calibri" w:hAnsi="Verdana" w:cs="Arial"/>
          <w:sz w:val="20"/>
          <w:szCs w:val="20"/>
          <w:lang w:val="sr-Latn-CS" w:eastAsia="sr-Latn-CS"/>
        </w:rPr>
        <w:t xml:space="preserve"> плати премију осигурања из става 1. овог члана</w:t>
      </w:r>
      <w:r w:rsidRPr="00542E8F">
        <w:rPr>
          <w:rFonts w:ascii="Verdana" w:eastAsia="Calibri" w:hAnsi="Verdana" w:cs="Arial"/>
          <w:sz w:val="20"/>
          <w:szCs w:val="20"/>
          <w:lang w:eastAsia="sr-Latn-CS"/>
        </w:rPr>
        <w:t xml:space="preserve"> </w:t>
      </w:r>
      <w:r w:rsidRPr="00542E8F">
        <w:rPr>
          <w:rFonts w:ascii="Verdana" w:eastAsia="Calibri" w:hAnsi="Verdana" w:cs="Arial"/>
          <w:sz w:val="20"/>
          <w:szCs w:val="20"/>
          <w:lang w:val="sr-Latn-CS" w:eastAsia="sr-Latn-CS"/>
        </w:rPr>
        <w:t>одједном, Осигуравач одобрава попуст за једнократно плаћање премије у</w:t>
      </w:r>
      <w:r w:rsidRPr="00542E8F">
        <w:rPr>
          <w:rFonts w:ascii="Verdana" w:eastAsia="Calibri" w:hAnsi="Verdana" w:cs="Arial"/>
          <w:sz w:val="20"/>
          <w:szCs w:val="20"/>
          <w:lang w:eastAsia="sr-Latn-CS"/>
        </w:rPr>
        <w:t xml:space="preserve"> </w:t>
      </w:r>
      <w:r w:rsidRPr="00542E8F">
        <w:rPr>
          <w:rFonts w:ascii="Verdana" w:eastAsia="Calibri" w:hAnsi="Verdana" w:cs="Arial"/>
          <w:sz w:val="20"/>
          <w:szCs w:val="20"/>
          <w:lang w:val="sr-Latn-CS" w:eastAsia="sr-Latn-CS"/>
        </w:rPr>
        <w:t>висини утврђеној одговарајућом тарифом Осигуравача.</w:t>
      </w:r>
    </w:p>
    <w:p w:rsidR="005129BB" w:rsidRPr="009531D3" w:rsidRDefault="005129BB" w:rsidP="005129BB">
      <w:pPr>
        <w:autoSpaceDE w:val="0"/>
        <w:autoSpaceDN w:val="0"/>
        <w:adjustRightInd w:val="0"/>
        <w:jc w:val="both"/>
        <w:rPr>
          <w:rFonts w:ascii="Verdana" w:hAnsi="Verdana" w:cs="Arial"/>
          <w:b/>
          <w:sz w:val="20"/>
          <w:szCs w:val="20"/>
        </w:rPr>
      </w:pPr>
    </w:p>
    <w:p w:rsidR="005129BB" w:rsidRDefault="005129BB" w:rsidP="005129BB">
      <w:pPr>
        <w:autoSpaceDE w:val="0"/>
        <w:autoSpaceDN w:val="0"/>
        <w:adjustRightInd w:val="0"/>
        <w:jc w:val="both"/>
        <w:rPr>
          <w:rFonts w:ascii="Verdana" w:hAnsi="Verdana" w:cs="Arial"/>
          <w:b/>
          <w:sz w:val="20"/>
          <w:szCs w:val="20"/>
          <w:lang w:val="ru-RU"/>
        </w:rPr>
      </w:pPr>
      <w:r w:rsidRPr="00542E8F">
        <w:rPr>
          <w:rFonts w:ascii="Verdana" w:hAnsi="Verdana" w:cs="Arial"/>
          <w:b/>
          <w:sz w:val="20"/>
          <w:szCs w:val="20"/>
          <w:lang w:val="ru-RU"/>
        </w:rPr>
        <w:t xml:space="preserve">Плаћање </w:t>
      </w:r>
      <w:r w:rsidRPr="00542E8F">
        <w:rPr>
          <w:rFonts w:ascii="Verdana" w:hAnsi="Verdana" w:cs="Arial"/>
          <w:b/>
          <w:sz w:val="20"/>
          <w:szCs w:val="20"/>
        </w:rPr>
        <w:t>штете</w:t>
      </w:r>
      <w:r w:rsidRPr="00542E8F">
        <w:rPr>
          <w:rFonts w:ascii="Verdana" w:hAnsi="Verdana" w:cs="Arial"/>
          <w:b/>
          <w:sz w:val="20"/>
          <w:szCs w:val="20"/>
          <w:lang w:val="ru-RU"/>
        </w:rPr>
        <w:t xml:space="preserve"> </w:t>
      </w:r>
    </w:p>
    <w:p w:rsidR="005129BB" w:rsidRPr="00542E8F" w:rsidRDefault="005129BB" w:rsidP="005129BB">
      <w:pPr>
        <w:autoSpaceDE w:val="0"/>
        <w:autoSpaceDN w:val="0"/>
        <w:adjustRightInd w:val="0"/>
        <w:jc w:val="both"/>
        <w:rPr>
          <w:rFonts w:ascii="Verdana" w:hAnsi="Verdana" w:cs="Arial"/>
          <w:b/>
          <w:sz w:val="20"/>
          <w:szCs w:val="20"/>
          <w:lang w:val="ru-RU"/>
        </w:rPr>
      </w:pPr>
    </w:p>
    <w:p w:rsidR="005129BB" w:rsidRPr="00542E8F" w:rsidRDefault="005129BB" w:rsidP="005129BB">
      <w:pPr>
        <w:jc w:val="center"/>
        <w:rPr>
          <w:rFonts w:ascii="Verdana" w:hAnsi="Verdana" w:cs="Arial"/>
          <w:b/>
          <w:sz w:val="20"/>
          <w:szCs w:val="20"/>
          <w:lang w:val="ru-RU"/>
        </w:rPr>
      </w:pPr>
      <w:r w:rsidRPr="00542E8F">
        <w:rPr>
          <w:rFonts w:ascii="Verdana" w:hAnsi="Verdana" w:cs="Arial"/>
          <w:b/>
          <w:sz w:val="20"/>
          <w:szCs w:val="20"/>
          <w:lang w:val="ru-RU"/>
        </w:rPr>
        <w:t xml:space="preserve">Члан </w:t>
      </w:r>
      <w:r>
        <w:rPr>
          <w:rFonts w:ascii="Verdana" w:hAnsi="Verdana" w:cs="Arial"/>
          <w:b/>
          <w:sz w:val="20"/>
          <w:szCs w:val="20"/>
        </w:rPr>
        <w:t>7</w:t>
      </w:r>
      <w:r w:rsidRPr="00542E8F">
        <w:rPr>
          <w:rFonts w:ascii="Verdana" w:hAnsi="Verdana" w:cs="Arial"/>
          <w:b/>
          <w:sz w:val="20"/>
          <w:szCs w:val="20"/>
          <w:lang w:val="ru-RU"/>
        </w:rPr>
        <w:t>.</w:t>
      </w:r>
    </w:p>
    <w:p w:rsidR="005129BB" w:rsidRPr="001127FE" w:rsidRDefault="005129BB" w:rsidP="005129BB">
      <w:pPr>
        <w:tabs>
          <w:tab w:val="left" w:pos="645"/>
        </w:tabs>
        <w:jc w:val="both"/>
        <w:rPr>
          <w:rFonts w:ascii="Verdana" w:hAnsi="Verdana"/>
          <w:sz w:val="20"/>
          <w:szCs w:val="20"/>
          <w:lang w:val="sr-Cyrl-CS"/>
        </w:rPr>
      </w:pPr>
      <w:r w:rsidRPr="001127FE">
        <w:rPr>
          <w:rFonts w:ascii="Verdana" w:hAnsi="Verdana"/>
          <w:sz w:val="20"/>
          <w:szCs w:val="20"/>
          <w:lang w:val="sr-Cyrl-CS"/>
        </w:rPr>
        <w:t>Када се догоди осигурани случај Осигуравач је дужан да исплати накнаду у року од _______ дана</w:t>
      </w:r>
      <w:r>
        <w:rPr>
          <w:rFonts w:ascii="Verdana" w:hAnsi="Verdana"/>
          <w:sz w:val="20"/>
          <w:szCs w:val="20"/>
          <w:lang w:val="sr-Cyrl-CS"/>
        </w:rPr>
        <w:t xml:space="preserve"> </w:t>
      </w:r>
      <w:r w:rsidRPr="001127FE">
        <w:rPr>
          <w:rFonts w:ascii="Verdana" w:hAnsi="Verdana"/>
          <w:b/>
          <w:sz w:val="20"/>
          <w:szCs w:val="20"/>
          <w:lang w:val="sr-Cyrl-CS"/>
        </w:rPr>
        <w:t>(највише 14 дана)</w:t>
      </w:r>
      <w:r w:rsidRPr="001127FE">
        <w:rPr>
          <w:rFonts w:ascii="Verdana" w:hAnsi="Verdana"/>
          <w:sz w:val="20"/>
          <w:szCs w:val="20"/>
          <w:lang w:val="sr-Cyrl-CS"/>
        </w:rPr>
        <w:t>, од дана када је добио обавештење од Уговарача осигурања да се осигурани случај догодио.</w:t>
      </w:r>
    </w:p>
    <w:p w:rsidR="005129BB" w:rsidRPr="001127FE" w:rsidRDefault="005129BB" w:rsidP="005129BB">
      <w:pPr>
        <w:jc w:val="both"/>
        <w:rPr>
          <w:rFonts w:ascii="Verdana" w:hAnsi="Verdana"/>
          <w:sz w:val="20"/>
          <w:szCs w:val="20"/>
          <w:lang w:val="sr-Cyrl-CS"/>
        </w:rPr>
      </w:pPr>
      <w:r w:rsidRPr="001127FE">
        <w:rPr>
          <w:rFonts w:ascii="Verdana" w:hAnsi="Verdana"/>
          <w:sz w:val="20"/>
          <w:szCs w:val="20"/>
          <w:lang w:val="sr-Cyrl-CS"/>
        </w:rPr>
        <w:t>Уколико је за утврђивање постојања обавезе Осигуравача или износа обавезе потребно извесно време, рок из става 1. овог члана почиње тећи од дана када је утврђено постојање обавезе Осигуравача, односно износ обавезе Осигуравача.</w:t>
      </w:r>
    </w:p>
    <w:p w:rsidR="005129BB" w:rsidRPr="00AD3B50" w:rsidRDefault="005129BB" w:rsidP="005129BB">
      <w:pPr>
        <w:pStyle w:val="BodyText"/>
        <w:jc w:val="both"/>
        <w:rPr>
          <w:rFonts w:ascii="Verdana" w:hAnsi="Verdana"/>
          <w:sz w:val="20"/>
        </w:rPr>
      </w:pPr>
      <w:proofErr w:type="gramStart"/>
      <w:r w:rsidRPr="001127FE">
        <w:rPr>
          <w:rFonts w:ascii="Verdana" w:hAnsi="Verdana"/>
          <w:sz w:val="20"/>
        </w:rPr>
        <w:t>Ако Осигуравач не исплати накнаду у року из става 1.</w:t>
      </w:r>
      <w:proofErr w:type="gramEnd"/>
      <w:r w:rsidRPr="001127FE">
        <w:rPr>
          <w:rFonts w:ascii="Verdana" w:hAnsi="Verdana"/>
          <w:sz w:val="20"/>
        </w:rPr>
        <w:t xml:space="preserve"> </w:t>
      </w:r>
      <w:proofErr w:type="gramStart"/>
      <w:r w:rsidRPr="001127FE">
        <w:rPr>
          <w:rFonts w:ascii="Verdana" w:hAnsi="Verdana"/>
          <w:sz w:val="20"/>
        </w:rPr>
        <w:t>овог</w:t>
      </w:r>
      <w:proofErr w:type="gramEnd"/>
      <w:r w:rsidRPr="001127FE">
        <w:rPr>
          <w:rFonts w:ascii="Verdana" w:hAnsi="Verdana"/>
          <w:sz w:val="20"/>
        </w:rPr>
        <w:t xml:space="preserve"> члана дужан је да заједно са накнадом плати за све време доцње и затезну камату обрачунату по стопи прописаној законом.</w:t>
      </w:r>
    </w:p>
    <w:p w:rsidR="005129BB" w:rsidRDefault="005129BB" w:rsidP="005129BB">
      <w:pPr>
        <w:autoSpaceDE w:val="0"/>
        <w:autoSpaceDN w:val="0"/>
        <w:adjustRightInd w:val="0"/>
        <w:jc w:val="both"/>
        <w:rPr>
          <w:rFonts w:ascii="Verdana" w:eastAsia="Calibri" w:hAnsi="Verdana" w:cs="Arial"/>
          <w:b/>
          <w:sz w:val="20"/>
          <w:szCs w:val="20"/>
          <w:lang w:eastAsia="sr-Latn-CS"/>
        </w:rPr>
      </w:pPr>
      <w:r w:rsidRPr="00542E8F">
        <w:rPr>
          <w:rFonts w:ascii="Verdana" w:hAnsi="Verdana" w:cs="Arial"/>
          <w:b/>
          <w:sz w:val="20"/>
          <w:szCs w:val="20"/>
          <w:lang w:val="ru-RU"/>
        </w:rPr>
        <w:t>Банкарска гаранција</w:t>
      </w:r>
      <w:r w:rsidRPr="00542E8F">
        <w:rPr>
          <w:rFonts w:ascii="Verdana" w:eastAsia="Calibri" w:hAnsi="Verdana" w:cs="Arial"/>
          <w:b/>
          <w:sz w:val="20"/>
          <w:szCs w:val="20"/>
          <w:lang w:val="sr-Latn-CS" w:eastAsia="sr-Latn-CS"/>
        </w:rPr>
        <w:t xml:space="preserve"> </w:t>
      </w:r>
    </w:p>
    <w:p w:rsidR="005129BB" w:rsidRPr="009531D3" w:rsidRDefault="005129BB" w:rsidP="005129BB">
      <w:pPr>
        <w:autoSpaceDE w:val="0"/>
        <w:autoSpaceDN w:val="0"/>
        <w:adjustRightInd w:val="0"/>
        <w:jc w:val="both"/>
        <w:rPr>
          <w:rFonts w:ascii="Verdana" w:eastAsia="Calibri" w:hAnsi="Verdana" w:cs="Arial"/>
          <w:b/>
          <w:sz w:val="20"/>
          <w:szCs w:val="20"/>
          <w:lang w:eastAsia="sr-Latn-CS"/>
        </w:rPr>
      </w:pPr>
    </w:p>
    <w:p w:rsidR="005129BB" w:rsidRPr="00542E8F" w:rsidRDefault="005129BB" w:rsidP="005129BB">
      <w:pPr>
        <w:jc w:val="center"/>
        <w:rPr>
          <w:rFonts w:ascii="Verdana" w:hAnsi="Verdana" w:cs="Arial"/>
          <w:b/>
          <w:sz w:val="20"/>
          <w:szCs w:val="20"/>
          <w:lang w:val="ru-RU"/>
        </w:rPr>
      </w:pPr>
      <w:r w:rsidRPr="00542E8F">
        <w:rPr>
          <w:rFonts w:ascii="Verdana" w:hAnsi="Verdana" w:cs="Arial"/>
          <w:b/>
          <w:sz w:val="20"/>
          <w:szCs w:val="20"/>
          <w:lang w:val="ru-RU"/>
        </w:rPr>
        <w:t xml:space="preserve">Члан </w:t>
      </w:r>
      <w:r>
        <w:rPr>
          <w:rFonts w:ascii="Verdana" w:hAnsi="Verdana" w:cs="Arial"/>
          <w:b/>
          <w:sz w:val="20"/>
          <w:szCs w:val="20"/>
        </w:rPr>
        <w:t>8</w:t>
      </w:r>
      <w:r w:rsidRPr="00542E8F">
        <w:rPr>
          <w:rFonts w:ascii="Verdana" w:hAnsi="Verdana" w:cs="Arial"/>
          <w:b/>
          <w:sz w:val="20"/>
          <w:szCs w:val="20"/>
          <w:lang w:val="ru-RU"/>
        </w:rPr>
        <w:t>.</w:t>
      </w:r>
    </w:p>
    <w:p w:rsidR="005129BB" w:rsidRPr="001D40DE" w:rsidRDefault="005129BB" w:rsidP="005129BB">
      <w:pPr>
        <w:autoSpaceDE w:val="0"/>
        <w:autoSpaceDN w:val="0"/>
        <w:adjustRightInd w:val="0"/>
        <w:jc w:val="both"/>
        <w:rPr>
          <w:rFonts w:ascii="Verdana" w:eastAsia="Calibri" w:hAnsi="Verdana" w:cs="Arial"/>
          <w:sz w:val="20"/>
          <w:szCs w:val="20"/>
          <w:u w:val="single"/>
          <w:lang w:eastAsia="sr-Latn-CS"/>
        </w:rPr>
      </w:pPr>
      <w:r>
        <w:rPr>
          <w:rFonts w:ascii="Verdana" w:eastAsia="Calibri" w:hAnsi="Verdana" w:cs="Arial"/>
          <w:sz w:val="20"/>
          <w:szCs w:val="20"/>
          <w:lang w:val="sr-Cyrl-CS" w:eastAsia="sr-Latn-CS"/>
        </w:rPr>
        <w:t>Осигуравач</w:t>
      </w:r>
      <w:r w:rsidRPr="001D40DE">
        <w:rPr>
          <w:rFonts w:ascii="Verdana" w:eastAsia="Calibri" w:hAnsi="Verdana" w:cs="Arial"/>
          <w:sz w:val="20"/>
          <w:szCs w:val="20"/>
          <w:lang w:val="sr-Cyrl-CS" w:eastAsia="sr-Latn-CS"/>
        </w:rPr>
        <w:t xml:space="preserve"> </w:t>
      </w:r>
      <w:r>
        <w:rPr>
          <w:rFonts w:ascii="Verdana" w:eastAsia="Calibri" w:hAnsi="Verdana" w:cs="Arial"/>
          <w:sz w:val="20"/>
          <w:szCs w:val="20"/>
          <w:lang w:val="sr-Cyrl-CS" w:eastAsia="sr-Latn-CS"/>
        </w:rPr>
        <w:t>је</w:t>
      </w:r>
      <w:r w:rsidRPr="001D40DE">
        <w:rPr>
          <w:rFonts w:ascii="Verdana" w:eastAsia="Calibri" w:hAnsi="Verdana" w:cs="Arial"/>
          <w:sz w:val="20"/>
          <w:szCs w:val="20"/>
          <w:lang w:val="sr-Cyrl-CS" w:eastAsia="sr-Latn-CS"/>
        </w:rPr>
        <w:t xml:space="preserve"> дужан је да </w:t>
      </w:r>
      <w:r>
        <w:rPr>
          <w:rFonts w:ascii="Verdana" w:eastAsia="Calibri" w:hAnsi="Verdana" w:cs="Arial"/>
          <w:sz w:val="20"/>
          <w:szCs w:val="20"/>
          <w:lang w:eastAsia="sr-Latn-CS"/>
        </w:rPr>
        <w:t>приликом</w:t>
      </w:r>
      <w:r w:rsidRPr="001D40DE">
        <w:rPr>
          <w:rFonts w:ascii="Verdana" w:eastAsia="Calibri" w:hAnsi="Verdana" w:cs="Arial"/>
          <w:sz w:val="20"/>
          <w:szCs w:val="20"/>
          <w:lang w:eastAsia="sr-Latn-CS"/>
        </w:rPr>
        <w:t xml:space="preserve"> закључења уговора </w:t>
      </w:r>
      <w:r w:rsidRPr="001D40DE">
        <w:rPr>
          <w:rFonts w:ascii="Verdana" w:eastAsia="Calibri" w:hAnsi="Verdana" w:cs="Arial"/>
          <w:sz w:val="20"/>
          <w:szCs w:val="20"/>
          <w:lang w:val="sr-Cyrl-CS" w:eastAsia="sr-Latn-CS"/>
        </w:rPr>
        <w:t xml:space="preserve">преда </w:t>
      </w:r>
      <w:r>
        <w:rPr>
          <w:rFonts w:ascii="Verdana" w:eastAsia="Calibri" w:hAnsi="Verdana" w:cs="Arial"/>
          <w:sz w:val="20"/>
          <w:szCs w:val="20"/>
          <w:lang w:val="sr-Cyrl-CS" w:eastAsia="sr-Latn-CS"/>
        </w:rPr>
        <w:t>Уговарачу осигурања</w:t>
      </w:r>
      <w:r w:rsidRPr="001D40DE">
        <w:rPr>
          <w:rFonts w:ascii="Verdana" w:eastAsia="Calibri" w:hAnsi="Verdana" w:cs="Arial"/>
          <w:sz w:val="20"/>
          <w:szCs w:val="20"/>
          <w:lang w:val="sr-Cyrl-CS" w:eastAsia="sr-Latn-CS"/>
        </w:rPr>
        <w:t xml:space="preserve"> као средство финансијског обезбеђења</w:t>
      </w:r>
      <w:r>
        <w:rPr>
          <w:rFonts w:ascii="Verdana" w:eastAsia="Calibri" w:hAnsi="Verdana" w:cs="Arial"/>
          <w:sz w:val="20"/>
          <w:szCs w:val="20"/>
          <w:lang w:val="sr-Cyrl-CS" w:eastAsia="sr-Latn-CS"/>
        </w:rPr>
        <w:t xml:space="preserve"> </w:t>
      </w:r>
      <w:r w:rsidRPr="001D40DE">
        <w:rPr>
          <w:rFonts w:ascii="Verdana" w:eastAsia="Calibri" w:hAnsi="Verdana" w:cs="Arial"/>
          <w:b/>
          <w:sz w:val="20"/>
          <w:szCs w:val="20"/>
          <w:u w:val="single"/>
          <w:lang w:val="sr-Cyrl-CS" w:eastAsia="sr-Latn-CS"/>
        </w:rPr>
        <w:t xml:space="preserve">Оригинал банкарску гаранцију за добро извршење посла у висини од 10% од вредности уговора и са роком важности </w:t>
      </w:r>
      <w:r w:rsidRPr="001D40DE">
        <w:rPr>
          <w:rFonts w:ascii="Verdana" w:eastAsia="Calibri" w:hAnsi="Verdana" w:cs="Arial"/>
          <w:b/>
          <w:sz w:val="20"/>
          <w:szCs w:val="20"/>
          <w:u w:val="single"/>
          <w:lang w:eastAsia="sr-Latn-CS"/>
        </w:rPr>
        <w:t xml:space="preserve">90 дана дужим </w:t>
      </w:r>
      <w:r w:rsidRPr="001D40DE">
        <w:rPr>
          <w:rFonts w:ascii="Verdana" w:eastAsia="Calibri" w:hAnsi="Verdana" w:cs="Arial"/>
          <w:b/>
          <w:sz w:val="20"/>
          <w:szCs w:val="20"/>
          <w:u w:val="single"/>
          <w:lang w:val="sr-Cyrl-CS" w:eastAsia="sr-Latn-CS"/>
        </w:rPr>
        <w:t xml:space="preserve">од истека уговорене обавезе у целости. </w:t>
      </w:r>
    </w:p>
    <w:p w:rsidR="005129BB" w:rsidRPr="001D40DE" w:rsidRDefault="005129BB" w:rsidP="005129BB">
      <w:pPr>
        <w:autoSpaceDE w:val="0"/>
        <w:autoSpaceDN w:val="0"/>
        <w:adjustRightInd w:val="0"/>
        <w:jc w:val="both"/>
        <w:rPr>
          <w:rFonts w:ascii="Verdana" w:eastAsia="Calibri" w:hAnsi="Verdana" w:cs="Arial"/>
          <w:sz w:val="20"/>
          <w:szCs w:val="20"/>
          <w:lang w:eastAsia="sr-Latn-CS"/>
        </w:rPr>
      </w:pPr>
      <w:proofErr w:type="gramStart"/>
      <w:r w:rsidRPr="001D40DE">
        <w:rPr>
          <w:rFonts w:ascii="Verdana" w:eastAsia="Calibri" w:hAnsi="Verdana" w:cs="Arial"/>
          <w:sz w:val="20"/>
          <w:szCs w:val="20"/>
          <w:lang w:eastAsia="sr-Latn-CS"/>
        </w:rPr>
        <w:t>Банкарска гаранција мора бити безусловна, наплатива на први позив, неопозива и без права на приговор.</w:t>
      </w:r>
      <w:proofErr w:type="gramEnd"/>
      <w:r w:rsidRPr="001D40DE">
        <w:rPr>
          <w:rFonts w:ascii="Verdana" w:eastAsia="Calibri" w:hAnsi="Verdana" w:cs="Arial"/>
          <w:sz w:val="20"/>
          <w:szCs w:val="20"/>
          <w:lang w:eastAsia="sr-Latn-CS"/>
        </w:rPr>
        <w:t xml:space="preserve"> </w:t>
      </w:r>
      <w:r w:rsidRPr="001D40DE">
        <w:rPr>
          <w:rFonts w:ascii="Verdana" w:eastAsia="Calibri" w:hAnsi="Verdana" w:cs="Arial"/>
          <w:sz w:val="20"/>
          <w:szCs w:val="20"/>
          <w:lang w:val="sr-Cyrl-CS" w:eastAsia="sr-Latn-CS"/>
        </w:rPr>
        <w:t>Поднета банкарска гаранција н</w:t>
      </w:r>
      <w:r w:rsidRPr="001D40DE">
        <w:rPr>
          <w:rFonts w:ascii="Verdana" w:eastAsia="Calibri" w:hAnsi="Verdana" w:cs="Arial"/>
          <w:sz w:val="20"/>
          <w:szCs w:val="20"/>
          <w:lang w:eastAsia="sr-Latn-CS"/>
        </w:rPr>
        <w:t xml:space="preserve">е може садржати додатне услове за исплату, краће рокове од оних које одреди </w:t>
      </w:r>
      <w:r>
        <w:rPr>
          <w:rFonts w:ascii="Verdana" w:eastAsia="Calibri" w:hAnsi="Verdana" w:cs="Arial"/>
          <w:sz w:val="20"/>
          <w:szCs w:val="20"/>
          <w:lang w:eastAsia="sr-Latn-CS"/>
        </w:rPr>
        <w:t>Уговарач осигурања</w:t>
      </w:r>
      <w:r w:rsidRPr="001D40DE">
        <w:rPr>
          <w:rFonts w:ascii="Verdana" w:eastAsia="Calibri" w:hAnsi="Verdana" w:cs="Arial"/>
          <w:sz w:val="20"/>
          <w:szCs w:val="20"/>
          <w:lang w:eastAsia="sr-Latn-CS"/>
        </w:rPr>
        <w:t xml:space="preserve">, мањи износ од оног који одреди </w:t>
      </w:r>
      <w:r>
        <w:rPr>
          <w:rFonts w:ascii="Verdana" w:eastAsia="Calibri" w:hAnsi="Verdana" w:cs="Arial"/>
          <w:sz w:val="20"/>
          <w:szCs w:val="20"/>
          <w:lang w:eastAsia="sr-Latn-CS"/>
        </w:rPr>
        <w:t>Уговарач осигурања</w:t>
      </w:r>
      <w:r w:rsidRPr="001D40DE">
        <w:rPr>
          <w:rFonts w:ascii="Verdana" w:eastAsia="Calibri" w:hAnsi="Verdana" w:cs="Arial"/>
          <w:sz w:val="20"/>
          <w:szCs w:val="20"/>
          <w:lang w:eastAsia="sr-Latn-CS"/>
        </w:rPr>
        <w:t xml:space="preserve"> или промењену месну надлежност за решавање спорова. </w:t>
      </w:r>
    </w:p>
    <w:p w:rsidR="005129BB" w:rsidRPr="001D40DE" w:rsidRDefault="005129BB" w:rsidP="005129BB">
      <w:pPr>
        <w:autoSpaceDE w:val="0"/>
        <w:autoSpaceDN w:val="0"/>
        <w:adjustRightInd w:val="0"/>
        <w:jc w:val="both"/>
        <w:rPr>
          <w:rFonts w:ascii="Verdana" w:eastAsia="Calibri" w:hAnsi="Verdana" w:cs="Arial"/>
          <w:sz w:val="20"/>
          <w:szCs w:val="20"/>
          <w:lang w:eastAsia="sr-Latn-CS"/>
        </w:rPr>
      </w:pPr>
      <w:proofErr w:type="gramStart"/>
      <w:r w:rsidRPr="001D40DE">
        <w:rPr>
          <w:rFonts w:ascii="Verdana" w:eastAsia="Calibri" w:hAnsi="Verdana" w:cs="Arial"/>
          <w:sz w:val="20"/>
          <w:szCs w:val="20"/>
          <w:lang w:eastAsia="sr-Latn-CS"/>
        </w:rPr>
        <w:t xml:space="preserve">Ако </w:t>
      </w:r>
      <w:r>
        <w:rPr>
          <w:rFonts w:ascii="Verdana" w:eastAsia="Calibri" w:hAnsi="Verdana" w:cs="Arial"/>
          <w:sz w:val="20"/>
          <w:szCs w:val="20"/>
          <w:lang w:eastAsia="sr-Latn-CS"/>
        </w:rPr>
        <w:t xml:space="preserve">Осигуравач </w:t>
      </w:r>
      <w:r w:rsidRPr="001D40DE">
        <w:rPr>
          <w:rFonts w:ascii="Verdana" w:eastAsia="Calibri" w:hAnsi="Verdana" w:cs="Arial"/>
          <w:sz w:val="20"/>
          <w:szCs w:val="20"/>
          <w:lang w:eastAsia="sr-Latn-CS"/>
        </w:rPr>
        <w:t>поднесе гаранцију стране банке, та банка мора имати додељен кредитни рејтинг коме одговара најмање ниво кредитног квалитета 3 (инвестициони ранг).</w:t>
      </w:r>
      <w:proofErr w:type="gramEnd"/>
      <w:r w:rsidRPr="001D40DE">
        <w:rPr>
          <w:rFonts w:ascii="Verdana" w:eastAsia="Calibri" w:hAnsi="Verdana" w:cs="Arial"/>
          <w:sz w:val="20"/>
          <w:szCs w:val="20"/>
          <w:lang w:eastAsia="sr-Latn-CS"/>
        </w:rPr>
        <w:t xml:space="preserve"> </w:t>
      </w:r>
    </w:p>
    <w:p w:rsidR="005129BB" w:rsidRPr="001D40DE" w:rsidRDefault="005129BB" w:rsidP="005129BB">
      <w:pPr>
        <w:autoSpaceDE w:val="0"/>
        <w:autoSpaceDN w:val="0"/>
        <w:adjustRightInd w:val="0"/>
        <w:jc w:val="both"/>
        <w:rPr>
          <w:rFonts w:ascii="Verdana" w:eastAsia="Calibri" w:hAnsi="Verdana" w:cs="Arial"/>
          <w:sz w:val="20"/>
          <w:szCs w:val="20"/>
          <w:lang w:eastAsia="sr-Latn-CS"/>
        </w:rPr>
      </w:pPr>
      <w:proofErr w:type="gramStart"/>
      <w:r w:rsidRPr="001D40DE">
        <w:rPr>
          <w:rFonts w:ascii="Verdana" w:eastAsia="Calibri" w:hAnsi="Verdana" w:cs="Arial"/>
          <w:sz w:val="20"/>
          <w:szCs w:val="20"/>
          <w:lang w:eastAsia="sr-Latn-CS"/>
        </w:rPr>
        <w:t xml:space="preserve">Ако се за време трајања уговора промени уговорени рок, понуђач коме је додељен уговор о јавној набавци дужан </w:t>
      </w:r>
      <w:r w:rsidRPr="001D40DE">
        <w:rPr>
          <w:rFonts w:ascii="Verdana" w:eastAsia="Calibri" w:hAnsi="Verdana" w:cs="Arial"/>
          <w:sz w:val="20"/>
          <w:szCs w:val="20"/>
          <w:lang w:val="sr-Cyrl-CS" w:eastAsia="sr-Latn-CS"/>
        </w:rPr>
        <w:t xml:space="preserve">је </w:t>
      </w:r>
      <w:r w:rsidRPr="001D40DE">
        <w:rPr>
          <w:rFonts w:ascii="Verdana" w:eastAsia="Calibri" w:hAnsi="Verdana" w:cs="Arial"/>
          <w:sz w:val="20"/>
          <w:szCs w:val="20"/>
          <w:lang w:eastAsia="sr-Latn-CS"/>
        </w:rPr>
        <w:t>да продужи рок важења банкарске гаранције.</w:t>
      </w:r>
      <w:proofErr w:type="gramEnd"/>
      <w:r w:rsidRPr="001D40DE">
        <w:rPr>
          <w:rFonts w:ascii="Verdana" w:eastAsia="Calibri" w:hAnsi="Verdana" w:cs="Arial"/>
          <w:sz w:val="20"/>
          <w:szCs w:val="20"/>
          <w:lang w:eastAsia="sr-Latn-CS"/>
        </w:rPr>
        <w:t xml:space="preserve"> </w:t>
      </w:r>
    </w:p>
    <w:p w:rsidR="005129BB" w:rsidRDefault="005129BB" w:rsidP="005129BB">
      <w:pPr>
        <w:autoSpaceDE w:val="0"/>
        <w:autoSpaceDN w:val="0"/>
        <w:adjustRightInd w:val="0"/>
        <w:jc w:val="both"/>
        <w:rPr>
          <w:rFonts w:ascii="Verdana" w:eastAsia="Calibri" w:hAnsi="Verdana" w:cs="Arial"/>
          <w:sz w:val="20"/>
          <w:szCs w:val="20"/>
          <w:lang w:eastAsia="sr-Latn-CS"/>
        </w:rPr>
      </w:pPr>
      <w:r>
        <w:rPr>
          <w:rFonts w:ascii="Verdana" w:eastAsia="Calibri" w:hAnsi="Verdana" w:cs="Arial"/>
          <w:sz w:val="20"/>
          <w:szCs w:val="20"/>
          <w:lang w:eastAsia="sr-Latn-CS"/>
        </w:rPr>
        <w:t>Уговарач осигурања</w:t>
      </w:r>
      <w:r w:rsidRPr="001D40DE">
        <w:rPr>
          <w:rFonts w:ascii="Verdana" w:eastAsia="Calibri" w:hAnsi="Verdana" w:cs="Arial"/>
          <w:sz w:val="20"/>
          <w:szCs w:val="20"/>
          <w:lang w:eastAsia="sr-Latn-CS"/>
        </w:rPr>
        <w:t xml:space="preserve"> ће активирати и уновчити банкарску гаранцију за добро извршење посла у случају да понуђач коме је додељен уговор о јавној набавци не извршава своје уговорене обавезе на начин и у роковима утврђеним уговором. </w:t>
      </w:r>
      <w:proofErr w:type="gramStart"/>
      <w:r w:rsidRPr="001D40DE">
        <w:rPr>
          <w:rFonts w:ascii="Verdana" w:eastAsia="Calibri" w:hAnsi="Verdana" w:cs="Arial"/>
          <w:sz w:val="20"/>
          <w:szCs w:val="20"/>
          <w:lang w:eastAsia="sr-Latn-CS"/>
        </w:rPr>
        <w:t xml:space="preserve">Наведеним </w:t>
      </w:r>
      <w:r>
        <w:rPr>
          <w:rFonts w:ascii="Verdana" w:eastAsia="Calibri" w:hAnsi="Verdana" w:cs="Arial"/>
          <w:sz w:val="20"/>
          <w:szCs w:val="20"/>
          <w:lang w:eastAsia="sr-Latn-CS"/>
        </w:rPr>
        <w:t>Уговарач осигурања</w:t>
      </w:r>
      <w:r w:rsidRPr="001D40DE">
        <w:rPr>
          <w:rFonts w:ascii="Verdana" w:eastAsia="Calibri" w:hAnsi="Verdana" w:cs="Arial"/>
          <w:sz w:val="20"/>
          <w:szCs w:val="20"/>
          <w:lang w:eastAsia="sr-Latn-CS"/>
        </w:rPr>
        <w:t xml:space="preserve"> стиче право на обештећење путем наплате банкарске гаранције за добро извршење посла и стиче право на раскид Уговора.</w:t>
      </w:r>
      <w:proofErr w:type="gramEnd"/>
    </w:p>
    <w:p w:rsidR="005129BB" w:rsidRDefault="005129BB" w:rsidP="005129BB">
      <w:pPr>
        <w:autoSpaceDE w:val="0"/>
        <w:autoSpaceDN w:val="0"/>
        <w:adjustRightInd w:val="0"/>
        <w:jc w:val="both"/>
        <w:rPr>
          <w:rFonts w:ascii="Verdana" w:eastAsia="Calibri" w:hAnsi="Verdana" w:cs="Arial"/>
          <w:sz w:val="20"/>
          <w:szCs w:val="20"/>
          <w:lang w:eastAsia="sr-Latn-CS"/>
        </w:rPr>
      </w:pPr>
    </w:p>
    <w:p w:rsidR="005129BB" w:rsidRPr="009531D3" w:rsidRDefault="005129BB" w:rsidP="005129BB">
      <w:pPr>
        <w:autoSpaceDE w:val="0"/>
        <w:autoSpaceDN w:val="0"/>
        <w:adjustRightInd w:val="0"/>
        <w:jc w:val="both"/>
        <w:rPr>
          <w:rFonts w:ascii="Verdana" w:eastAsia="Calibri" w:hAnsi="Verdana" w:cs="Arial"/>
          <w:sz w:val="20"/>
          <w:szCs w:val="20"/>
          <w:lang w:eastAsia="sr-Latn-CS"/>
        </w:rPr>
      </w:pPr>
    </w:p>
    <w:p w:rsidR="005129BB" w:rsidRPr="009531D3" w:rsidRDefault="005129BB" w:rsidP="005129BB">
      <w:pPr>
        <w:autoSpaceDE w:val="0"/>
        <w:autoSpaceDN w:val="0"/>
        <w:adjustRightInd w:val="0"/>
        <w:jc w:val="center"/>
        <w:rPr>
          <w:rFonts w:ascii="Verdana" w:eastAsia="Calibri" w:hAnsi="Verdana" w:cs="Arial"/>
          <w:b/>
          <w:i/>
          <w:sz w:val="20"/>
          <w:szCs w:val="20"/>
          <w:lang w:val="ru-RU" w:eastAsia="sr-Latn-CS"/>
        </w:rPr>
      </w:pPr>
      <w:r w:rsidRPr="009531D3">
        <w:rPr>
          <w:rFonts w:ascii="Verdana" w:eastAsia="Calibri" w:hAnsi="Verdana" w:cs="Arial"/>
          <w:b/>
          <w:i/>
          <w:sz w:val="20"/>
          <w:szCs w:val="20"/>
          <w:lang w:val="ru-RU" w:eastAsia="sr-Latn-CS"/>
        </w:rPr>
        <w:t>(Попунити страну)</w:t>
      </w:r>
    </w:p>
    <w:p w:rsidR="005129BB" w:rsidRDefault="005129BB" w:rsidP="005129BB">
      <w:pPr>
        <w:autoSpaceDE w:val="0"/>
        <w:autoSpaceDN w:val="0"/>
        <w:adjustRightInd w:val="0"/>
        <w:jc w:val="both"/>
        <w:rPr>
          <w:rFonts w:ascii="Verdana" w:eastAsia="Calibri" w:hAnsi="Verdana" w:cs="Arial"/>
          <w:sz w:val="20"/>
          <w:szCs w:val="20"/>
          <w:lang w:eastAsia="sr-Latn-CS"/>
        </w:rPr>
      </w:pPr>
    </w:p>
    <w:p w:rsidR="005129BB" w:rsidRPr="009531D3" w:rsidRDefault="005129BB" w:rsidP="005129BB">
      <w:pPr>
        <w:autoSpaceDE w:val="0"/>
        <w:autoSpaceDN w:val="0"/>
        <w:adjustRightInd w:val="0"/>
        <w:jc w:val="both"/>
        <w:rPr>
          <w:rFonts w:ascii="Verdana" w:eastAsia="Calibri" w:hAnsi="Verdana" w:cs="Arial"/>
          <w:sz w:val="20"/>
          <w:szCs w:val="20"/>
          <w:lang w:eastAsia="sr-Latn-CS"/>
        </w:rPr>
      </w:pPr>
    </w:p>
    <w:p w:rsidR="005129BB" w:rsidRPr="002F1009" w:rsidRDefault="005129BB" w:rsidP="005129BB">
      <w:pPr>
        <w:autoSpaceDE w:val="0"/>
        <w:autoSpaceDN w:val="0"/>
        <w:adjustRightInd w:val="0"/>
        <w:jc w:val="both"/>
        <w:rPr>
          <w:rFonts w:ascii="Verdana" w:eastAsia="Calibri" w:hAnsi="Verdana" w:cs="Arial"/>
          <w:sz w:val="20"/>
          <w:szCs w:val="20"/>
          <w:lang w:val="sr-Cyrl-CS" w:eastAsia="sr-Latn-CS"/>
        </w:rPr>
      </w:pPr>
      <w:r w:rsidRPr="001D40DE">
        <w:rPr>
          <w:rFonts w:ascii="Verdana" w:eastAsia="Calibri" w:hAnsi="Verdana" w:cs="Arial"/>
          <w:sz w:val="20"/>
          <w:szCs w:val="20"/>
          <w:lang w:val="sr-Cyrl-CS" w:eastAsia="sr-Latn-CS"/>
        </w:rPr>
        <w:t xml:space="preserve">Банкарска гаранција за добро извршење посла биће на писани захтев враћена </w:t>
      </w:r>
      <w:r>
        <w:rPr>
          <w:rFonts w:ascii="Verdana" w:eastAsia="Calibri" w:hAnsi="Verdana" w:cs="Arial"/>
          <w:sz w:val="20"/>
          <w:szCs w:val="20"/>
          <w:lang w:val="sr-Cyrl-CS" w:eastAsia="sr-Latn-CS"/>
        </w:rPr>
        <w:t>Уговарачу осигурања</w:t>
      </w:r>
      <w:r w:rsidRPr="001D40DE">
        <w:rPr>
          <w:rFonts w:ascii="Verdana" w:eastAsia="Calibri" w:hAnsi="Verdana" w:cs="Arial"/>
          <w:sz w:val="20"/>
          <w:szCs w:val="20"/>
          <w:lang w:val="sr-Cyrl-CS" w:eastAsia="sr-Latn-CS"/>
        </w:rPr>
        <w:t xml:space="preserve"> коме буде био додељен уговор након извршења уговорених обавеза у целости.</w:t>
      </w:r>
    </w:p>
    <w:p w:rsidR="005129BB" w:rsidRPr="003D37E6" w:rsidRDefault="005129BB" w:rsidP="005129BB">
      <w:pPr>
        <w:jc w:val="center"/>
        <w:rPr>
          <w:rFonts w:ascii="Verdana" w:hAnsi="Verdana" w:cs="Arial"/>
          <w:b/>
          <w:i/>
          <w:sz w:val="20"/>
          <w:szCs w:val="20"/>
          <w:lang w:val="ru-RU"/>
        </w:rPr>
      </w:pPr>
    </w:p>
    <w:p w:rsidR="005129BB" w:rsidRPr="00542E8F" w:rsidRDefault="005129BB" w:rsidP="005129BB">
      <w:pPr>
        <w:rPr>
          <w:rFonts w:ascii="Verdana" w:hAnsi="Verdana" w:cs="Arial"/>
          <w:b/>
          <w:sz w:val="20"/>
          <w:szCs w:val="20"/>
          <w:lang w:val="ru-RU"/>
        </w:rPr>
      </w:pPr>
      <w:r w:rsidRPr="00542E8F">
        <w:rPr>
          <w:rFonts w:ascii="Verdana" w:hAnsi="Verdana" w:cs="Arial"/>
          <w:b/>
          <w:sz w:val="20"/>
          <w:szCs w:val="20"/>
          <w:lang w:val="ru-RU"/>
        </w:rPr>
        <w:t>Период осигурања</w:t>
      </w:r>
    </w:p>
    <w:p w:rsidR="005129BB" w:rsidRPr="00AD3B50" w:rsidRDefault="005129BB" w:rsidP="005129BB">
      <w:pPr>
        <w:jc w:val="center"/>
        <w:rPr>
          <w:rFonts w:ascii="Verdana" w:hAnsi="Verdana" w:cs="Arial"/>
          <w:b/>
          <w:sz w:val="20"/>
          <w:szCs w:val="20"/>
          <w:lang w:val="ru-RU"/>
        </w:rPr>
      </w:pPr>
      <w:r>
        <w:rPr>
          <w:rFonts w:ascii="Verdana" w:hAnsi="Verdana" w:cs="Arial"/>
          <w:b/>
          <w:sz w:val="20"/>
          <w:szCs w:val="20"/>
          <w:lang w:val="ru-RU"/>
        </w:rPr>
        <w:t>Члан 9</w:t>
      </w:r>
      <w:r w:rsidRPr="00542E8F">
        <w:rPr>
          <w:rFonts w:ascii="Verdana" w:hAnsi="Verdana" w:cs="Arial"/>
          <w:b/>
          <w:sz w:val="20"/>
          <w:szCs w:val="20"/>
          <w:lang w:val="ru-RU"/>
        </w:rPr>
        <w:t>.</w:t>
      </w:r>
    </w:p>
    <w:p w:rsidR="005129BB" w:rsidRDefault="005129BB" w:rsidP="005129BB">
      <w:pPr>
        <w:jc w:val="both"/>
      </w:pPr>
      <w:r w:rsidRPr="00542E8F">
        <w:rPr>
          <w:rFonts w:ascii="Verdana" w:hAnsi="Verdana" w:cs="Arial"/>
          <w:sz w:val="20"/>
          <w:szCs w:val="20"/>
          <w:lang w:val="ru-RU"/>
        </w:rPr>
        <w:t xml:space="preserve">Период осигурања </w:t>
      </w:r>
      <w:r>
        <w:rPr>
          <w:rFonts w:ascii="Verdana" w:hAnsi="Verdana" w:cs="Arial"/>
          <w:sz w:val="20"/>
          <w:szCs w:val="20"/>
          <w:lang w:val="ru-RU"/>
        </w:rPr>
        <w:t>је три године од дана закључења уговора.</w:t>
      </w:r>
      <w:r w:rsidRPr="00DB5ABE">
        <w:t xml:space="preserve"> </w:t>
      </w:r>
    </w:p>
    <w:p w:rsidR="005129BB" w:rsidRPr="00DB5ABE" w:rsidRDefault="005129BB" w:rsidP="005129BB">
      <w:pPr>
        <w:jc w:val="both"/>
        <w:rPr>
          <w:rFonts w:ascii="Verdana" w:hAnsi="Verdana" w:cs="Arial"/>
          <w:sz w:val="20"/>
          <w:szCs w:val="20"/>
          <w:lang w:val="ru-RU"/>
        </w:rPr>
      </w:pPr>
    </w:p>
    <w:p w:rsidR="005129BB" w:rsidRPr="00542E8F" w:rsidRDefault="005129BB" w:rsidP="005129BB">
      <w:pPr>
        <w:rPr>
          <w:rFonts w:ascii="Verdana" w:hAnsi="Verdana" w:cs="Arial"/>
          <w:b/>
          <w:sz w:val="20"/>
          <w:szCs w:val="20"/>
        </w:rPr>
      </w:pPr>
      <w:r w:rsidRPr="00542E8F">
        <w:rPr>
          <w:rFonts w:ascii="Verdana" w:hAnsi="Verdana" w:cs="Arial"/>
          <w:b/>
          <w:sz w:val="20"/>
          <w:szCs w:val="20"/>
        </w:rPr>
        <w:t>Завршне одредбе</w:t>
      </w:r>
    </w:p>
    <w:p w:rsidR="005129BB" w:rsidRPr="00542E8F" w:rsidRDefault="005129BB" w:rsidP="005129BB">
      <w:pPr>
        <w:jc w:val="center"/>
        <w:rPr>
          <w:rFonts w:ascii="Verdana" w:hAnsi="Verdana" w:cs="Arial"/>
          <w:b/>
          <w:sz w:val="20"/>
          <w:szCs w:val="20"/>
          <w:lang w:val="ru-RU"/>
        </w:rPr>
      </w:pPr>
      <w:r w:rsidRPr="00542E8F">
        <w:rPr>
          <w:rFonts w:ascii="Verdana" w:hAnsi="Verdana" w:cs="Arial"/>
          <w:b/>
          <w:sz w:val="20"/>
          <w:szCs w:val="20"/>
          <w:lang w:val="ru-RU"/>
        </w:rPr>
        <w:t>Члан 1</w:t>
      </w:r>
      <w:r>
        <w:rPr>
          <w:rFonts w:ascii="Verdana" w:hAnsi="Verdana" w:cs="Arial"/>
          <w:b/>
          <w:sz w:val="20"/>
          <w:szCs w:val="20"/>
        </w:rPr>
        <w:t>0</w:t>
      </w:r>
      <w:r w:rsidRPr="00542E8F">
        <w:rPr>
          <w:rFonts w:ascii="Verdana" w:hAnsi="Verdana" w:cs="Arial"/>
          <w:b/>
          <w:sz w:val="20"/>
          <w:szCs w:val="20"/>
          <w:lang w:val="ru-RU"/>
        </w:rPr>
        <w:t>.</w:t>
      </w:r>
    </w:p>
    <w:p w:rsidR="005129BB" w:rsidRPr="001127FE" w:rsidRDefault="005129BB" w:rsidP="005129BB">
      <w:pPr>
        <w:jc w:val="both"/>
        <w:rPr>
          <w:rFonts w:ascii="Verdana" w:hAnsi="Verdana" w:cs="Arial"/>
          <w:sz w:val="20"/>
          <w:szCs w:val="20"/>
        </w:rPr>
      </w:pPr>
      <w:r w:rsidRPr="001127FE">
        <w:rPr>
          <w:rFonts w:ascii="Verdana" w:eastAsia="Calibri" w:hAnsi="Verdana"/>
          <w:sz w:val="20"/>
          <w:szCs w:val="20"/>
          <w:lang w:val="sr-Cyrl-CS"/>
        </w:rPr>
        <w:t xml:space="preserve">Саставни део овог уговора су </w:t>
      </w:r>
      <w:r>
        <w:rPr>
          <w:rFonts w:ascii="Verdana" w:eastAsia="Calibri" w:hAnsi="Verdana"/>
          <w:sz w:val="20"/>
          <w:szCs w:val="20"/>
          <w:lang w:val="sr-Cyrl-CS"/>
        </w:rPr>
        <w:t xml:space="preserve">и </w:t>
      </w:r>
      <w:r w:rsidRPr="001127FE">
        <w:rPr>
          <w:rFonts w:ascii="Verdana" w:eastAsia="Calibri" w:hAnsi="Verdana"/>
          <w:sz w:val="20"/>
          <w:szCs w:val="20"/>
          <w:lang w:val="sr-Cyrl-CS"/>
        </w:rPr>
        <w:t>Општи, посебни и допунски услови и клау</w:t>
      </w:r>
      <w:r>
        <w:rPr>
          <w:rFonts w:ascii="Verdana" w:eastAsia="Calibri" w:hAnsi="Verdana"/>
          <w:sz w:val="20"/>
          <w:szCs w:val="20"/>
          <w:lang w:val="sr-Cyrl-CS"/>
        </w:rPr>
        <w:t>зуле које се односе на уговорене врсте</w:t>
      </w:r>
      <w:r w:rsidRPr="001127FE">
        <w:rPr>
          <w:rFonts w:ascii="Verdana" w:eastAsia="Calibri" w:hAnsi="Verdana"/>
          <w:sz w:val="20"/>
          <w:szCs w:val="20"/>
          <w:lang w:val="sr-Cyrl-CS"/>
        </w:rPr>
        <w:t xml:space="preserve"> осигурања</w:t>
      </w:r>
      <w:r>
        <w:rPr>
          <w:rFonts w:ascii="Verdana" w:eastAsia="Calibri" w:hAnsi="Verdana"/>
          <w:sz w:val="20"/>
          <w:szCs w:val="20"/>
          <w:lang w:val="sr-Cyrl-CS"/>
        </w:rPr>
        <w:t>.</w:t>
      </w:r>
    </w:p>
    <w:p w:rsidR="005129BB" w:rsidRDefault="005129BB" w:rsidP="005129BB">
      <w:pPr>
        <w:ind w:left="1080"/>
        <w:rPr>
          <w:rFonts w:ascii="Verdana" w:hAnsi="Verdana" w:cs="Arial"/>
          <w:sz w:val="20"/>
          <w:szCs w:val="20"/>
        </w:rPr>
      </w:pPr>
    </w:p>
    <w:p w:rsidR="005129BB" w:rsidRPr="001127FE" w:rsidRDefault="005129BB" w:rsidP="005129BB">
      <w:pPr>
        <w:pStyle w:val="NoSpacing"/>
        <w:jc w:val="both"/>
        <w:rPr>
          <w:rFonts w:ascii="Verdana" w:eastAsia="Calibri" w:hAnsi="Verdana"/>
          <w:sz w:val="20"/>
          <w:szCs w:val="20"/>
        </w:rPr>
      </w:pPr>
      <w:r w:rsidRPr="001127FE">
        <w:rPr>
          <w:rFonts w:ascii="Verdana" w:eastAsia="Calibri" w:hAnsi="Verdana"/>
          <w:sz w:val="20"/>
          <w:szCs w:val="20"/>
        </w:rPr>
        <w:t xml:space="preserve">Општи, посебни и допунски услови и клаузуле могу се изменити и допунити сагласношћу воља уговорних страна, потписивањем анекса овог уговора. </w:t>
      </w:r>
    </w:p>
    <w:p w:rsidR="005129BB" w:rsidRPr="00542E8F" w:rsidRDefault="005129BB" w:rsidP="005129BB">
      <w:pPr>
        <w:rPr>
          <w:rFonts w:ascii="Verdana" w:hAnsi="Verdana" w:cs="Arial"/>
          <w:b/>
          <w:color w:val="FF0000"/>
          <w:sz w:val="20"/>
          <w:szCs w:val="20"/>
          <w:lang w:val="ru-RU"/>
        </w:rPr>
      </w:pPr>
    </w:p>
    <w:p w:rsidR="005129BB" w:rsidRPr="00542E8F" w:rsidRDefault="005129BB" w:rsidP="005129BB">
      <w:pPr>
        <w:jc w:val="center"/>
        <w:rPr>
          <w:rFonts w:ascii="Verdana" w:hAnsi="Verdana" w:cs="Arial"/>
          <w:b/>
          <w:sz w:val="20"/>
          <w:szCs w:val="20"/>
          <w:lang w:val="ru-RU"/>
        </w:rPr>
      </w:pPr>
      <w:r w:rsidRPr="00542E8F">
        <w:rPr>
          <w:rFonts w:ascii="Verdana" w:hAnsi="Verdana" w:cs="Arial"/>
          <w:b/>
          <w:sz w:val="20"/>
          <w:szCs w:val="20"/>
          <w:lang w:val="ru-RU"/>
        </w:rPr>
        <w:t>Члан 1</w:t>
      </w:r>
      <w:r>
        <w:rPr>
          <w:rFonts w:ascii="Verdana" w:hAnsi="Verdana" w:cs="Arial"/>
          <w:b/>
          <w:sz w:val="20"/>
          <w:szCs w:val="20"/>
        </w:rPr>
        <w:t>1</w:t>
      </w:r>
      <w:r w:rsidRPr="00542E8F">
        <w:rPr>
          <w:rFonts w:ascii="Verdana" w:hAnsi="Verdana" w:cs="Arial"/>
          <w:b/>
          <w:sz w:val="20"/>
          <w:szCs w:val="20"/>
          <w:lang w:val="ru-RU"/>
        </w:rPr>
        <w:t>.</w:t>
      </w:r>
    </w:p>
    <w:p w:rsidR="005129BB" w:rsidRPr="003D37E6" w:rsidRDefault="005129BB" w:rsidP="005129BB">
      <w:pPr>
        <w:jc w:val="both"/>
        <w:rPr>
          <w:rFonts w:ascii="Verdana" w:hAnsi="Verdana"/>
          <w:sz w:val="20"/>
          <w:szCs w:val="20"/>
          <w:lang w:val="ru-RU"/>
        </w:rPr>
      </w:pPr>
      <w:r w:rsidRPr="003D37E6">
        <w:rPr>
          <w:rFonts w:ascii="Verdana" w:hAnsi="Verdana"/>
          <w:sz w:val="20"/>
          <w:szCs w:val="20"/>
          <w:lang w:val="ru-RU"/>
        </w:rPr>
        <w:t>Овај уговор ступа на снагу даном потписивања од стране овлашћених лица</w:t>
      </w:r>
      <w:r w:rsidRPr="003D37E6">
        <w:rPr>
          <w:rFonts w:ascii="Verdana" w:hAnsi="Verdana"/>
          <w:sz w:val="20"/>
          <w:szCs w:val="20"/>
        </w:rPr>
        <w:t xml:space="preserve"> </w:t>
      </w:r>
      <w:r w:rsidRPr="003D37E6">
        <w:rPr>
          <w:rFonts w:ascii="Verdana" w:hAnsi="Verdana"/>
          <w:sz w:val="20"/>
          <w:szCs w:val="20"/>
          <w:lang w:val="ru-RU"/>
        </w:rPr>
        <w:t>уговорних</w:t>
      </w:r>
      <w:r w:rsidRPr="003D37E6">
        <w:rPr>
          <w:rFonts w:ascii="Verdana" w:hAnsi="Verdana"/>
          <w:sz w:val="20"/>
          <w:szCs w:val="20"/>
        </w:rPr>
        <w:t xml:space="preserve"> </w:t>
      </w:r>
      <w:r w:rsidRPr="003D37E6">
        <w:rPr>
          <w:rFonts w:ascii="Verdana" w:hAnsi="Verdana"/>
          <w:sz w:val="20"/>
          <w:szCs w:val="20"/>
          <w:lang w:val="ru-RU"/>
        </w:rPr>
        <w:t xml:space="preserve">страна и закључује се на период од </w:t>
      </w:r>
      <w:r>
        <w:rPr>
          <w:rFonts w:ascii="Verdana" w:hAnsi="Verdana"/>
          <w:sz w:val="20"/>
          <w:szCs w:val="20"/>
          <w:lang w:val="ru-RU"/>
        </w:rPr>
        <w:t>три године</w:t>
      </w:r>
      <w:r w:rsidRPr="003D37E6">
        <w:rPr>
          <w:rFonts w:ascii="Verdana" w:hAnsi="Verdana"/>
          <w:sz w:val="20"/>
          <w:szCs w:val="20"/>
          <w:lang w:val="ru-RU"/>
        </w:rPr>
        <w:t xml:space="preserve"> од дана закључења уговора</w:t>
      </w:r>
      <w:r w:rsidRPr="003D37E6">
        <w:rPr>
          <w:rFonts w:ascii="Verdana" w:hAnsi="Verdana"/>
          <w:sz w:val="20"/>
          <w:szCs w:val="20"/>
        </w:rPr>
        <w:t>, односно од</w:t>
      </w:r>
      <w:r>
        <w:rPr>
          <w:rFonts w:ascii="Verdana" w:hAnsi="Verdana"/>
          <w:sz w:val="20"/>
          <w:szCs w:val="20"/>
        </w:rPr>
        <w:t xml:space="preserve"> </w:t>
      </w:r>
      <w:r w:rsidRPr="003D37E6">
        <w:rPr>
          <w:rFonts w:ascii="Verdana" w:hAnsi="Verdana"/>
          <w:sz w:val="20"/>
          <w:szCs w:val="20"/>
          <w:lang w:val="ru-RU"/>
        </w:rPr>
        <w:t>__</w:t>
      </w:r>
      <w:r>
        <w:rPr>
          <w:rFonts w:ascii="Verdana" w:hAnsi="Verdana"/>
          <w:sz w:val="20"/>
          <w:szCs w:val="20"/>
          <w:lang w:val="ru-RU"/>
        </w:rPr>
        <w:t>.</w:t>
      </w:r>
      <w:r w:rsidRPr="003D37E6">
        <w:rPr>
          <w:rFonts w:ascii="Verdana" w:hAnsi="Verdana"/>
          <w:sz w:val="20"/>
          <w:szCs w:val="20"/>
          <w:lang w:val="ru-RU"/>
        </w:rPr>
        <w:t>__</w:t>
      </w:r>
      <w:r>
        <w:rPr>
          <w:rFonts w:ascii="Verdana" w:hAnsi="Verdana"/>
          <w:sz w:val="20"/>
          <w:szCs w:val="20"/>
          <w:lang w:val="ru-RU"/>
        </w:rPr>
        <w:t>.2020. године</w:t>
      </w:r>
      <w:r w:rsidRPr="003D37E6">
        <w:rPr>
          <w:rFonts w:ascii="Verdana" w:hAnsi="Verdana"/>
          <w:sz w:val="20"/>
          <w:szCs w:val="20"/>
          <w:lang w:val="ru-RU"/>
        </w:rPr>
        <w:t xml:space="preserve">  до </w:t>
      </w:r>
      <w:r>
        <w:rPr>
          <w:rFonts w:ascii="Verdana" w:hAnsi="Verdana"/>
          <w:sz w:val="20"/>
          <w:szCs w:val="20"/>
          <w:lang w:val="ru-RU"/>
        </w:rPr>
        <w:t>__.__.2023. године</w:t>
      </w:r>
      <w:r w:rsidRPr="003D37E6">
        <w:rPr>
          <w:rFonts w:ascii="Verdana" w:hAnsi="Verdana"/>
          <w:sz w:val="20"/>
          <w:szCs w:val="20"/>
          <w:lang w:val="ru-RU"/>
        </w:rPr>
        <w:t xml:space="preserve"> (попуњава Наручилац)</w:t>
      </w:r>
      <w:r>
        <w:rPr>
          <w:rFonts w:ascii="Verdana" w:hAnsi="Verdana"/>
          <w:sz w:val="20"/>
          <w:szCs w:val="20"/>
          <w:lang w:val="ru-RU"/>
        </w:rPr>
        <w:t>.</w:t>
      </w:r>
    </w:p>
    <w:p w:rsidR="005129BB" w:rsidRDefault="005129BB" w:rsidP="005129BB">
      <w:pPr>
        <w:jc w:val="both"/>
        <w:rPr>
          <w:rFonts w:ascii="Verdana" w:hAnsi="Verdana"/>
          <w:sz w:val="20"/>
          <w:szCs w:val="20"/>
        </w:rPr>
      </w:pPr>
      <w:r w:rsidRPr="003D37E6">
        <w:rPr>
          <w:rFonts w:ascii="Verdana" w:hAnsi="Verdana"/>
          <w:sz w:val="20"/>
          <w:szCs w:val="20"/>
          <w:lang w:val="ru-RU"/>
        </w:rPr>
        <w:t>Овај уговор може се изменити само писаним анексом, потписаним од стране</w:t>
      </w:r>
      <w:r w:rsidRPr="003D37E6">
        <w:rPr>
          <w:rFonts w:ascii="Verdana" w:hAnsi="Verdana"/>
          <w:sz w:val="20"/>
          <w:szCs w:val="20"/>
        </w:rPr>
        <w:t xml:space="preserve"> </w:t>
      </w:r>
      <w:r w:rsidRPr="003D37E6">
        <w:rPr>
          <w:rFonts w:ascii="Verdana" w:hAnsi="Verdana"/>
          <w:sz w:val="20"/>
          <w:szCs w:val="20"/>
          <w:lang w:val="ru-RU"/>
        </w:rPr>
        <w:t>овлашћених</w:t>
      </w:r>
      <w:r w:rsidRPr="003D37E6">
        <w:rPr>
          <w:rFonts w:ascii="Verdana" w:hAnsi="Verdana"/>
          <w:sz w:val="20"/>
          <w:szCs w:val="20"/>
        </w:rPr>
        <w:t xml:space="preserve"> </w:t>
      </w:r>
      <w:r w:rsidRPr="003D37E6">
        <w:rPr>
          <w:rFonts w:ascii="Verdana" w:hAnsi="Verdana"/>
          <w:sz w:val="20"/>
          <w:szCs w:val="20"/>
          <w:lang w:val="ru-RU"/>
        </w:rPr>
        <w:t>лица уговорних страна.</w:t>
      </w:r>
      <w:r w:rsidRPr="003D37E6">
        <w:rPr>
          <w:rFonts w:ascii="Verdana" w:hAnsi="Verdana"/>
          <w:sz w:val="20"/>
          <w:szCs w:val="20"/>
        </w:rPr>
        <w:t xml:space="preserve"> </w:t>
      </w:r>
    </w:p>
    <w:p w:rsidR="005129BB" w:rsidRPr="003D37E6" w:rsidRDefault="005129BB" w:rsidP="005129BB">
      <w:pPr>
        <w:jc w:val="both"/>
        <w:rPr>
          <w:rFonts w:ascii="Verdana" w:hAnsi="Verdana"/>
          <w:sz w:val="20"/>
          <w:szCs w:val="20"/>
        </w:rPr>
      </w:pPr>
    </w:p>
    <w:p w:rsidR="005129BB" w:rsidRPr="001127FE" w:rsidRDefault="005129BB" w:rsidP="005129BB">
      <w:pPr>
        <w:jc w:val="both"/>
        <w:rPr>
          <w:rFonts w:ascii="Verdana" w:hAnsi="Verdana"/>
          <w:sz w:val="20"/>
          <w:szCs w:val="20"/>
          <w:lang w:val="sr-Cyrl-CS"/>
        </w:rPr>
      </w:pPr>
      <w:r w:rsidRPr="001127FE">
        <w:rPr>
          <w:rFonts w:ascii="Verdana" w:hAnsi="Verdana"/>
          <w:sz w:val="20"/>
          <w:szCs w:val="20"/>
          <w:lang w:val="sr-Cyrl-CS"/>
        </w:rPr>
        <w:t>Овај уговор се може једнострано раскинути због неиспуњења обавеза у складу са Законом о облигационим односима, на основу писменог обавештења, у року од 15 дана од дана настанка повреде, а уговорна страна која је одговорна за повреду у обавези је да другој уговорној страни накнади штету коју претрпи у складу са општим правилима одговорности за накнаду штете.</w:t>
      </w:r>
    </w:p>
    <w:p w:rsidR="005129BB" w:rsidRPr="001127FE" w:rsidRDefault="005129BB" w:rsidP="005129BB">
      <w:pPr>
        <w:pStyle w:val="NoSpacing"/>
        <w:jc w:val="both"/>
        <w:rPr>
          <w:rFonts w:ascii="Verdana" w:eastAsia="Calibri" w:hAnsi="Verdana"/>
          <w:sz w:val="20"/>
          <w:szCs w:val="20"/>
          <w:lang w:val="ru-RU"/>
        </w:rPr>
      </w:pPr>
    </w:p>
    <w:p w:rsidR="005129BB" w:rsidRPr="001127FE" w:rsidRDefault="005129BB" w:rsidP="005129BB">
      <w:pPr>
        <w:jc w:val="both"/>
        <w:rPr>
          <w:rFonts w:ascii="Verdana" w:hAnsi="Verdana"/>
          <w:color w:val="000000"/>
          <w:sz w:val="20"/>
          <w:szCs w:val="20"/>
        </w:rPr>
      </w:pPr>
      <w:proofErr w:type="gramStart"/>
      <w:r w:rsidRPr="001127FE">
        <w:rPr>
          <w:rFonts w:ascii="Verdana" w:hAnsi="Verdana"/>
          <w:color w:val="000000"/>
          <w:sz w:val="20"/>
          <w:szCs w:val="20"/>
        </w:rPr>
        <w:t xml:space="preserve">У случају да у току трајања Уговора, </w:t>
      </w:r>
      <w:r w:rsidRPr="001127FE">
        <w:rPr>
          <w:rFonts w:ascii="Verdana" w:hAnsi="Verdana"/>
          <w:color w:val="000000"/>
          <w:sz w:val="20"/>
          <w:szCs w:val="20"/>
          <w:lang w:val="sr-Cyrl-CS"/>
        </w:rPr>
        <w:t>О</w:t>
      </w:r>
      <w:r w:rsidRPr="001127FE">
        <w:rPr>
          <w:rFonts w:ascii="Verdana" w:hAnsi="Verdana"/>
          <w:color w:val="000000"/>
          <w:sz w:val="20"/>
          <w:szCs w:val="20"/>
        </w:rPr>
        <w:t>сигуравачу буде одузета дозвола Народне банке Србије, Уговарач осигурања задржава право раскида Уговора, а Осигуравач се у том случају обавезује да код другог осигуравача обезбеди исту врсту осигурања под истим условима и да изврши повраћај исплаћених премија.</w:t>
      </w:r>
      <w:proofErr w:type="gramEnd"/>
    </w:p>
    <w:p w:rsidR="005129BB" w:rsidRPr="001127FE" w:rsidRDefault="005129BB" w:rsidP="005129BB">
      <w:pPr>
        <w:rPr>
          <w:b/>
          <w:color w:val="000000"/>
        </w:rPr>
      </w:pPr>
    </w:p>
    <w:p w:rsidR="005129BB" w:rsidRDefault="005129BB" w:rsidP="005129BB">
      <w:pPr>
        <w:jc w:val="center"/>
        <w:rPr>
          <w:rFonts w:ascii="Verdana" w:hAnsi="Verdana" w:cs="Arial"/>
          <w:b/>
          <w:sz w:val="20"/>
          <w:szCs w:val="20"/>
          <w:lang w:val="ru-RU"/>
        </w:rPr>
      </w:pPr>
      <w:r w:rsidRPr="00542E8F">
        <w:rPr>
          <w:rFonts w:ascii="Verdana" w:hAnsi="Verdana" w:cs="Arial"/>
          <w:b/>
          <w:sz w:val="20"/>
          <w:szCs w:val="20"/>
          <w:lang w:val="ru-RU"/>
        </w:rPr>
        <w:t xml:space="preserve">Члан </w:t>
      </w:r>
      <w:r>
        <w:rPr>
          <w:rFonts w:ascii="Verdana" w:hAnsi="Verdana" w:cs="Arial"/>
          <w:b/>
          <w:sz w:val="20"/>
          <w:szCs w:val="20"/>
        </w:rPr>
        <w:t>12</w:t>
      </w:r>
      <w:r w:rsidRPr="00542E8F">
        <w:rPr>
          <w:rFonts w:ascii="Verdana" w:hAnsi="Verdana" w:cs="Arial"/>
          <w:b/>
          <w:sz w:val="20"/>
          <w:szCs w:val="20"/>
          <w:lang w:val="ru-RU"/>
        </w:rPr>
        <w:t>.</w:t>
      </w:r>
    </w:p>
    <w:p w:rsidR="005129BB" w:rsidRPr="001127FE" w:rsidRDefault="005129BB" w:rsidP="005129BB">
      <w:pPr>
        <w:pStyle w:val="NoSpacing"/>
        <w:jc w:val="both"/>
        <w:rPr>
          <w:rFonts w:ascii="Verdana" w:eastAsia="Calibri" w:hAnsi="Verdana"/>
          <w:sz w:val="20"/>
          <w:szCs w:val="20"/>
          <w:lang w:val="ru-RU"/>
        </w:rPr>
      </w:pPr>
      <w:r w:rsidRPr="001127FE">
        <w:rPr>
          <w:rFonts w:ascii="Verdana" w:eastAsia="Calibri" w:hAnsi="Verdana"/>
          <w:sz w:val="20"/>
          <w:szCs w:val="20"/>
          <w:lang w:val="ru-RU"/>
        </w:rPr>
        <w:t>Уговорне стране су сагласне да се за све што овим уговором није предвиђено, примењују одредбе Закона о облигационим односима</w:t>
      </w:r>
      <w:r>
        <w:rPr>
          <w:rFonts w:ascii="Verdana" w:eastAsia="Calibri" w:hAnsi="Verdana"/>
          <w:sz w:val="20"/>
          <w:szCs w:val="20"/>
          <w:lang w:val="ru-RU"/>
        </w:rPr>
        <w:t>,</w:t>
      </w:r>
      <w:r w:rsidRPr="001127FE">
        <w:rPr>
          <w:rFonts w:ascii="Verdana" w:eastAsia="Calibri" w:hAnsi="Verdana"/>
          <w:sz w:val="20"/>
          <w:szCs w:val="20"/>
          <w:lang w:val="ru-RU"/>
        </w:rPr>
        <w:t xml:space="preserve"> Закона о осигурању</w:t>
      </w:r>
      <w:r>
        <w:rPr>
          <w:rFonts w:ascii="Verdana" w:eastAsia="Calibri" w:hAnsi="Verdana"/>
          <w:sz w:val="20"/>
          <w:szCs w:val="20"/>
        </w:rPr>
        <w:t xml:space="preserve"> </w:t>
      </w:r>
      <w:r w:rsidRPr="001127FE">
        <w:rPr>
          <w:rFonts w:ascii="Verdana" w:eastAsia="Calibri" w:hAnsi="Verdana"/>
          <w:sz w:val="20"/>
          <w:szCs w:val="20"/>
          <w:lang w:val="ru-RU"/>
        </w:rPr>
        <w:t>и други важећи прописи.</w:t>
      </w:r>
    </w:p>
    <w:p w:rsidR="005129BB" w:rsidRPr="001127FE" w:rsidRDefault="005129BB" w:rsidP="005129BB">
      <w:pPr>
        <w:pStyle w:val="NoSpacing"/>
        <w:rPr>
          <w:rFonts w:ascii="Verdana" w:eastAsia="Calibri" w:hAnsi="Verdana"/>
          <w:b/>
          <w:sz w:val="20"/>
          <w:szCs w:val="20"/>
          <w:lang w:val="ru-RU"/>
        </w:rPr>
      </w:pPr>
    </w:p>
    <w:p w:rsidR="005129BB" w:rsidRDefault="005129BB" w:rsidP="005129BB">
      <w:pPr>
        <w:pStyle w:val="NoSpacing"/>
        <w:jc w:val="both"/>
        <w:rPr>
          <w:rFonts w:ascii="Verdana" w:eastAsia="Calibri" w:hAnsi="Verdana"/>
          <w:sz w:val="20"/>
          <w:szCs w:val="20"/>
          <w:lang w:val="ru-RU"/>
        </w:rPr>
      </w:pPr>
      <w:r w:rsidRPr="001127FE">
        <w:rPr>
          <w:rFonts w:ascii="Verdana" w:eastAsia="Calibri" w:hAnsi="Verdana"/>
          <w:sz w:val="20"/>
          <w:szCs w:val="20"/>
          <w:lang w:val="ru-RU"/>
        </w:rPr>
        <w:t>У случају спора уговорне стране су сагласне да сва спорна питања у вези са реализацијом овог уговора решавају споразумно, у супротном настали спорови решаваће се пред стварно и месно надлежним судом</w:t>
      </w:r>
      <w:r>
        <w:rPr>
          <w:rFonts w:ascii="Verdana" w:eastAsia="Calibri" w:hAnsi="Verdana"/>
          <w:sz w:val="20"/>
          <w:szCs w:val="20"/>
          <w:lang w:val="ru-RU"/>
        </w:rPr>
        <w:t xml:space="preserve"> у Београду</w:t>
      </w:r>
      <w:r w:rsidRPr="001127FE">
        <w:rPr>
          <w:rFonts w:ascii="Verdana" w:eastAsia="Calibri" w:hAnsi="Verdana"/>
          <w:sz w:val="20"/>
          <w:szCs w:val="20"/>
          <w:lang w:val="ru-RU"/>
        </w:rPr>
        <w:t xml:space="preserve">. </w:t>
      </w:r>
    </w:p>
    <w:p w:rsidR="005129BB" w:rsidRDefault="005129BB" w:rsidP="005129BB">
      <w:pPr>
        <w:tabs>
          <w:tab w:val="left" w:pos="1875"/>
        </w:tabs>
        <w:rPr>
          <w:rFonts w:ascii="Verdana" w:hAnsi="Verdana" w:cs="Arial"/>
          <w:b/>
          <w:sz w:val="20"/>
          <w:szCs w:val="20"/>
          <w:lang w:val="ru-RU"/>
        </w:rPr>
      </w:pPr>
    </w:p>
    <w:p w:rsidR="005129BB" w:rsidRPr="00542E8F" w:rsidRDefault="005129BB" w:rsidP="005129BB">
      <w:pPr>
        <w:jc w:val="center"/>
        <w:rPr>
          <w:rFonts w:ascii="Verdana" w:hAnsi="Verdana" w:cs="Arial"/>
          <w:b/>
          <w:sz w:val="20"/>
          <w:szCs w:val="20"/>
          <w:lang w:val="ru-RU"/>
        </w:rPr>
      </w:pPr>
      <w:r>
        <w:rPr>
          <w:rFonts w:ascii="Verdana" w:hAnsi="Verdana" w:cs="Arial"/>
          <w:b/>
          <w:sz w:val="20"/>
          <w:szCs w:val="20"/>
          <w:lang w:val="ru-RU"/>
        </w:rPr>
        <w:t>Члан 13.</w:t>
      </w:r>
    </w:p>
    <w:p w:rsidR="005129BB" w:rsidRPr="00542E8F" w:rsidRDefault="005129BB" w:rsidP="005129BB">
      <w:pPr>
        <w:jc w:val="both"/>
        <w:rPr>
          <w:rFonts w:ascii="Verdana" w:hAnsi="Verdana" w:cs="Arial"/>
          <w:sz w:val="20"/>
          <w:szCs w:val="20"/>
          <w:lang w:val="ru-RU"/>
        </w:rPr>
      </w:pPr>
      <w:r w:rsidRPr="00542E8F">
        <w:rPr>
          <w:rFonts w:ascii="Verdana" w:hAnsi="Verdana" w:cs="Arial"/>
          <w:sz w:val="20"/>
          <w:szCs w:val="20"/>
          <w:lang w:val="ru-RU"/>
        </w:rPr>
        <w:t>Овај Уговор је сачињен у 6 (шест) истоветних примерака од којих свака уговорна страна задржава по 3 (три) примерка.</w:t>
      </w:r>
    </w:p>
    <w:p w:rsidR="005129BB" w:rsidRDefault="005129BB" w:rsidP="005129BB">
      <w:pPr>
        <w:widowControl w:val="0"/>
        <w:autoSpaceDE w:val="0"/>
        <w:autoSpaceDN w:val="0"/>
        <w:adjustRightInd w:val="0"/>
        <w:spacing w:line="267" w:lineRule="exact"/>
        <w:ind w:right="-5"/>
        <w:jc w:val="both"/>
        <w:rPr>
          <w:rFonts w:ascii="Verdana" w:hAnsi="Verdana" w:cs="Arial"/>
          <w:i/>
          <w:color w:val="000000"/>
          <w:sz w:val="20"/>
          <w:szCs w:val="20"/>
        </w:rPr>
      </w:pPr>
    </w:p>
    <w:p w:rsidR="005129BB" w:rsidRPr="001127FE" w:rsidRDefault="005129BB" w:rsidP="005129BB">
      <w:pPr>
        <w:widowControl w:val="0"/>
        <w:autoSpaceDE w:val="0"/>
        <w:autoSpaceDN w:val="0"/>
        <w:adjustRightInd w:val="0"/>
        <w:spacing w:line="267" w:lineRule="exact"/>
        <w:ind w:right="-5"/>
        <w:jc w:val="both"/>
        <w:rPr>
          <w:rFonts w:ascii="Verdana" w:hAnsi="Verdana" w:cs="Arial"/>
          <w:i/>
          <w:color w:val="000000"/>
          <w:sz w:val="20"/>
          <w:szCs w:val="20"/>
        </w:rPr>
      </w:pPr>
    </w:p>
    <w:tbl>
      <w:tblPr>
        <w:tblW w:w="9367" w:type="dxa"/>
        <w:jc w:val="center"/>
        <w:tblLayout w:type="fixed"/>
        <w:tblLook w:val="01E0"/>
      </w:tblPr>
      <w:tblGrid>
        <w:gridCol w:w="3556"/>
        <w:gridCol w:w="1984"/>
        <w:gridCol w:w="3827"/>
      </w:tblGrid>
      <w:tr w:rsidR="005129BB" w:rsidRPr="00542E8F" w:rsidTr="00CB0ECD">
        <w:trPr>
          <w:jc w:val="center"/>
        </w:trPr>
        <w:tc>
          <w:tcPr>
            <w:tcW w:w="3556" w:type="dxa"/>
          </w:tcPr>
          <w:p w:rsidR="005129BB" w:rsidRPr="00542E8F" w:rsidRDefault="005129BB" w:rsidP="00CB0ECD">
            <w:pPr>
              <w:pStyle w:val="BodyText"/>
              <w:spacing w:after="0"/>
              <w:jc w:val="center"/>
              <w:rPr>
                <w:rFonts w:ascii="Verdana" w:hAnsi="Verdana" w:cs="Arial"/>
                <w:b/>
                <w:sz w:val="20"/>
                <w:lang w:val="sr-Latn-CS" w:eastAsia="en-US"/>
              </w:rPr>
            </w:pPr>
            <w:r w:rsidRPr="00542E8F">
              <w:rPr>
                <w:rFonts w:ascii="Verdana" w:hAnsi="Verdana" w:cs="Arial"/>
                <w:b/>
                <w:sz w:val="20"/>
              </w:rPr>
              <w:t>За Уговарача осигурања</w:t>
            </w:r>
          </w:p>
        </w:tc>
        <w:tc>
          <w:tcPr>
            <w:tcW w:w="1984" w:type="dxa"/>
          </w:tcPr>
          <w:p w:rsidR="005129BB" w:rsidRPr="00542E8F" w:rsidRDefault="005129BB" w:rsidP="00CB0ECD">
            <w:pPr>
              <w:pStyle w:val="BodyText"/>
              <w:spacing w:after="0"/>
              <w:rPr>
                <w:rFonts w:ascii="Verdana" w:hAnsi="Verdana" w:cs="Arial"/>
                <w:sz w:val="20"/>
                <w:lang w:val="sr-Cyrl-CS" w:eastAsia="en-US"/>
              </w:rPr>
            </w:pPr>
          </w:p>
        </w:tc>
        <w:tc>
          <w:tcPr>
            <w:tcW w:w="3827" w:type="dxa"/>
          </w:tcPr>
          <w:p w:rsidR="005129BB" w:rsidRPr="00542E8F" w:rsidRDefault="005129BB" w:rsidP="00CB0ECD">
            <w:pPr>
              <w:pStyle w:val="BodyText"/>
              <w:spacing w:after="0"/>
              <w:jc w:val="center"/>
              <w:rPr>
                <w:rFonts w:ascii="Verdana" w:hAnsi="Verdana" w:cs="Arial"/>
                <w:sz w:val="20"/>
                <w:lang w:val="sr-Cyrl-CS" w:eastAsia="en-US"/>
              </w:rPr>
            </w:pPr>
            <w:r w:rsidRPr="00542E8F">
              <w:rPr>
                <w:rFonts w:ascii="Verdana" w:hAnsi="Verdana" w:cs="Arial"/>
                <w:b/>
                <w:sz w:val="20"/>
              </w:rPr>
              <w:t>За Осигуравача</w:t>
            </w:r>
          </w:p>
        </w:tc>
      </w:tr>
      <w:tr w:rsidR="005129BB" w:rsidRPr="00542E8F" w:rsidTr="00CB0ECD">
        <w:trPr>
          <w:jc w:val="center"/>
        </w:trPr>
        <w:tc>
          <w:tcPr>
            <w:tcW w:w="3556" w:type="dxa"/>
            <w:tcBorders>
              <w:bottom w:val="single" w:sz="4" w:space="0" w:color="auto"/>
            </w:tcBorders>
            <w:vAlign w:val="center"/>
          </w:tcPr>
          <w:p w:rsidR="005129BB" w:rsidRPr="00542E8F" w:rsidRDefault="005129BB" w:rsidP="00CB0ECD">
            <w:pPr>
              <w:jc w:val="center"/>
              <w:rPr>
                <w:rFonts w:ascii="Verdana" w:hAnsi="Verdana" w:cs="Arial"/>
                <w:b/>
                <w:sz w:val="20"/>
                <w:szCs w:val="20"/>
              </w:rPr>
            </w:pPr>
          </w:p>
          <w:p w:rsidR="005129BB" w:rsidRPr="00542E8F" w:rsidRDefault="005129BB" w:rsidP="00CB0ECD">
            <w:pPr>
              <w:jc w:val="center"/>
              <w:rPr>
                <w:rFonts w:ascii="Verdana" w:hAnsi="Verdana" w:cs="Arial"/>
                <w:b/>
                <w:sz w:val="20"/>
                <w:szCs w:val="20"/>
              </w:rPr>
            </w:pPr>
          </w:p>
        </w:tc>
        <w:tc>
          <w:tcPr>
            <w:tcW w:w="1984" w:type="dxa"/>
          </w:tcPr>
          <w:p w:rsidR="005129BB" w:rsidRPr="00542E8F" w:rsidRDefault="005129BB" w:rsidP="00CB0ECD">
            <w:pPr>
              <w:rPr>
                <w:rFonts w:ascii="Verdana" w:hAnsi="Verdana" w:cs="Arial"/>
                <w:b/>
                <w:sz w:val="20"/>
                <w:szCs w:val="20"/>
              </w:rPr>
            </w:pPr>
          </w:p>
        </w:tc>
        <w:tc>
          <w:tcPr>
            <w:tcW w:w="3827" w:type="dxa"/>
            <w:tcBorders>
              <w:bottom w:val="single" w:sz="4" w:space="0" w:color="auto"/>
            </w:tcBorders>
          </w:tcPr>
          <w:p w:rsidR="005129BB" w:rsidRPr="00542E8F" w:rsidRDefault="005129BB" w:rsidP="00CB0ECD">
            <w:pPr>
              <w:jc w:val="center"/>
              <w:rPr>
                <w:rFonts w:ascii="Verdana" w:hAnsi="Verdana" w:cs="Arial"/>
                <w:b/>
                <w:sz w:val="20"/>
                <w:szCs w:val="20"/>
              </w:rPr>
            </w:pPr>
          </w:p>
        </w:tc>
      </w:tr>
      <w:tr w:rsidR="005129BB" w:rsidRPr="00542E8F" w:rsidTr="00CB0ECD">
        <w:trPr>
          <w:trHeight w:val="70"/>
          <w:jc w:val="center"/>
        </w:trPr>
        <w:tc>
          <w:tcPr>
            <w:tcW w:w="3556" w:type="dxa"/>
            <w:tcBorders>
              <w:top w:val="single" w:sz="4" w:space="0" w:color="auto"/>
            </w:tcBorders>
          </w:tcPr>
          <w:p w:rsidR="005129BB" w:rsidRPr="00542E8F" w:rsidRDefault="005129BB" w:rsidP="00CB0ECD">
            <w:pPr>
              <w:pStyle w:val="BodyText"/>
              <w:spacing w:after="0"/>
              <w:jc w:val="center"/>
              <w:rPr>
                <w:rFonts w:ascii="Verdana" w:hAnsi="Verdana" w:cs="Arial"/>
                <w:sz w:val="20"/>
                <w:lang w:val="sr-Cyrl-CS" w:eastAsia="en-US"/>
              </w:rPr>
            </w:pPr>
            <w:r>
              <w:rPr>
                <w:rFonts w:ascii="Verdana" w:hAnsi="Verdana" w:cs="Arial"/>
                <w:sz w:val="20"/>
                <w:lang w:val="sr-Cyrl-CS" w:eastAsia="en-US"/>
              </w:rPr>
              <w:t>Горан Грбовић</w:t>
            </w:r>
            <w:r w:rsidRPr="00542E8F">
              <w:rPr>
                <w:rFonts w:ascii="Verdana" w:hAnsi="Verdana" w:cs="Arial"/>
                <w:sz w:val="20"/>
                <w:lang w:val="sr-Cyrl-CS" w:eastAsia="en-US"/>
              </w:rPr>
              <w:t>, директор</w:t>
            </w:r>
          </w:p>
        </w:tc>
        <w:tc>
          <w:tcPr>
            <w:tcW w:w="1984" w:type="dxa"/>
          </w:tcPr>
          <w:p w:rsidR="005129BB" w:rsidRPr="00542E8F" w:rsidRDefault="005129BB" w:rsidP="00CB0ECD">
            <w:pPr>
              <w:pStyle w:val="BodyText"/>
              <w:spacing w:after="0"/>
              <w:rPr>
                <w:rFonts w:ascii="Verdana" w:hAnsi="Verdana" w:cs="Arial"/>
                <w:sz w:val="20"/>
                <w:lang w:val="sr-Cyrl-CS" w:eastAsia="en-US"/>
              </w:rPr>
            </w:pPr>
          </w:p>
        </w:tc>
        <w:tc>
          <w:tcPr>
            <w:tcW w:w="3827" w:type="dxa"/>
            <w:tcBorders>
              <w:top w:val="single" w:sz="4" w:space="0" w:color="auto"/>
            </w:tcBorders>
          </w:tcPr>
          <w:p w:rsidR="005129BB" w:rsidRPr="00542E8F" w:rsidRDefault="005129BB" w:rsidP="00CB0ECD">
            <w:pPr>
              <w:pStyle w:val="BodyText"/>
              <w:spacing w:after="0"/>
              <w:jc w:val="center"/>
              <w:rPr>
                <w:rFonts w:ascii="Verdana" w:hAnsi="Verdana" w:cs="Arial"/>
                <w:sz w:val="20"/>
                <w:lang w:val="sr-Cyrl-CS" w:eastAsia="en-US"/>
              </w:rPr>
            </w:pPr>
          </w:p>
        </w:tc>
      </w:tr>
    </w:tbl>
    <w:p w:rsidR="005129BB" w:rsidRPr="002F1009" w:rsidRDefault="005129BB" w:rsidP="004B5457">
      <w:pPr>
        <w:widowControl w:val="0"/>
        <w:autoSpaceDE w:val="0"/>
        <w:autoSpaceDN w:val="0"/>
        <w:adjustRightInd w:val="0"/>
        <w:spacing w:line="267" w:lineRule="exact"/>
        <w:ind w:right="-5"/>
        <w:rPr>
          <w:rFonts w:ascii="Verdana" w:hAnsi="Verdana" w:cs="Arial"/>
          <w:b/>
          <w:i/>
          <w:color w:val="000000"/>
          <w:sz w:val="20"/>
          <w:szCs w:val="20"/>
        </w:rPr>
      </w:pPr>
      <w:r w:rsidRPr="00EA48B6">
        <w:rPr>
          <w:rFonts w:ascii="Verdana" w:hAnsi="Verdana" w:cs="Arial"/>
          <w:b/>
          <w:i/>
          <w:color w:val="000000"/>
          <w:sz w:val="20"/>
          <w:szCs w:val="20"/>
        </w:rPr>
        <w:t>(Напомена за понуђача – попунути, потписати и оверити печатом)</w:t>
      </w:r>
    </w:p>
    <w:sectPr w:rsidR="005129BB" w:rsidRPr="002F1009" w:rsidSect="00CB0ECD">
      <w:footerReference w:type="default" r:id="rId17"/>
      <w:pgSz w:w="12240" w:h="15840"/>
      <w:pgMar w:top="99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C7" w:rsidRDefault="00456BC7" w:rsidP="007075AF">
      <w:r>
        <w:separator/>
      </w:r>
    </w:p>
  </w:endnote>
  <w:endnote w:type="continuationSeparator" w:id="0">
    <w:p w:rsidR="00456BC7" w:rsidRDefault="00456BC7" w:rsidP="00707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robab">
    <w:altName w:val="Times New Roman"/>
    <w:charset w:val="EE"/>
    <w:family w:val="roman"/>
    <w:pitch w:val="variable"/>
    <w:sig w:usb0="20001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aneHelvetica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Times YU">
    <w:altName w:val="Courier New"/>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CG Times">
    <w:charset w:val="EE"/>
    <w:family w:val="roman"/>
    <w:pitch w:val="variable"/>
    <w:sig w:usb0="00000007" w:usb1="00000000" w:usb2="00000000" w:usb3="00000000" w:csb0="00000093"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Default="00CB0E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Pr="00BC39FE" w:rsidRDefault="00CB0ECD">
    <w:pPr>
      <w:pStyle w:val="Footer"/>
      <w:jc w:val="right"/>
      <w:rPr>
        <w:rFonts w:ascii="Verdana" w:hAnsi="Verdana"/>
        <w:sz w:val="16"/>
        <w:szCs w:val="16"/>
      </w:rPr>
    </w:pPr>
    <w:r w:rsidRPr="00BC39FE">
      <w:rPr>
        <w:rFonts w:ascii="Verdana" w:hAnsi="Verdana"/>
        <w:sz w:val="16"/>
        <w:szCs w:val="16"/>
      </w:rPr>
      <w:fldChar w:fldCharType="begin"/>
    </w:r>
    <w:r w:rsidRPr="00BC39FE">
      <w:rPr>
        <w:rFonts w:ascii="Verdana" w:hAnsi="Verdana"/>
        <w:sz w:val="16"/>
        <w:szCs w:val="16"/>
      </w:rPr>
      <w:instrText xml:space="preserve"> PAGE   \* MERGEFORMAT </w:instrText>
    </w:r>
    <w:r w:rsidRPr="00BC39FE">
      <w:rPr>
        <w:rFonts w:ascii="Verdana" w:hAnsi="Verdana"/>
        <w:sz w:val="16"/>
        <w:szCs w:val="16"/>
      </w:rPr>
      <w:fldChar w:fldCharType="separate"/>
    </w:r>
    <w:r w:rsidR="00E01BAF">
      <w:rPr>
        <w:rFonts w:ascii="Verdana" w:hAnsi="Verdana"/>
        <w:noProof/>
        <w:sz w:val="16"/>
        <w:szCs w:val="16"/>
      </w:rPr>
      <w:t>2</w:t>
    </w:r>
    <w:r w:rsidRPr="00BC39FE">
      <w:rPr>
        <w:rFonts w:ascii="Verdana" w:hAnsi="Verdana"/>
        <w:sz w:val="16"/>
        <w:szCs w:val="16"/>
      </w:rPr>
      <w:fldChar w:fldCharType="end"/>
    </w:r>
  </w:p>
  <w:p w:rsidR="00CB0ECD" w:rsidRDefault="00CB0ECD" w:rsidP="00CB0ECD">
    <w:pPr>
      <w:pStyle w:val="Footer"/>
      <w:tabs>
        <w:tab w:val="clear" w:pos="4320"/>
        <w:tab w:val="clear" w:pos="8640"/>
        <w:tab w:val="left" w:pos="798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Default="00CB0E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Pr="00BC39FE" w:rsidRDefault="00CB0ECD">
    <w:pPr>
      <w:pStyle w:val="Footer"/>
      <w:jc w:val="right"/>
      <w:rPr>
        <w:rFonts w:ascii="Verdana" w:hAnsi="Verdana"/>
        <w:sz w:val="16"/>
        <w:szCs w:val="16"/>
      </w:rPr>
    </w:pPr>
    <w:r w:rsidRPr="00BC39FE">
      <w:rPr>
        <w:rFonts w:ascii="Verdana" w:hAnsi="Verdana"/>
        <w:sz w:val="16"/>
        <w:szCs w:val="16"/>
      </w:rPr>
      <w:fldChar w:fldCharType="begin"/>
    </w:r>
    <w:r w:rsidRPr="00BC39FE">
      <w:rPr>
        <w:rFonts w:ascii="Verdana" w:hAnsi="Verdana"/>
        <w:sz w:val="16"/>
        <w:szCs w:val="16"/>
      </w:rPr>
      <w:instrText xml:space="preserve"> PAGE   \* MERGEFORMAT </w:instrText>
    </w:r>
    <w:r w:rsidRPr="00BC39FE">
      <w:rPr>
        <w:rFonts w:ascii="Verdana" w:hAnsi="Verdana"/>
        <w:sz w:val="16"/>
        <w:szCs w:val="16"/>
      </w:rPr>
      <w:fldChar w:fldCharType="separate"/>
    </w:r>
    <w:r w:rsidR="00D72EA8">
      <w:rPr>
        <w:rFonts w:ascii="Verdana" w:hAnsi="Verdana"/>
        <w:noProof/>
        <w:sz w:val="16"/>
        <w:szCs w:val="16"/>
      </w:rPr>
      <w:t>25</w:t>
    </w:r>
    <w:r w:rsidRPr="00BC39FE">
      <w:rPr>
        <w:rFonts w:ascii="Verdana" w:hAnsi="Verdana"/>
        <w:sz w:val="16"/>
        <w:szCs w:val="16"/>
      </w:rPr>
      <w:fldChar w:fldCharType="end"/>
    </w:r>
  </w:p>
  <w:p w:rsidR="00CB0ECD" w:rsidRDefault="00CB0ECD" w:rsidP="00CB0ECD">
    <w:pPr>
      <w:pStyle w:val="Footer"/>
      <w:tabs>
        <w:tab w:val="clear" w:pos="4320"/>
        <w:tab w:val="clear" w:pos="8640"/>
        <w:tab w:val="left" w:pos="7980"/>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Pr="00135267" w:rsidRDefault="00CB0ECD">
    <w:pPr>
      <w:pStyle w:val="Footer"/>
      <w:jc w:val="right"/>
      <w:rPr>
        <w:rFonts w:ascii="Verdana" w:hAnsi="Verdana"/>
        <w:sz w:val="16"/>
        <w:szCs w:val="16"/>
      </w:rPr>
    </w:pPr>
    <w:r w:rsidRPr="00135267">
      <w:rPr>
        <w:rFonts w:ascii="Verdana" w:hAnsi="Verdana"/>
        <w:sz w:val="16"/>
        <w:szCs w:val="16"/>
      </w:rPr>
      <w:fldChar w:fldCharType="begin"/>
    </w:r>
    <w:r w:rsidRPr="00135267">
      <w:rPr>
        <w:rFonts w:ascii="Verdana" w:hAnsi="Verdana"/>
        <w:sz w:val="16"/>
        <w:szCs w:val="16"/>
      </w:rPr>
      <w:instrText xml:space="preserve"> PAGE   \* MERGEFORMAT </w:instrText>
    </w:r>
    <w:r w:rsidRPr="00135267">
      <w:rPr>
        <w:rFonts w:ascii="Verdana" w:hAnsi="Verdana"/>
        <w:sz w:val="16"/>
        <w:szCs w:val="16"/>
      </w:rPr>
      <w:fldChar w:fldCharType="separate"/>
    </w:r>
    <w:r w:rsidR="00E01BAF">
      <w:rPr>
        <w:rFonts w:ascii="Verdana" w:hAnsi="Verdana"/>
        <w:noProof/>
        <w:sz w:val="16"/>
        <w:szCs w:val="16"/>
      </w:rPr>
      <w:t>29</w:t>
    </w:r>
    <w:r w:rsidRPr="00135267">
      <w:rPr>
        <w:rFonts w:ascii="Verdana" w:hAnsi="Verdana"/>
        <w:sz w:val="16"/>
        <w:szCs w:val="16"/>
      </w:rPr>
      <w:fldChar w:fldCharType="end"/>
    </w:r>
  </w:p>
  <w:p w:rsidR="00CB0ECD" w:rsidRDefault="00CB0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C7" w:rsidRDefault="00456BC7" w:rsidP="007075AF">
      <w:r>
        <w:separator/>
      </w:r>
    </w:p>
  </w:footnote>
  <w:footnote w:type="continuationSeparator" w:id="0">
    <w:p w:rsidR="00456BC7" w:rsidRDefault="00456BC7" w:rsidP="00707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Default="00CB0E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Default="00CB0ECD">
    <w:pPr>
      <w:pStyle w:val="Header"/>
    </w:pPr>
    <w:r w:rsidRPr="007075AF">
      <w:rPr>
        <w:noProof/>
      </w:rPr>
      <w:pict>
        <v:shapetype id="_x0000_t202" coordsize="21600,21600" o:spt="202" path="m,l,21600r21600,l21600,xe">
          <v:stroke joinstyle="miter"/>
          <v:path gradientshapeok="t" o:connecttype="rect"/>
        </v:shapetype>
        <v:shape id="MSIPCM4bfe4e70a0ae4d077fd7fddb" o:spid="_x0000_s1025" type="#_x0000_t202" alt="{&quot;HashCode&quot;:2014471417,&quot;Height&quot;:9999999.0,&quot;Width&quot;:9999999.0,&quot;Placement&quot;:&quot;Header&quot;,&quot;Index&quot;:&quot;Primary&quot;,&quot;Section&quot;:1,&quot;Top&quot;:0.0,&quot;Left&quot;:0.0}" style="position:absolute;left:0;text-align:left;margin-left:1704.8pt;margin-top:0;width:612pt;height:21.55pt;z-index:251660288;visibility:visible;mso-position-horizontal:right;mso-position-horizontal-relative:page;mso-position-vertical:top;mso-position-vertical-relative:page" o:allowincell="f" filled="f" stroked="f">
          <v:path arrowok="t"/>
          <v:textbox inset=",0,20pt,0">
            <w:txbxContent>
              <w:p w:rsidR="00CB0ECD" w:rsidRPr="00535CC6" w:rsidRDefault="00CB0ECD" w:rsidP="00CB0ECD">
                <w:pPr>
                  <w:jc w:val="right"/>
                  <w:rPr>
                    <w:rFonts w:ascii="Calibri" w:hAnsi="Calibri"/>
                    <w:color w:val="000000"/>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D" w:rsidRDefault="00CB0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0F69512"/>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720"/>
        </w:tabs>
        <w:ind w:left="-72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pStyle w:val="Brojevi"/>
      <w:lvlText w:val="%8."/>
      <w:lvlJc w:val="left"/>
      <w:pPr>
        <w:tabs>
          <w:tab w:val="num" w:pos="360"/>
        </w:tabs>
        <w:ind w:left="360" w:hanging="360"/>
      </w:pPr>
      <w:rPr>
        <w:rFonts w:hint="default"/>
      </w:rPr>
    </w:lvl>
    <w:lvl w:ilvl="8">
      <w:start w:val="1"/>
      <w:numFmt w:val="lowerRoman"/>
      <w:lvlText w:val="%9."/>
      <w:lvlJc w:val="left"/>
      <w:pPr>
        <w:tabs>
          <w:tab w:val="num" w:pos="720"/>
        </w:tabs>
        <w:ind w:left="720" w:hanging="360"/>
      </w:pPr>
      <w:rPr>
        <w:rFonts w:hint="default"/>
      </w:rPr>
    </w:lvl>
  </w:abstractNum>
  <w:abstractNum w:abstractNumId="1">
    <w:nsid w:val="0BE576B6"/>
    <w:multiLevelType w:val="hybridMultilevel"/>
    <w:tmpl w:val="672439B2"/>
    <w:lvl w:ilvl="0" w:tplc="23BAE5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A4B2D"/>
    <w:multiLevelType w:val="hybridMultilevel"/>
    <w:tmpl w:val="42C606A6"/>
    <w:lvl w:ilvl="0" w:tplc="945ACB2C">
      <w:start w:val="1"/>
      <w:numFmt w:val="decimal"/>
      <w:pStyle w:val="a"/>
      <w:lvlText w:val="Табела 1.%1."/>
      <w:lvlJc w:val="left"/>
      <w:pPr>
        <w:tabs>
          <w:tab w:val="num" w:pos="0"/>
        </w:tabs>
        <w:ind w:left="1247" w:hanging="1190"/>
      </w:pPr>
      <w:rPr>
        <w:rFonts w:ascii="Probab" w:hAnsi="Probab" w:hint="default"/>
        <w:b w:val="0"/>
        <w:i/>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01249"/>
    <w:multiLevelType w:val="hybridMultilevel"/>
    <w:tmpl w:val="11D6C3B6"/>
    <w:lvl w:ilvl="0" w:tplc="4A9C9202">
      <w:start w:val="1"/>
      <w:numFmt w:val="decimal"/>
      <w:pStyle w:val="oynakatabele"/>
      <w:lvlText w:val="Tabela %1."/>
      <w:lvlJc w:val="left"/>
      <w:pPr>
        <w:tabs>
          <w:tab w:val="num" w:pos="794"/>
        </w:tabs>
        <w:ind w:left="1872" w:hanging="1021"/>
      </w:pPr>
      <w:rPr>
        <w:rFonts w:ascii="Times New Roman" w:hAnsi="Times New Roman" w:hint="default"/>
        <w:b w:val="0"/>
        <w:i/>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1A0267FD"/>
    <w:multiLevelType w:val="hybridMultilevel"/>
    <w:tmpl w:val="D1506238"/>
    <w:lvl w:ilvl="0" w:tplc="E9784F8A">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
    <w:nsid w:val="1B467676"/>
    <w:multiLevelType w:val="multilevel"/>
    <w:tmpl w:val="CBD43D1A"/>
    <w:lvl w:ilvl="0">
      <w:start w:val="1"/>
      <w:numFmt w:val="decimal"/>
      <w:pStyle w:val="prvinivoodgovora"/>
      <w:lvlText w:val="odgovor na pitanje %1."/>
      <w:lvlJc w:val="left"/>
      <w:pPr>
        <w:tabs>
          <w:tab w:val="num" w:pos="0"/>
        </w:tabs>
        <w:ind w:left="851" w:hanging="851"/>
      </w:pPr>
      <w:rPr>
        <w:rFonts w:hint="default"/>
        <w:color w:val="FF0000"/>
      </w:rPr>
    </w:lvl>
    <w:lvl w:ilvl="1">
      <w:start w:val="1"/>
      <w:numFmt w:val="none"/>
      <w:lvlText w:val=""/>
      <w:lvlJc w:val="left"/>
      <w:pPr>
        <w:tabs>
          <w:tab w:val="num" w:pos="0"/>
        </w:tabs>
        <w:ind w:left="-32767" w:hanging="31918"/>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volim uporne"/>
      <w:lvlJc w:val="left"/>
      <w:pPr>
        <w:tabs>
          <w:tab w:val="num" w:pos="3240"/>
        </w:tabs>
        <w:ind w:left="3240" w:hanging="360"/>
      </w:pPr>
      <w:rPr>
        <w:rFonts w:hint="default"/>
      </w:rPr>
    </w:lvl>
  </w:abstractNum>
  <w:abstractNum w:abstractNumId="7">
    <w:nsid w:val="1D8A6E80"/>
    <w:multiLevelType w:val="hybridMultilevel"/>
    <w:tmpl w:val="03624184"/>
    <w:lvl w:ilvl="0" w:tplc="7834F37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56CEB"/>
    <w:multiLevelType w:val="hybridMultilevel"/>
    <w:tmpl w:val="584CEF40"/>
    <w:lvl w:ilvl="0" w:tplc="0409000F">
      <w:start w:val="1"/>
      <w:numFmt w:val="decimal"/>
      <w:lvlText w:val="%1."/>
      <w:lvlJc w:val="left"/>
      <w:pPr>
        <w:tabs>
          <w:tab w:val="num" w:pos="720"/>
        </w:tabs>
        <w:ind w:left="720" w:hanging="360"/>
      </w:pPr>
      <w:rPr>
        <w:rFonts w:hint="default"/>
      </w:rPr>
    </w:lvl>
    <w:lvl w:ilvl="1" w:tplc="21504C8A">
      <w:start w:val="2"/>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7E773E"/>
    <w:multiLevelType w:val="multilevel"/>
    <w:tmpl w:val="88FCC8AC"/>
    <w:styleLink w:val="StilSaznakovimazanabrajanje11pt"/>
    <w:lvl w:ilvl="0">
      <w:numFmt w:val="bullet"/>
      <w:lvlText w:val="-"/>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7A4313"/>
    <w:multiLevelType w:val="hybridMultilevel"/>
    <w:tmpl w:val="3348DD48"/>
    <w:lvl w:ilvl="0" w:tplc="B6B01B8C">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D18371C"/>
    <w:multiLevelType w:val="hybridMultilevel"/>
    <w:tmpl w:val="9038200E"/>
    <w:lvl w:ilvl="0" w:tplc="B60A4804">
      <w:start w:val="1"/>
      <w:numFmt w:val="decimal"/>
      <w:pStyle w:val="oznakaslike"/>
      <w:lvlText w:val="Slika %1."/>
      <w:lvlJc w:val="left"/>
      <w:pPr>
        <w:tabs>
          <w:tab w:val="num" w:pos="567"/>
        </w:tabs>
        <w:ind w:left="1758" w:hanging="907"/>
      </w:pPr>
      <w:rPr>
        <w:rFonts w:ascii="Times New Roman" w:hAnsi="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BE7A9E"/>
    <w:multiLevelType w:val="hybridMultilevel"/>
    <w:tmpl w:val="D1506238"/>
    <w:lvl w:ilvl="0" w:tplc="E9784F8A">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3">
    <w:nsid w:val="39703C6C"/>
    <w:multiLevelType w:val="multilevel"/>
    <w:tmpl w:val="BC64F04E"/>
    <w:lvl w:ilvl="0">
      <w:start w:val="1"/>
      <w:numFmt w:val="decimal"/>
      <w:lvlText w:val="Слика 1.%1."/>
      <w:lvlJc w:val="left"/>
      <w:pPr>
        <w:tabs>
          <w:tab w:val="num" w:pos="361"/>
        </w:tabs>
        <w:ind w:left="361" w:hanging="360"/>
      </w:pPr>
      <w:rPr>
        <w:rFonts w:ascii="Probab" w:hAnsi="Probab" w:hint="default"/>
        <w:b w:val="0"/>
        <w:i/>
        <w:sz w:val="24"/>
        <w:szCs w:val="24"/>
      </w:rPr>
    </w:lvl>
    <w:lvl w:ilvl="1">
      <w:start w:val="1"/>
      <w:numFmt w:val="decimal"/>
      <w:pStyle w:val="a0"/>
      <w:lvlText w:val="Слика 6.%2."/>
      <w:lvlJc w:val="left"/>
      <w:pPr>
        <w:tabs>
          <w:tab w:val="num" w:pos="1440"/>
        </w:tabs>
        <w:ind w:left="360" w:hanging="360"/>
      </w:pPr>
      <w:rPr>
        <w:rFonts w:ascii="Probab" w:hAnsi="Probab" w:hint="default"/>
        <w:b w:val="0"/>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A836680"/>
    <w:multiLevelType w:val="hybridMultilevel"/>
    <w:tmpl w:val="34EA735C"/>
    <w:lvl w:ilvl="0" w:tplc="C2F48BFE">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86CEF"/>
    <w:multiLevelType w:val="hybridMultilevel"/>
    <w:tmpl w:val="C548DFA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5EE043D"/>
    <w:multiLevelType w:val="multilevel"/>
    <w:tmpl w:val="013E1B9C"/>
    <w:lvl w:ilvl="0">
      <w:start w:val="1"/>
      <w:numFmt w:val="decimal"/>
      <w:pStyle w:val="Spisakpriloga1"/>
      <w:lvlText w:val="%1."/>
      <w:lvlJc w:val="left"/>
      <w:pPr>
        <w:tabs>
          <w:tab w:val="num" w:pos="720"/>
        </w:tabs>
        <w:ind w:left="360" w:firstLine="207"/>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48A4779A"/>
    <w:multiLevelType w:val="singleLevel"/>
    <w:tmpl w:val="42D0A7DE"/>
    <w:lvl w:ilvl="0">
      <w:start w:val="1"/>
      <w:numFmt w:val="bullet"/>
      <w:pStyle w:val="a1"/>
      <w:lvlText w:val=""/>
      <w:lvlJc w:val="left"/>
      <w:pPr>
        <w:tabs>
          <w:tab w:val="num" w:pos="1494"/>
        </w:tabs>
        <w:ind w:left="1494" w:hanging="360"/>
      </w:pPr>
      <w:rPr>
        <w:rFonts w:ascii="Symbol" w:hAnsi="Symbol" w:hint="default"/>
        <w:spacing w:val="-5"/>
        <w:sz w:val="22"/>
        <w:szCs w:val="22"/>
      </w:rPr>
    </w:lvl>
  </w:abstractNum>
  <w:abstractNum w:abstractNumId="18">
    <w:nsid w:val="4B59512F"/>
    <w:multiLevelType w:val="hybridMultilevel"/>
    <w:tmpl w:val="659A223E"/>
    <w:lvl w:ilvl="0" w:tplc="47282F06">
      <w:start w:val="1"/>
      <w:numFmt w:val="bullet"/>
      <w:lvlText w:val="-"/>
      <w:lvlJc w:val="left"/>
      <w:pPr>
        <w:tabs>
          <w:tab w:val="num" w:pos="360"/>
        </w:tabs>
        <w:ind w:left="341" w:hanging="341"/>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D48084B"/>
    <w:multiLevelType w:val="hybridMultilevel"/>
    <w:tmpl w:val="0394A4D8"/>
    <w:lvl w:ilvl="0" w:tplc="0409000F">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F6052B0"/>
    <w:multiLevelType w:val="hybridMultilevel"/>
    <w:tmpl w:val="4BC40F14"/>
    <w:lvl w:ilvl="0" w:tplc="D7BCDDB6">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F716D2D"/>
    <w:multiLevelType w:val="multilevel"/>
    <w:tmpl w:val="85FCB786"/>
    <w:lvl w:ilvl="0">
      <w:start w:val="1"/>
      <w:numFmt w:val="decimal"/>
      <w:pStyle w:val="Naslov11"/>
      <w:lvlText w:val="%1."/>
      <w:lvlJc w:val="left"/>
      <w:pPr>
        <w:tabs>
          <w:tab w:val="num" w:pos="454"/>
        </w:tabs>
        <w:ind w:left="454" w:hanging="454"/>
      </w:pPr>
      <w:rPr>
        <w:rFonts w:ascii="Times New Roman" w:hAnsi="Times New Roman" w:hint="default"/>
        <w:b/>
        <w:i w:val="0"/>
        <w:sz w:val="24"/>
      </w:rPr>
    </w:lvl>
    <w:lvl w:ilvl="1">
      <w:start w:val="1"/>
      <w:numFmt w:val="decimal"/>
      <w:lvlText w:val="%1.%2."/>
      <w:lvlJc w:val="left"/>
      <w:pPr>
        <w:tabs>
          <w:tab w:val="num" w:pos="680"/>
        </w:tabs>
        <w:ind w:left="680" w:hanging="567"/>
      </w:pPr>
      <w:rPr>
        <w:rFonts w:ascii="Times New Roman" w:hAnsi="Times New Roman" w:hint="default"/>
        <w:b/>
        <w:i w:val="0"/>
        <w:sz w:val="24"/>
      </w:rPr>
    </w:lvl>
    <w:lvl w:ilvl="2">
      <w:start w:val="1"/>
      <w:numFmt w:val="decimal"/>
      <w:lvlText w:val="%1.%2.%3."/>
      <w:lvlJc w:val="left"/>
      <w:pPr>
        <w:tabs>
          <w:tab w:val="num" w:pos="1021"/>
        </w:tabs>
        <w:ind w:left="1021" w:hanging="737"/>
      </w:pPr>
      <w:rPr>
        <w:rFonts w:ascii="Times New Roman" w:hAnsi="Times New Roman" w:hint="default"/>
        <w:b/>
        <w:i w:val="0"/>
        <w:sz w:val="24"/>
      </w:rPr>
    </w:lvl>
    <w:lvl w:ilvl="3">
      <w:start w:val="1"/>
      <w:numFmt w:val="decimal"/>
      <w:lvlText w:val="%1.%2.%3.%4"/>
      <w:lvlJc w:val="left"/>
      <w:pPr>
        <w:tabs>
          <w:tab w:val="num" w:pos="1021"/>
        </w:tabs>
        <w:ind w:left="1021" w:hanging="73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1E91FFE"/>
    <w:multiLevelType w:val="multilevel"/>
    <w:tmpl w:val="1526AEF8"/>
    <w:styleLink w:val="CurrentList1"/>
    <w:lvl w:ilvl="0">
      <w:start w:val="1"/>
      <w:numFmt w:val="none"/>
      <w:lvlText w:val="2."/>
      <w:lvlJc w:val="left"/>
      <w:pPr>
        <w:tabs>
          <w:tab w:val="num" w:pos="432"/>
        </w:tabs>
        <w:ind w:left="432" w:hanging="432"/>
      </w:pPr>
      <w:rPr>
        <w:rFonts w:hint="default"/>
      </w:rPr>
    </w:lvl>
    <w:lvl w:ilvl="1">
      <w:start w:val="1"/>
      <w:numFmt w:val="none"/>
      <w:lvlText w:val="2.1."/>
      <w:lvlJc w:val="left"/>
      <w:pPr>
        <w:tabs>
          <w:tab w:val="num" w:pos="680"/>
        </w:tabs>
        <w:ind w:left="576" w:hanging="576"/>
      </w:pPr>
      <w:rPr>
        <w:rFonts w:hint="default"/>
      </w:rPr>
    </w:lvl>
    <w:lvl w:ilvl="2">
      <w:start w:val="1"/>
      <w:numFmt w:val="none"/>
      <w:lvlRestart w:val="1"/>
      <w:lvlText w:val="2.1.1."/>
      <w:lvlJc w:val="left"/>
      <w:pPr>
        <w:tabs>
          <w:tab w:val="num" w:pos="1080"/>
        </w:tabs>
        <w:ind w:left="1440" w:hanging="720"/>
      </w:pPr>
      <w:rPr>
        <w:rFonts w:ascii="Times New Roman" w:hAnsi="Times New Roman" w:hint="default"/>
        <w:sz w:val="24"/>
        <w:szCs w:val="24"/>
      </w:rPr>
    </w:lvl>
    <w:lvl w:ilvl="3">
      <w:start w:val="1"/>
      <w:numFmt w:val="none"/>
      <w:lvlText w:val="2.3.3"/>
      <w:lvlJc w:val="left"/>
      <w:pPr>
        <w:tabs>
          <w:tab w:val="num" w:pos="864"/>
        </w:tabs>
        <w:ind w:left="864" w:hanging="864"/>
      </w:pPr>
      <w:rPr>
        <w:rFonts w:hint="default"/>
      </w:rPr>
    </w:lvl>
    <w:lvl w:ilvl="4">
      <w:start w:val="1"/>
      <w:numFmt w:val="decimal"/>
      <w:lvlText w:val="2.%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AF26E9"/>
    <w:multiLevelType w:val="hybridMultilevel"/>
    <w:tmpl w:val="35AA0F0A"/>
    <w:lvl w:ilvl="0" w:tplc="593A6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A1694"/>
    <w:multiLevelType w:val="hybridMultilevel"/>
    <w:tmpl w:val="4C724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67B778A"/>
    <w:multiLevelType w:val="multilevel"/>
    <w:tmpl w:val="6C9AB62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75F129C"/>
    <w:multiLevelType w:val="hybridMultilevel"/>
    <w:tmpl w:val="342CF43A"/>
    <w:lvl w:ilvl="0" w:tplc="04090013">
      <w:start w:val="1"/>
      <w:numFmt w:val="upperRoman"/>
      <w:lvlText w:val="%1."/>
      <w:lvlJc w:val="right"/>
      <w:pPr>
        <w:tabs>
          <w:tab w:val="num" w:pos="720"/>
        </w:tabs>
        <w:ind w:left="720" w:hanging="360"/>
      </w:pPr>
      <w:rPr>
        <w:rFonts w:hint="default"/>
      </w:rPr>
    </w:lvl>
    <w:lvl w:ilvl="1" w:tplc="751C0FC0">
      <w:numFmt w:val="none"/>
      <w:lvlText w:val=""/>
      <w:lvlJc w:val="left"/>
      <w:pPr>
        <w:tabs>
          <w:tab w:val="num" w:pos="360"/>
        </w:tabs>
      </w:pPr>
    </w:lvl>
    <w:lvl w:ilvl="2" w:tplc="95E4FB56">
      <w:numFmt w:val="none"/>
      <w:lvlText w:val=""/>
      <w:lvlJc w:val="left"/>
      <w:pPr>
        <w:tabs>
          <w:tab w:val="num" w:pos="360"/>
        </w:tabs>
      </w:pPr>
    </w:lvl>
    <w:lvl w:ilvl="3" w:tplc="C1CAE828">
      <w:numFmt w:val="none"/>
      <w:lvlText w:val=""/>
      <w:lvlJc w:val="left"/>
      <w:pPr>
        <w:tabs>
          <w:tab w:val="num" w:pos="360"/>
        </w:tabs>
      </w:pPr>
    </w:lvl>
    <w:lvl w:ilvl="4" w:tplc="EDAEB832">
      <w:numFmt w:val="none"/>
      <w:lvlText w:val=""/>
      <w:lvlJc w:val="left"/>
      <w:pPr>
        <w:tabs>
          <w:tab w:val="num" w:pos="360"/>
        </w:tabs>
      </w:pPr>
    </w:lvl>
    <w:lvl w:ilvl="5" w:tplc="D194D24E">
      <w:numFmt w:val="none"/>
      <w:lvlText w:val=""/>
      <w:lvlJc w:val="left"/>
      <w:pPr>
        <w:tabs>
          <w:tab w:val="num" w:pos="360"/>
        </w:tabs>
      </w:pPr>
    </w:lvl>
    <w:lvl w:ilvl="6" w:tplc="B0983EFC">
      <w:numFmt w:val="none"/>
      <w:lvlText w:val=""/>
      <w:lvlJc w:val="left"/>
      <w:pPr>
        <w:tabs>
          <w:tab w:val="num" w:pos="360"/>
        </w:tabs>
      </w:pPr>
    </w:lvl>
    <w:lvl w:ilvl="7" w:tplc="968E2D0E">
      <w:numFmt w:val="none"/>
      <w:lvlText w:val=""/>
      <w:lvlJc w:val="left"/>
      <w:pPr>
        <w:tabs>
          <w:tab w:val="num" w:pos="360"/>
        </w:tabs>
      </w:pPr>
    </w:lvl>
    <w:lvl w:ilvl="8" w:tplc="C5A4CE94">
      <w:numFmt w:val="none"/>
      <w:lvlText w:val=""/>
      <w:lvlJc w:val="left"/>
      <w:pPr>
        <w:tabs>
          <w:tab w:val="num" w:pos="360"/>
        </w:tabs>
      </w:pPr>
    </w:lvl>
  </w:abstractNum>
  <w:abstractNum w:abstractNumId="27">
    <w:nsid w:val="58D06152"/>
    <w:multiLevelType w:val="hybridMultilevel"/>
    <w:tmpl w:val="179AB9E0"/>
    <w:lvl w:ilvl="0" w:tplc="53B844E2">
      <w:start w:val="1"/>
      <w:numFmt w:val="decimal"/>
      <w:pStyle w:val="nabrajanje"/>
      <w:lvlText w:val="%1."/>
      <w:lvlJc w:val="left"/>
      <w:pPr>
        <w:tabs>
          <w:tab w:val="num" w:pos="1494"/>
        </w:tabs>
        <w:ind w:left="1494" w:hanging="360"/>
      </w:pPr>
      <w:rPr>
        <w:rFonts w:hint="default"/>
      </w:rPr>
    </w:lvl>
    <w:lvl w:ilvl="1" w:tplc="DCF64C2A" w:tentative="1">
      <w:start w:val="1"/>
      <w:numFmt w:val="lowerLetter"/>
      <w:lvlText w:val="%2."/>
      <w:lvlJc w:val="left"/>
      <w:pPr>
        <w:tabs>
          <w:tab w:val="num" w:pos="1931"/>
        </w:tabs>
        <w:ind w:left="1931" w:hanging="360"/>
      </w:pPr>
    </w:lvl>
    <w:lvl w:ilvl="2" w:tplc="63C85094" w:tentative="1">
      <w:start w:val="1"/>
      <w:numFmt w:val="lowerRoman"/>
      <w:lvlText w:val="%3."/>
      <w:lvlJc w:val="right"/>
      <w:pPr>
        <w:tabs>
          <w:tab w:val="num" w:pos="2651"/>
        </w:tabs>
        <w:ind w:left="2651" w:hanging="180"/>
      </w:pPr>
    </w:lvl>
    <w:lvl w:ilvl="3" w:tplc="C2B6325A" w:tentative="1">
      <w:start w:val="1"/>
      <w:numFmt w:val="decimal"/>
      <w:lvlText w:val="%4."/>
      <w:lvlJc w:val="left"/>
      <w:pPr>
        <w:tabs>
          <w:tab w:val="num" w:pos="3371"/>
        </w:tabs>
        <w:ind w:left="3371" w:hanging="360"/>
      </w:pPr>
    </w:lvl>
    <w:lvl w:ilvl="4" w:tplc="178466F0" w:tentative="1">
      <w:start w:val="1"/>
      <w:numFmt w:val="lowerLetter"/>
      <w:lvlText w:val="%5."/>
      <w:lvlJc w:val="left"/>
      <w:pPr>
        <w:tabs>
          <w:tab w:val="num" w:pos="4091"/>
        </w:tabs>
        <w:ind w:left="4091" w:hanging="360"/>
      </w:pPr>
    </w:lvl>
    <w:lvl w:ilvl="5" w:tplc="728013D0" w:tentative="1">
      <w:start w:val="1"/>
      <w:numFmt w:val="lowerRoman"/>
      <w:lvlText w:val="%6."/>
      <w:lvlJc w:val="right"/>
      <w:pPr>
        <w:tabs>
          <w:tab w:val="num" w:pos="4811"/>
        </w:tabs>
        <w:ind w:left="4811" w:hanging="180"/>
      </w:pPr>
    </w:lvl>
    <w:lvl w:ilvl="6" w:tplc="57C6CDFE" w:tentative="1">
      <w:start w:val="1"/>
      <w:numFmt w:val="decimal"/>
      <w:lvlText w:val="%7."/>
      <w:lvlJc w:val="left"/>
      <w:pPr>
        <w:tabs>
          <w:tab w:val="num" w:pos="5531"/>
        </w:tabs>
        <w:ind w:left="5531" w:hanging="360"/>
      </w:pPr>
    </w:lvl>
    <w:lvl w:ilvl="7" w:tplc="1CB6B3A0" w:tentative="1">
      <w:start w:val="1"/>
      <w:numFmt w:val="lowerLetter"/>
      <w:lvlText w:val="%8."/>
      <w:lvlJc w:val="left"/>
      <w:pPr>
        <w:tabs>
          <w:tab w:val="num" w:pos="6251"/>
        </w:tabs>
        <w:ind w:left="6251" w:hanging="360"/>
      </w:pPr>
    </w:lvl>
    <w:lvl w:ilvl="8" w:tplc="8EB2A442" w:tentative="1">
      <w:start w:val="1"/>
      <w:numFmt w:val="lowerRoman"/>
      <w:lvlText w:val="%9."/>
      <w:lvlJc w:val="right"/>
      <w:pPr>
        <w:tabs>
          <w:tab w:val="num" w:pos="6971"/>
        </w:tabs>
        <w:ind w:left="6971" w:hanging="180"/>
      </w:pPr>
    </w:lvl>
  </w:abstractNum>
  <w:abstractNum w:abstractNumId="28">
    <w:nsid w:val="5D124A5F"/>
    <w:multiLevelType w:val="multilevel"/>
    <w:tmpl w:val="5DA4FAD8"/>
    <w:lvl w:ilvl="0">
      <w:start w:val="4"/>
      <w:numFmt w:val="decimal"/>
      <w:lvlText w:val="%1."/>
      <w:lvlJc w:val="left"/>
      <w:pPr>
        <w:tabs>
          <w:tab w:val="num" w:pos="750"/>
        </w:tabs>
        <w:ind w:left="750" w:hanging="750"/>
      </w:pPr>
      <w:rPr>
        <w:rFonts w:hint="default"/>
        <w:b/>
        <w:bCs/>
      </w:rPr>
    </w:lvl>
    <w:lvl w:ilvl="1">
      <w:start w:val="1"/>
      <w:numFmt w:val="decimal"/>
      <w:lvlText w:val="%1.%2."/>
      <w:lvlJc w:val="left"/>
      <w:pPr>
        <w:tabs>
          <w:tab w:val="num" w:pos="1290"/>
        </w:tabs>
        <w:ind w:left="1290" w:hanging="750"/>
      </w:pPr>
      <w:rPr>
        <w:rFonts w:hint="default"/>
        <w:b/>
        <w:bCs/>
      </w:rPr>
    </w:lvl>
    <w:lvl w:ilvl="2">
      <w:start w:val="1"/>
      <w:numFmt w:val="decimal"/>
      <w:lvlText w:val="%1.%2.%3."/>
      <w:lvlJc w:val="left"/>
      <w:pPr>
        <w:tabs>
          <w:tab w:val="num" w:pos="1110"/>
        </w:tabs>
        <w:ind w:left="1110" w:hanging="750"/>
      </w:pPr>
      <w:rPr>
        <w:rFonts w:hint="default"/>
        <w:b/>
        <w:bCs/>
      </w:rPr>
    </w:lvl>
    <w:lvl w:ilvl="3">
      <w:start w:val="1"/>
      <w:numFmt w:val="decimal"/>
      <w:lvlText w:val="%1.%2.%3.%4."/>
      <w:lvlJc w:val="left"/>
      <w:pPr>
        <w:tabs>
          <w:tab w:val="num" w:pos="2370"/>
        </w:tabs>
        <w:ind w:left="2370" w:hanging="750"/>
      </w:pPr>
      <w:rPr>
        <w:rFonts w:hint="default"/>
        <w:b/>
        <w:bCs/>
      </w:rPr>
    </w:lvl>
    <w:lvl w:ilvl="4">
      <w:start w:val="1"/>
      <w:numFmt w:val="decimal"/>
      <w:lvlText w:val="%1.%2.%3.%4.%5."/>
      <w:lvlJc w:val="left"/>
      <w:pPr>
        <w:tabs>
          <w:tab w:val="num" w:pos="3240"/>
        </w:tabs>
        <w:ind w:left="3240" w:hanging="1080"/>
      </w:pPr>
      <w:rPr>
        <w:rFonts w:hint="default"/>
        <w:b/>
        <w:bCs/>
      </w:rPr>
    </w:lvl>
    <w:lvl w:ilvl="5">
      <w:start w:val="1"/>
      <w:numFmt w:val="decimal"/>
      <w:lvlText w:val="%1.%2.%3.%4.%5.%6."/>
      <w:lvlJc w:val="left"/>
      <w:pPr>
        <w:tabs>
          <w:tab w:val="num" w:pos="3780"/>
        </w:tabs>
        <w:ind w:left="3780" w:hanging="1080"/>
      </w:pPr>
      <w:rPr>
        <w:rFonts w:hint="default"/>
        <w:b/>
        <w:bCs/>
      </w:rPr>
    </w:lvl>
    <w:lvl w:ilvl="6">
      <w:start w:val="1"/>
      <w:numFmt w:val="decimal"/>
      <w:lvlText w:val="%1.%2.%3.%4.%5.%6.%7."/>
      <w:lvlJc w:val="left"/>
      <w:pPr>
        <w:tabs>
          <w:tab w:val="num" w:pos="4680"/>
        </w:tabs>
        <w:ind w:left="4680" w:hanging="1440"/>
      </w:pPr>
      <w:rPr>
        <w:rFonts w:hint="default"/>
        <w:b/>
        <w:bCs/>
      </w:rPr>
    </w:lvl>
    <w:lvl w:ilvl="7">
      <w:start w:val="1"/>
      <w:numFmt w:val="decimal"/>
      <w:lvlText w:val="%1.%2.%3.%4.%5.%6.%7.%8."/>
      <w:lvlJc w:val="left"/>
      <w:pPr>
        <w:tabs>
          <w:tab w:val="num" w:pos="5220"/>
        </w:tabs>
        <w:ind w:left="5220" w:hanging="1440"/>
      </w:pPr>
      <w:rPr>
        <w:rFonts w:hint="default"/>
        <w:b/>
        <w:bCs/>
      </w:rPr>
    </w:lvl>
    <w:lvl w:ilvl="8">
      <w:start w:val="1"/>
      <w:numFmt w:val="decimal"/>
      <w:lvlText w:val="%1.%2.%3.%4.%5.%6.%7.%8.%9."/>
      <w:lvlJc w:val="left"/>
      <w:pPr>
        <w:tabs>
          <w:tab w:val="num" w:pos="6120"/>
        </w:tabs>
        <w:ind w:left="6120" w:hanging="1800"/>
      </w:pPr>
      <w:rPr>
        <w:rFonts w:hint="default"/>
        <w:b/>
        <w:bCs/>
      </w:rPr>
    </w:lvl>
  </w:abstractNum>
  <w:abstractNum w:abstractNumId="29">
    <w:nsid w:val="5EC57844"/>
    <w:multiLevelType w:val="hybridMultilevel"/>
    <w:tmpl w:val="4ADC408C"/>
    <w:lvl w:ilvl="0" w:tplc="47282F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FB0CE9"/>
    <w:multiLevelType w:val="hybridMultilevel"/>
    <w:tmpl w:val="799AAF70"/>
    <w:lvl w:ilvl="0" w:tplc="A0FC6F7C">
      <w:start w:val="1"/>
      <w:numFmt w:val="decimal"/>
      <w:pStyle w:val="lista"/>
      <w:lvlText w:val="%1."/>
      <w:lvlJc w:val="left"/>
      <w:pPr>
        <w:tabs>
          <w:tab w:val="num" w:pos="1262"/>
        </w:tabs>
        <w:ind w:left="126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bullet"/>
      <w:lvlText w:val="o"/>
      <w:lvlJc w:val="left"/>
      <w:pPr>
        <w:tabs>
          <w:tab w:val="num" w:pos="1444"/>
        </w:tabs>
        <w:ind w:left="1444" w:hanging="360"/>
      </w:pPr>
      <w:rPr>
        <w:rFonts w:ascii="Courier New" w:hAnsi="Courier New" w:hint="default"/>
      </w:rPr>
    </w:lvl>
    <w:lvl w:ilvl="2" w:tplc="0409001B" w:tentative="1">
      <w:start w:val="1"/>
      <w:numFmt w:val="bullet"/>
      <w:lvlText w:val=""/>
      <w:lvlJc w:val="left"/>
      <w:pPr>
        <w:tabs>
          <w:tab w:val="num" w:pos="2164"/>
        </w:tabs>
        <w:ind w:left="2164" w:hanging="360"/>
      </w:pPr>
      <w:rPr>
        <w:rFonts w:ascii="Wingdings" w:hAnsi="Wingdings" w:hint="default"/>
      </w:rPr>
    </w:lvl>
    <w:lvl w:ilvl="3" w:tplc="0409000F" w:tentative="1">
      <w:start w:val="1"/>
      <w:numFmt w:val="bullet"/>
      <w:lvlText w:val=""/>
      <w:lvlJc w:val="left"/>
      <w:pPr>
        <w:tabs>
          <w:tab w:val="num" w:pos="2884"/>
        </w:tabs>
        <w:ind w:left="2884" w:hanging="360"/>
      </w:pPr>
      <w:rPr>
        <w:rFonts w:ascii="Symbol" w:hAnsi="Symbol" w:hint="default"/>
      </w:rPr>
    </w:lvl>
    <w:lvl w:ilvl="4" w:tplc="04090019" w:tentative="1">
      <w:start w:val="1"/>
      <w:numFmt w:val="bullet"/>
      <w:lvlText w:val="o"/>
      <w:lvlJc w:val="left"/>
      <w:pPr>
        <w:tabs>
          <w:tab w:val="num" w:pos="3604"/>
        </w:tabs>
        <w:ind w:left="3604" w:hanging="360"/>
      </w:pPr>
      <w:rPr>
        <w:rFonts w:ascii="Courier New" w:hAnsi="Courier New" w:hint="default"/>
      </w:rPr>
    </w:lvl>
    <w:lvl w:ilvl="5" w:tplc="0409001B" w:tentative="1">
      <w:start w:val="1"/>
      <w:numFmt w:val="bullet"/>
      <w:lvlText w:val=""/>
      <w:lvlJc w:val="left"/>
      <w:pPr>
        <w:tabs>
          <w:tab w:val="num" w:pos="4324"/>
        </w:tabs>
        <w:ind w:left="4324" w:hanging="360"/>
      </w:pPr>
      <w:rPr>
        <w:rFonts w:ascii="Wingdings" w:hAnsi="Wingdings" w:hint="default"/>
      </w:rPr>
    </w:lvl>
    <w:lvl w:ilvl="6" w:tplc="0409000F" w:tentative="1">
      <w:start w:val="1"/>
      <w:numFmt w:val="bullet"/>
      <w:lvlText w:val=""/>
      <w:lvlJc w:val="left"/>
      <w:pPr>
        <w:tabs>
          <w:tab w:val="num" w:pos="5044"/>
        </w:tabs>
        <w:ind w:left="5044" w:hanging="360"/>
      </w:pPr>
      <w:rPr>
        <w:rFonts w:ascii="Symbol" w:hAnsi="Symbol" w:hint="default"/>
      </w:rPr>
    </w:lvl>
    <w:lvl w:ilvl="7" w:tplc="04090019" w:tentative="1">
      <w:start w:val="1"/>
      <w:numFmt w:val="bullet"/>
      <w:lvlText w:val="o"/>
      <w:lvlJc w:val="left"/>
      <w:pPr>
        <w:tabs>
          <w:tab w:val="num" w:pos="5764"/>
        </w:tabs>
        <w:ind w:left="5764" w:hanging="360"/>
      </w:pPr>
      <w:rPr>
        <w:rFonts w:ascii="Courier New" w:hAnsi="Courier New" w:hint="default"/>
      </w:rPr>
    </w:lvl>
    <w:lvl w:ilvl="8" w:tplc="0409001B" w:tentative="1">
      <w:start w:val="1"/>
      <w:numFmt w:val="bullet"/>
      <w:lvlText w:val=""/>
      <w:lvlJc w:val="left"/>
      <w:pPr>
        <w:tabs>
          <w:tab w:val="num" w:pos="6484"/>
        </w:tabs>
        <w:ind w:left="6484" w:hanging="360"/>
      </w:pPr>
      <w:rPr>
        <w:rFonts w:ascii="Wingdings" w:hAnsi="Wingdings" w:hint="default"/>
      </w:rPr>
    </w:lvl>
  </w:abstractNum>
  <w:abstractNum w:abstractNumId="31">
    <w:nsid w:val="64A6069A"/>
    <w:multiLevelType w:val="multilevel"/>
    <w:tmpl w:val="989C13BC"/>
    <w:lvl w:ilvl="0">
      <w:start w:val="1"/>
      <w:numFmt w:val="decimal"/>
      <w:pStyle w:val="ListNumber2"/>
      <w:lvlText w:val="%1"/>
      <w:lvlJc w:val="left"/>
      <w:pPr>
        <w:tabs>
          <w:tab w:val="num" w:pos="425"/>
        </w:tabs>
        <w:ind w:left="425" w:hanging="425"/>
      </w:pPr>
    </w:lvl>
    <w:lvl w:ilvl="1">
      <w:start w:val="1"/>
      <w:numFmt w:val="decimal"/>
      <w:pStyle w:val="ListContinueNoSpace"/>
      <w:lvlText w:val="%1.%2"/>
      <w:lvlJc w:val="left"/>
      <w:pPr>
        <w:tabs>
          <w:tab w:val="num" w:pos="851"/>
        </w:tabs>
        <w:ind w:left="851" w:hanging="426"/>
      </w:pPr>
    </w:lvl>
    <w:lvl w:ilvl="2">
      <w:start w:val="1"/>
      <w:numFmt w:val="lowerLetter"/>
      <w:pStyle w:val="ListContinue3NoSpac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2">
    <w:nsid w:val="671A2AAB"/>
    <w:multiLevelType w:val="hybridMultilevel"/>
    <w:tmpl w:val="9D7E90E8"/>
    <w:lvl w:ilvl="0" w:tplc="544695F0">
      <w:start w:val="2"/>
      <w:numFmt w:val="decimal"/>
      <w:pStyle w:val="oznakatabele"/>
      <w:lvlText w:val="Tabela %1. "/>
      <w:lvlJc w:val="left"/>
      <w:pPr>
        <w:tabs>
          <w:tab w:val="num" w:pos="0"/>
        </w:tabs>
        <w:ind w:left="1134" w:hanging="1134"/>
      </w:pPr>
      <w:rPr>
        <w:rFonts w:hint="default"/>
      </w:rPr>
    </w:lvl>
    <w:lvl w:ilvl="1" w:tplc="B978BEDC" w:tentative="1">
      <w:start w:val="1"/>
      <w:numFmt w:val="lowerLetter"/>
      <w:lvlText w:val="%2."/>
      <w:lvlJc w:val="left"/>
      <w:pPr>
        <w:tabs>
          <w:tab w:val="num" w:pos="1440"/>
        </w:tabs>
        <w:ind w:left="1440" w:hanging="360"/>
      </w:pPr>
    </w:lvl>
    <w:lvl w:ilvl="2" w:tplc="B66AA5A6" w:tentative="1">
      <w:start w:val="1"/>
      <w:numFmt w:val="lowerRoman"/>
      <w:lvlText w:val="%3."/>
      <w:lvlJc w:val="right"/>
      <w:pPr>
        <w:tabs>
          <w:tab w:val="num" w:pos="2160"/>
        </w:tabs>
        <w:ind w:left="2160" w:hanging="180"/>
      </w:pPr>
    </w:lvl>
    <w:lvl w:ilvl="3" w:tplc="545CB818" w:tentative="1">
      <w:start w:val="1"/>
      <w:numFmt w:val="decimal"/>
      <w:lvlText w:val="%4."/>
      <w:lvlJc w:val="left"/>
      <w:pPr>
        <w:tabs>
          <w:tab w:val="num" w:pos="2880"/>
        </w:tabs>
        <w:ind w:left="2880" w:hanging="360"/>
      </w:pPr>
    </w:lvl>
    <w:lvl w:ilvl="4" w:tplc="EA0C5168" w:tentative="1">
      <w:start w:val="1"/>
      <w:numFmt w:val="lowerLetter"/>
      <w:lvlText w:val="%5."/>
      <w:lvlJc w:val="left"/>
      <w:pPr>
        <w:tabs>
          <w:tab w:val="num" w:pos="3600"/>
        </w:tabs>
        <w:ind w:left="3600" w:hanging="360"/>
      </w:pPr>
    </w:lvl>
    <w:lvl w:ilvl="5" w:tplc="812A8752" w:tentative="1">
      <w:start w:val="1"/>
      <w:numFmt w:val="lowerRoman"/>
      <w:lvlText w:val="%6."/>
      <w:lvlJc w:val="right"/>
      <w:pPr>
        <w:tabs>
          <w:tab w:val="num" w:pos="4320"/>
        </w:tabs>
        <w:ind w:left="4320" w:hanging="180"/>
      </w:pPr>
    </w:lvl>
    <w:lvl w:ilvl="6" w:tplc="C6EE4128" w:tentative="1">
      <w:start w:val="1"/>
      <w:numFmt w:val="decimal"/>
      <w:lvlText w:val="%7."/>
      <w:lvlJc w:val="left"/>
      <w:pPr>
        <w:tabs>
          <w:tab w:val="num" w:pos="5040"/>
        </w:tabs>
        <w:ind w:left="5040" w:hanging="360"/>
      </w:pPr>
    </w:lvl>
    <w:lvl w:ilvl="7" w:tplc="F8D46FB2" w:tentative="1">
      <w:start w:val="1"/>
      <w:numFmt w:val="lowerLetter"/>
      <w:lvlText w:val="%8."/>
      <w:lvlJc w:val="left"/>
      <w:pPr>
        <w:tabs>
          <w:tab w:val="num" w:pos="5760"/>
        </w:tabs>
        <w:ind w:left="5760" w:hanging="360"/>
      </w:pPr>
    </w:lvl>
    <w:lvl w:ilvl="8" w:tplc="6C5EABF8" w:tentative="1">
      <w:start w:val="1"/>
      <w:numFmt w:val="lowerRoman"/>
      <w:lvlText w:val="%9."/>
      <w:lvlJc w:val="right"/>
      <w:pPr>
        <w:tabs>
          <w:tab w:val="num" w:pos="6480"/>
        </w:tabs>
        <w:ind w:left="6480" w:hanging="180"/>
      </w:pPr>
    </w:lvl>
  </w:abstractNum>
  <w:abstractNum w:abstractNumId="33">
    <w:nsid w:val="685666B2"/>
    <w:multiLevelType w:val="multilevel"/>
    <w:tmpl w:val="8D5468AA"/>
    <w:lvl w:ilvl="0">
      <w:start w:val="1"/>
      <w:numFmt w:val="upperRoman"/>
      <w:lvlText w:val="%1"/>
      <w:lvlJc w:val="right"/>
      <w:pPr>
        <w:tabs>
          <w:tab w:val="num" w:pos="180"/>
        </w:tabs>
        <w:ind w:left="180" w:hanging="180"/>
      </w:pPr>
      <w:rPr>
        <w:rFonts w:hint="default"/>
      </w:rPr>
    </w:lvl>
    <w:lvl w:ilvl="1">
      <w:start w:val="1"/>
      <w:numFmt w:val="decimal"/>
      <w:pStyle w:val="Heading2"/>
      <w:lvlText w:val="%1.%2"/>
      <w:lvlJc w:val="left"/>
      <w:pPr>
        <w:tabs>
          <w:tab w:val="num" w:pos="180"/>
        </w:tabs>
        <w:ind w:left="1031" w:hanging="851"/>
      </w:pPr>
    </w:lvl>
    <w:lvl w:ilvl="2">
      <w:start w:val="1"/>
      <w:numFmt w:val="decimal"/>
      <w:pStyle w:val="Heading3"/>
      <w:lvlText w:val="%1.%2.%3"/>
      <w:lvlJc w:val="left"/>
      <w:pPr>
        <w:tabs>
          <w:tab w:val="num" w:pos="720"/>
        </w:tabs>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34">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35">
    <w:nsid w:val="6C147C15"/>
    <w:multiLevelType w:val="hybridMultilevel"/>
    <w:tmpl w:val="A46C4F9E"/>
    <w:lvl w:ilvl="0" w:tplc="72C2E32A">
      <w:start w:val="4"/>
      <w:numFmt w:val="decimal"/>
      <w:lvlText w:val="%1."/>
      <w:lvlJc w:val="left"/>
      <w:pPr>
        <w:tabs>
          <w:tab w:val="num" w:pos="1080"/>
        </w:tabs>
        <w:ind w:left="1080" w:hanging="720"/>
      </w:pPr>
      <w:rPr>
        <w:rFonts w:hint="default"/>
        <w:b/>
      </w:rPr>
    </w:lvl>
    <w:lvl w:ilvl="1" w:tplc="3EC20D0C" w:tentative="1">
      <w:start w:val="1"/>
      <w:numFmt w:val="lowerLetter"/>
      <w:lvlText w:val="%2."/>
      <w:lvlJc w:val="left"/>
      <w:pPr>
        <w:tabs>
          <w:tab w:val="num" w:pos="1440"/>
        </w:tabs>
        <w:ind w:left="1440" w:hanging="360"/>
      </w:pPr>
    </w:lvl>
    <w:lvl w:ilvl="2" w:tplc="EC76E9FE" w:tentative="1">
      <w:start w:val="1"/>
      <w:numFmt w:val="lowerRoman"/>
      <w:pStyle w:val="StyleHeading3NotBold"/>
      <w:lvlText w:val="%3."/>
      <w:lvlJc w:val="right"/>
      <w:pPr>
        <w:tabs>
          <w:tab w:val="num" w:pos="2160"/>
        </w:tabs>
        <w:ind w:left="2160" w:hanging="180"/>
      </w:pPr>
    </w:lvl>
    <w:lvl w:ilvl="3" w:tplc="6A24741C" w:tentative="1">
      <w:start w:val="1"/>
      <w:numFmt w:val="decimal"/>
      <w:lvlText w:val="%4."/>
      <w:lvlJc w:val="left"/>
      <w:pPr>
        <w:tabs>
          <w:tab w:val="num" w:pos="2880"/>
        </w:tabs>
        <w:ind w:left="2880" w:hanging="360"/>
      </w:pPr>
    </w:lvl>
    <w:lvl w:ilvl="4" w:tplc="F84047DA" w:tentative="1">
      <w:start w:val="1"/>
      <w:numFmt w:val="lowerLetter"/>
      <w:lvlText w:val="%5."/>
      <w:lvlJc w:val="left"/>
      <w:pPr>
        <w:tabs>
          <w:tab w:val="num" w:pos="3600"/>
        </w:tabs>
        <w:ind w:left="3600" w:hanging="360"/>
      </w:pPr>
    </w:lvl>
    <w:lvl w:ilvl="5" w:tplc="C29AFE88" w:tentative="1">
      <w:start w:val="1"/>
      <w:numFmt w:val="lowerRoman"/>
      <w:lvlText w:val="%6."/>
      <w:lvlJc w:val="right"/>
      <w:pPr>
        <w:tabs>
          <w:tab w:val="num" w:pos="4320"/>
        </w:tabs>
        <w:ind w:left="4320" w:hanging="180"/>
      </w:pPr>
    </w:lvl>
    <w:lvl w:ilvl="6" w:tplc="30664168" w:tentative="1">
      <w:start w:val="1"/>
      <w:numFmt w:val="decimal"/>
      <w:lvlText w:val="%7."/>
      <w:lvlJc w:val="left"/>
      <w:pPr>
        <w:tabs>
          <w:tab w:val="num" w:pos="5040"/>
        </w:tabs>
        <w:ind w:left="5040" w:hanging="360"/>
      </w:pPr>
    </w:lvl>
    <w:lvl w:ilvl="7" w:tplc="C5222CDA" w:tentative="1">
      <w:start w:val="1"/>
      <w:numFmt w:val="lowerLetter"/>
      <w:lvlText w:val="%8."/>
      <w:lvlJc w:val="left"/>
      <w:pPr>
        <w:tabs>
          <w:tab w:val="num" w:pos="5760"/>
        </w:tabs>
        <w:ind w:left="5760" w:hanging="360"/>
      </w:pPr>
    </w:lvl>
    <w:lvl w:ilvl="8" w:tplc="128A9304" w:tentative="1">
      <w:start w:val="1"/>
      <w:numFmt w:val="lowerRoman"/>
      <w:lvlText w:val="%9."/>
      <w:lvlJc w:val="right"/>
      <w:pPr>
        <w:tabs>
          <w:tab w:val="num" w:pos="6480"/>
        </w:tabs>
        <w:ind w:left="6480" w:hanging="180"/>
      </w:pPr>
    </w:lvl>
  </w:abstractNum>
  <w:abstractNum w:abstractNumId="36">
    <w:nsid w:val="6CCF22FD"/>
    <w:multiLevelType w:val="hybridMultilevel"/>
    <w:tmpl w:val="2130B3F0"/>
    <w:lvl w:ilvl="0" w:tplc="FFFFFFFF">
      <w:start w:val="1"/>
      <w:numFmt w:val="bullet"/>
      <w:pStyle w:val="a2"/>
      <w:lvlText w:val="*"/>
      <w:lvlJc w:val="left"/>
      <w:pPr>
        <w:tabs>
          <w:tab w:val="num" w:pos="720"/>
        </w:tabs>
        <w:ind w:left="720" w:hanging="360"/>
      </w:pPr>
      <w:rPr>
        <w:rFonts w:ascii="Times New Roman" w:hAnsi="Times New Roman" w:cs="Times New Roman"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12C794B"/>
    <w:multiLevelType w:val="hybridMultilevel"/>
    <w:tmpl w:val="F2AE7F6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740D6856"/>
    <w:multiLevelType w:val="hybridMultilevel"/>
    <w:tmpl w:val="FC6ECF66"/>
    <w:lvl w:ilvl="0" w:tplc="659A3DC4">
      <w:start w:val="5"/>
      <w:numFmt w:val="upperRoman"/>
      <w:lvlText w:val="%1."/>
      <w:lvlJc w:val="righ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nsid w:val="79B14EBE"/>
    <w:multiLevelType w:val="hybridMultilevel"/>
    <w:tmpl w:val="051439B6"/>
    <w:lvl w:ilvl="0" w:tplc="557C0D64">
      <w:start w:val="1"/>
      <w:numFmt w:val="bullet"/>
      <w:lvlText w:val="-"/>
      <w:lvlJc w:val="left"/>
      <w:pPr>
        <w:ind w:left="36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9"/>
  </w:num>
  <w:num w:numId="4">
    <w:abstractNumId w:val="0"/>
  </w:num>
  <w:num w:numId="5">
    <w:abstractNumId w:val="34"/>
  </w:num>
  <w:num w:numId="6">
    <w:abstractNumId w:val="31"/>
  </w:num>
  <w:num w:numId="7">
    <w:abstractNumId w:val="22"/>
  </w:num>
  <w:num w:numId="8">
    <w:abstractNumId w:val="17"/>
  </w:num>
  <w:num w:numId="9">
    <w:abstractNumId w:val="21"/>
  </w:num>
  <w:num w:numId="10">
    <w:abstractNumId w:val="16"/>
  </w:num>
  <w:num w:numId="11">
    <w:abstractNumId w:val="6"/>
  </w:num>
  <w:num w:numId="12">
    <w:abstractNumId w:val="11"/>
  </w:num>
  <w:num w:numId="13">
    <w:abstractNumId w:val="4"/>
  </w:num>
  <w:num w:numId="14">
    <w:abstractNumId w:val="2"/>
  </w:num>
  <w:num w:numId="15">
    <w:abstractNumId w:val="13"/>
  </w:num>
  <w:num w:numId="16">
    <w:abstractNumId w:val="36"/>
  </w:num>
  <w:num w:numId="17">
    <w:abstractNumId w:val="27"/>
  </w:num>
  <w:num w:numId="18">
    <w:abstractNumId w:val="32"/>
  </w:num>
  <w:num w:numId="19">
    <w:abstractNumId w:val="30"/>
  </w:num>
  <w:num w:numId="20">
    <w:abstractNumId w:val="8"/>
  </w:num>
  <w:num w:numId="21">
    <w:abstractNumId w:val="5"/>
  </w:num>
  <w:num w:numId="22">
    <w:abstractNumId w:val="12"/>
  </w:num>
  <w:num w:numId="23">
    <w:abstractNumId w:val="15"/>
  </w:num>
  <w:num w:numId="24">
    <w:abstractNumId w:val="37"/>
  </w:num>
  <w:num w:numId="25">
    <w:abstractNumId w:val="26"/>
  </w:num>
  <w:num w:numId="26">
    <w:abstractNumId w:val="14"/>
  </w:num>
  <w:num w:numId="27">
    <w:abstractNumId w:val="38"/>
  </w:num>
  <w:num w:numId="28">
    <w:abstractNumId w:val="28"/>
  </w:num>
  <w:num w:numId="29">
    <w:abstractNumId w:val="25"/>
  </w:num>
  <w:num w:numId="30">
    <w:abstractNumId w:val="24"/>
  </w:num>
  <w:num w:numId="31">
    <w:abstractNumId w:val="7"/>
  </w:num>
  <w:num w:numId="32">
    <w:abstractNumId w:val="3"/>
  </w:num>
  <w:num w:numId="33">
    <w:abstractNumId w:val="19"/>
  </w:num>
  <w:num w:numId="34">
    <w:abstractNumId w:val="1"/>
  </w:num>
  <w:num w:numId="35">
    <w:abstractNumId w:val="23"/>
  </w:num>
  <w:num w:numId="3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8"/>
  </w:num>
  <w:num w:numId="39">
    <w:abstractNumId w:val="29"/>
  </w:num>
  <w:num w:numId="40">
    <w:abstractNumId w:val="10"/>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129BB"/>
    <w:rsid w:val="00061D11"/>
    <w:rsid w:val="000C235E"/>
    <w:rsid w:val="0010640E"/>
    <w:rsid w:val="00184612"/>
    <w:rsid w:val="0024530E"/>
    <w:rsid w:val="002D6D6C"/>
    <w:rsid w:val="0030504F"/>
    <w:rsid w:val="003323E8"/>
    <w:rsid w:val="00345A93"/>
    <w:rsid w:val="00352FDE"/>
    <w:rsid w:val="00385746"/>
    <w:rsid w:val="003975A8"/>
    <w:rsid w:val="003E5C3D"/>
    <w:rsid w:val="003E5FC6"/>
    <w:rsid w:val="003F2D49"/>
    <w:rsid w:val="00403A97"/>
    <w:rsid w:val="0044190E"/>
    <w:rsid w:val="00456BC7"/>
    <w:rsid w:val="00464F29"/>
    <w:rsid w:val="004B5457"/>
    <w:rsid w:val="004E1AAD"/>
    <w:rsid w:val="005129BB"/>
    <w:rsid w:val="00521D09"/>
    <w:rsid w:val="00523082"/>
    <w:rsid w:val="005E033D"/>
    <w:rsid w:val="006E7313"/>
    <w:rsid w:val="006F49E5"/>
    <w:rsid w:val="007075AF"/>
    <w:rsid w:val="00793359"/>
    <w:rsid w:val="007D65C1"/>
    <w:rsid w:val="008253CF"/>
    <w:rsid w:val="00872807"/>
    <w:rsid w:val="008C049F"/>
    <w:rsid w:val="00A707F1"/>
    <w:rsid w:val="00AB779B"/>
    <w:rsid w:val="00B57C68"/>
    <w:rsid w:val="00BA03D7"/>
    <w:rsid w:val="00C1389A"/>
    <w:rsid w:val="00CB0ECD"/>
    <w:rsid w:val="00D03DBC"/>
    <w:rsid w:val="00D356D6"/>
    <w:rsid w:val="00D72EA8"/>
    <w:rsid w:val="00DE78B6"/>
    <w:rsid w:val="00E01BAF"/>
    <w:rsid w:val="00E4425F"/>
    <w:rsid w:val="00F14DA1"/>
    <w:rsid w:val="00F41E8C"/>
    <w:rsid w:val="00F61217"/>
    <w:rsid w:val="00F92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BB"/>
    <w:pPr>
      <w:spacing w:after="0" w:line="240" w:lineRule="auto"/>
    </w:pPr>
    <w:rPr>
      <w:rFonts w:ascii="Times New Roman" w:eastAsia="Times New Roman" w:hAnsi="Times New Roman" w:cs="Times New Roman"/>
      <w:sz w:val="24"/>
      <w:szCs w:val="24"/>
      <w:lang w:eastAsia="sr-Cyrl-CS"/>
    </w:rPr>
  </w:style>
  <w:style w:type="paragraph" w:styleId="Heading1">
    <w:name w:val="heading 1"/>
    <w:aliases w:val="Bill,Bill + Justified,Left:  11.43 cm"/>
    <w:basedOn w:val="Normal"/>
    <w:next w:val="Normal"/>
    <w:link w:val="Heading1Char"/>
    <w:uiPriority w:val="99"/>
    <w:qFormat/>
    <w:rsid w:val="005129BB"/>
    <w:pPr>
      <w:keepNext/>
      <w:spacing w:before="240" w:after="60"/>
      <w:outlineLvl w:val="0"/>
    </w:pPr>
    <w:rPr>
      <w:rFonts w:ascii="Cambria" w:hAnsi="Cambria"/>
      <w:b/>
      <w:bCs/>
      <w:kern w:val="32"/>
      <w:sz w:val="32"/>
      <w:szCs w:val="32"/>
    </w:rPr>
  </w:style>
  <w:style w:type="paragraph" w:styleId="Heading2">
    <w:name w:val="heading 2"/>
    <w:basedOn w:val="Heading1"/>
    <w:next w:val="BodyText"/>
    <w:link w:val="Heading2Char"/>
    <w:uiPriority w:val="99"/>
    <w:qFormat/>
    <w:rsid w:val="005129BB"/>
    <w:pPr>
      <w:keepLines/>
      <w:numPr>
        <w:ilvl w:val="1"/>
        <w:numId w:val="2"/>
      </w:numPr>
      <w:suppressAutoHyphens/>
      <w:spacing w:before="270" w:after="90" w:line="270" w:lineRule="exact"/>
      <w:jc w:val="center"/>
      <w:outlineLvl w:val="1"/>
    </w:pPr>
    <w:rPr>
      <w:rFonts w:ascii="DaneHelveticaNeue" w:hAnsi="DaneHelveticaNeue"/>
      <w:bCs w:val="0"/>
      <w:kern w:val="0"/>
      <w:sz w:val="24"/>
      <w:szCs w:val="24"/>
      <w:lang w:val="en-GB"/>
    </w:rPr>
  </w:style>
  <w:style w:type="paragraph" w:styleId="Heading3">
    <w:name w:val="heading 3"/>
    <w:basedOn w:val="Heading2"/>
    <w:next w:val="BodyText"/>
    <w:link w:val="Heading3Char"/>
    <w:qFormat/>
    <w:rsid w:val="005129BB"/>
    <w:pPr>
      <w:numPr>
        <w:ilvl w:val="2"/>
      </w:numPr>
      <w:tabs>
        <w:tab w:val="num" w:pos="2340"/>
      </w:tabs>
      <w:spacing w:after="60"/>
      <w:outlineLvl w:val="2"/>
    </w:pPr>
    <w:rPr>
      <w:sz w:val="23"/>
    </w:rPr>
  </w:style>
  <w:style w:type="paragraph" w:styleId="Heading4">
    <w:name w:val="heading 4"/>
    <w:basedOn w:val="Normal"/>
    <w:next w:val="BodyText"/>
    <w:link w:val="Heading4Char"/>
    <w:qFormat/>
    <w:rsid w:val="005129BB"/>
    <w:pPr>
      <w:keepNext/>
      <w:keepLines/>
      <w:numPr>
        <w:ilvl w:val="3"/>
        <w:numId w:val="2"/>
      </w:numPr>
      <w:spacing w:line="270" w:lineRule="atLeast"/>
      <w:outlineLvl w:val="3"/>
    </w:pPr>
    <w:rPr>
      <w:b/>
      <w:sz w:val="23"/>
      <w:szCs w:val="20"/>
      <w:lang w:val="en-GB" w:eastAsia="en-US"/>
    </w:rPr>
  </w:style>
  <w:style w:type="paragraph" w:styleId="Heading5">
    <w:name w:val="heading 5"/>
    <w:basedOn w:val="Normal"/>
    <w:next w:val="Normal"/>
    <w:link w:val="Heading5Char"/>
    <w:qFormat/>
    <w:rsid w:val="005129BB"/>
    <w:pPr>
      <w:numPr>
        <w:ilvl w:val="4"/>
        <w:numId w:val="2"/>
      </w:numPr>
      <w:spacing w:before="240" w:after="60" w:line="270" w:lineRule="atLeast"/>
      <w:outlineLvl w:val="4"/>
    </w:pPr>
    <w:rPr>
      <w:rFonts w:ascii="Arial" w:hAnsi="Arial"/>
      <w:sz w:val="22"/>
      <w:szCs w:val="20"/>
      <w:lang w:val="en-GB" w:eastAsia="en-US"/>
    </w:rPr>
  </w:style>
  <w:style w:type="paragraph" w:styleId="Heading6">
    <w:name w:val="heading 6"/>
    <w:basedOn w:val="Normal"/>
    <w:next w:val="Normal"/>
    <w:link w:val="Heading6Char"/>
    <w:qFormat/>
    <w:rsid w:val="005129BB"/>
    <w:pPr>
      <w:numPr>
        <w:ilvl w:val="5"/>
        <w:numId w:val="2"/>
      </w:numPr>
      <w:spacing w:before="240" w:after="60" w:line="270" w:lineRule="atLeast"/>
      <w:outlineLvl w:val="5"/>
    </w:pPr>
    <w:rPr>
      <w:rFonts w:ascii="Arial" w:hAnsi="Arial"/>
      <w:i/>
      <w:sz w:val="22"/>
      <w:szCs w:val="20"/>
      <w:lang w:val="en-GB" w:eastAsia="en-US"/>
    </w:rPr>
  </w:style>
  <w:style w:type="paragraph" w:styleId="Heading7">
    <w:name w:val="heading 7"/>
    <w:basedOn w:val="Normal"/>
    <w:next w:val="Normal"/>
    <w:link w:val="Heading7Char"/>
    <w:qFormat/>
    <w:rsid w:val="005129BB"/>
    <w:pPr>
      <w:numPr>
        <w:ilvl w:val="6"/>
        <w:numId w:val="2"/>
      </w:numPr>
      <w:spacing w:before="240" w:after="60" w:line="270" w:lineRule="atLeast"/>
      <w:outlineLvl w:val="6"/>
    </w:pPr>
    <w:rPr>
      <w:rFonts w:ascii="Arial" w:hAnsi="Arial"/>
      <w:sz w:val="23"/>
      <w:szCs w:val="20"/>
      <w:lang w:val="en-GB" w:eastAsia="en-US"/>
    </w:rPr>
  </w:style>
  <w:style w:type="paragraph" w:styleId="Heading8">
    <w:name w:val="heading 8"/>
    <w:basedOn w:val="Normal"/>
    <w:next w:val="Normal"/>
    <w:link w:val="Heading8Char"/>
    <w:qFormat/>
    <w:rsid w:val="005129BB"/>
    <w:pPr>
      <w:numPr>
        <w:ilvl w:val="7"/>
        <w:numId w:val="2"/>
      </w:numPr>
      <w:spacing w:before="240" w:after="60" w:line="270" w:lineRule="atLeast"/>
      <w:outlineLvl w:val="7"/>
    </w:pPr>
    <w:rPr>
      <w:rFonts w:ascii="Arial" w:hAnsi="Arial"/>
      <w:i/>
      <w:sz w:val="23"/>
      <w:szCs w:val="20"/>
      <w:lang w:val="en-GB" w:eastAsia="en-US"/>
    </w:rPr>
  </w:style>
  <w:style w:type="paragraph" w:styleId="Heading9">
    <w:name w:val="heading 9"/>
    <w:basedOn w:val="Normal"/>
    <w:next w:val="Normal"/>
    <w:link w:val="Heading9Char"/>
    <w:qFormat/>
    <w:rsid w:val="005129BB"/>
    <w:pPr>
      <w:numPr>
        <w:ilvl w:val="8"/>
        <w:numId w:val="2"/>
      </w:numPr>
      <w:spacing w:before="240" w:after="60" w:line="270" w:lineRule="atLeast"/>
      <w:outlineLvl w:val="8"/>
    </w:pPr>
    <w:rPr>
      <w:rFonts w:ascii="Arial" w:hAnsi="Arial"/>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9"/>
    <w:rsid w:val="005129BB"/>
    <w:rPr>
      <w:rFonts w:ascii="Cambria" w:eastAsia="Times New Roman" w:hAnsi="Cambria" w:cs="Times New Roman"/>
      <w:b/>
      <w:bCs/>
      <w:kern w:val="32"/>
      <w:sz w:val="32"/>
      <w:szCs w:val="32"/>
      <w:lang w:eastAsia="sr-Cyrl-CS"/>
    </w:rPr>
  </w:style>
  <w:style w:type="character" w:customStyle="1" w:styleId="Heading2Char">
    <w:name w:val="Heading 2 Char"/>
    <w:basedOn w:val="DefaultParagraphFont"/>
    <w:link w:val="Heading2"/>
    <w:uiPriority w:val="99"/>
    <w:rsid w:val="005129BB"/>
    <w:rPr>
      <w:rFonts w:ascii="DaneHelveticaNeue" w:eastAsia="Times New Roman" w:hAnsi="DaneHelveticaNeue" w:cs="Times New Roman"/>
      <w:b/>
      <w:sz w:val="24"/>
      <w:szCs w:val="24"/>
      <w:lang w:val="en-GB" w:eastAsia="sr-Cyrl-CS"/>
    </w:rPr>
  </w:style>
  <w:style w:type="character" w:customStyle="1" w:styleId="Heading3Char">
    <w:name w:val="Heading 3 Char"/>
    <w:basedOn w:val="DefaultParagraphFont"/>
    <w:link w:val="Heading3"/>
    <w:rsid w:val="005129BB"/>
    <w:rPr>
      <w:rFonts w:ascii="DaneHelveticaNeue" w:eastAsia="Times New Roman" w:hAnsi="DaneHelveticaNeue" w:cs="Times New Roman"/>
      <w:b/>
      <w:sz w:val="23"/>
      <w:szCs w:val="24"/>
      <w:lang w:val="en-GB" w:eastAsia="sr-Cyrl-CS"/>
    </w:rPr>
  </w:style>
  <w:style w:type="character" w:customStyle="1" w:styleId="Heading4Char">
    <w:name w:val="Heading 4 Char"/>
    <w:basedOn w:val="DefaultParagraphFont"/>
    <w:link w:val="Heading4"/>
    <w:rsid w:val="005129BB"/>
    <w:rPr>
      <w:rFonts w:ascii="Times New Roman" w:eastAsia="Times New Roman" w:hAnsi="Times New Roman" w:cs="Times New Roman"/>
      <w:b/>
      <w:sz w:val="23"/>
      <w:szCs w:val="20"/>
      <w:lang w:val="en-GB"/>
    </w:rPr>
  </w:style>
  <w:style w:type="character" w:customStyle="1" w:styleId="Heading5Char">
    <w:name w:val="Heading 5 Char"/>
    <w:basedOn w:val="DefaultParagraphFont"/>
    <w:link w:val="Heading5"/>
    <w:rsid w:val="005129BB"/>
    <w:rPr>
      <w:rFonts w:ascii="Arial" w:eastAsia="Times New Roman" w:hAnsi="Arial" w:cs="Times New Roman"/>
      <w:szCs w:val="20"/>
      <w:lang w:val="en-GB"/>
    </w:rPr>
  </w:style>
  <w:style w:type="character" w:customStyle="1" w:styleId="Heading6Char">
    <w:name w:val="Heading 6 Char"/>
    <w:basedOn w:val="DefaultParagraphFont"/>
    <w:link w:val="Heading6"/>
    <w:rsid w:val="005129BB"/>
    <w:rPr>
      <w:rFonts w:ascii="Arial" w:eastAsia="Times New Roman" w:hAnsi="Arial" w:cs="Times New Roman"/>
      <w:i/>
      <w:szCs w:val="20"/>
      <w:lang w:val="en-GB"/>
    </w:rPr>
  </w:style>
  <w:style w:type="character" w:customStyle="1" w:styleId="Heading7Char">
    <w:name w:val="Heading 7 Char"/>
    <w:basedOn w:val="DefaultParagraphFont"/>
    <w:link w:val="Heading7"/>
    <w:rsid w:val="005129BB"/>
    <w:rPr>
      <w:rFonts w:ascii="Arial" w:eastAsia="Times New Roman" w:hAnsi="Arial" w:cs="Times New Roman"/>
      <w:sz w:val="23"/>
      <w:szCs w:val="20"/>
      <w:lang w:val="en-GB"/>
    </w:rPr>
  </w:style>
  <w:style w:type="character" w:customStyle="1" w:styleId="Heading8Char">
    <w:name w:val="Heading 8 Char"/>
    <w:basedOn w:val="DefaultParagraphFont"/>
    <w:link w:val="Heading8"/>
    <w:rsid w:val="005129BB"/>
    <w:rPr>
      <w:rFonts w:ascii="Arial" w:eastAsia="Times New Roman" w:hAnsi="Arial" w:cs="Times New Roman"/>
      <w:i/>
      <w:sz w:val="23"/>
      <w:szCs w:val="20"/>
      <w:lang w:val="en-GB"/>
    </w:rPr>
  </w:style>
  <w:style w:type="character" w:customStyle="1" w:styleId="Heading9Char">
    <w:name w:val="Heading 9 Char"/>
    <w:basedOn w:val="DefaultParagraphFont"/>
    <w:link w:val="Heading9"/>
    <w:rsid w:val="005129BB"/>
    <w:rPr>
      <w:rFonts w:ascii="Arial" w:eastAsia="Times New Roman" w:hAnsi="Arial" w:cs="Times New Roman"/>
      <w:i/>
      <w:sz w:val="18"/>
      <w:szCs w:val="20"/>
      <w:lang w:val="en-GB"/>
    </w:rPr>
  </w:style>
  <w:style w:type="paragraph" w:styleId="BalloonText">
    <w:name w:val="Balloon Text"/>
    <w:basedOn w:val="Normal"/>
    <w:link w:val="BalloonTextChar"/>
    <w:uiPriority w:val="99"/>
    <w:semiHidden/>
    <w:rsid w:val="005129BB"/>
    <w:rPr>
      <w:rFonts w:ascii="Tahoma" w:hAnsi="Tahoma"/>
      <w:sz w:val="16"/>
      <w:szCs w:val="16"/>
      <w:lang w:val="sr-Cyrl-CS"/>
    </w:rPr>
  </w:style>
  <w:style w:type="character" w:customStyle="1" w:styleId="BalloonTextChar">
    <w:name w:val="Balloon Text Char"/>
    <w:basedOn w:val="DefaultParagraphFont"/>
    <w:link w:val="BalloonText"/>
    <w:uiPriority w:val="99"/>
    <w:semiHidden/>
    <w:rsid w:val="005129BB"/>
    <w:rPr>
      <w:rFonts w:ascii="Tahoma" w:eastAsia="Times New Roman" w:hAnsi="Tahoma" w:cs="Times New Roman"/>
      <w:sz w:val="16"/>
      <w:szCs w:val="16"/>
      <w:lang w:val="sr-Cyrl-CS" w:eastAsia="sr-Cyrl-CS"/>
    </w:rPr>
  </w:style>
  <w:style w:type="paragraph" w:customStyle="1" w:styleId="CharChar18CharCharCharCharCharCharCharCharCharChar">
    <w:name w:val="Char Char18 Char Char Char Char Char Char Char Char Char Char"/>
    <w:basedOn w:val="Normal"/>
    <w:rsid w:val="005129BB"/>
    <w:pPr>
      <w:tabs>
        <w:tab w:val="left" w:pos="567"/>
      </w:tabs>
      <w:spacing w:before="120" w:after="160" w:line="240" w:lineRule="exact"/>
      <w:ind w:left="1584" w:hanging="504"/>
    </w:pPr>
    <w:rPr>
      <w:rFonts w:ascii="Arial" w:hAnsi="Arial"/>
      <w:b/>
      <w:bCs/>
      <w:color w:val="000000"/>
      <w:lang w:eastAsia="en-US"/>
    </w:rPr>
  </w:style>
  <w:style w:type="paragraph" w:customStyle="1" w:styleId="tekst">
    <w:name w:val="tekst"/>
    <w:basedOn w:val="Normal"/>
    <w:link w:val="tekstChar"/>
    <w:rsid w:val="005129BB"/>
    <w:pPr>
      <w:ind w:left="300" w:right="300" w:firstLine="240"/>
      <w:jc w:val="both"/>
    </w:pPr>
    <w:rPr>
      <w:rFonts w:ascii="Verdana" w:hAnsi="Verdana"/>
      <w:sz w:val="14"/>
      <w:szCs w:val="14"/>
    </w:rPr>
  </w:style>
  <w:style w:type="table" w:styleId="TableGrid">
    <w:name w:val="Table Grid"/>
    <w:basedOn w:val="TableNormal"/>
    <w:rsid w:val="005129BB"/>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129BB"/>
    <w:pPr>
      <w:spacing w:after="270" w:line="270" w:lineRule="atLeast"/>
    </w:pPr>
    <w:rPr>
      <w:sz w:val="23"/>
      <w:szCs w:val="20"/>
      <w:lang w:val="en-GB"/>
    </w:rPr>
  </w:style>
  <w:style w:type="character" w:customStyle="1" w:styleId="BodyTextChar">
    <w:name w:val="Body Text Char"/>
    <w:basedOn w:val="DefaultParagraphFont"/>
    <w:link w:val="BodyText"/>
    <w:rsid w:val="005129BB"/>
    <w:rPr>
      <w:rFonts w:ascii="Times New Roman" w:eastAsia="Times New Roman" w:hAnsi="Times New Roman" w:cs="Times New Roman"/>
      <w:sz w:val="23"/>
      <w:szCs w:val="20"/>
      <w:lang w:val="en-GB" w:eastAsia="sr-Cyrl-CS"/>
    </w:rPr>
  </w:style>
  <w:style w:type="paragraph" w:styleId="ListContinue">
    <w:name w:val="List Continue"/>
    <w:basedOn w:val="ListNumber"/>
    <w:rsid w:val="005129BB"/>
  </w:style>
  <w:style w:type="paragraph" w:styleId="ListNumber">
    <w:name w:val="List Number"/>
    <w:basedOn w:val="BodyText"/>
    <w:rsid w:val="005129BB"/>
  </w:style>
  <w:style w:type="paragraph" w:styleId="ListContinue2">
    <w:name w:val="List Continue 2"/>
    <w:basedOn w:val="ListContinue"/>
    <w:rsid w:val="005129BB"/>
    <w:pPr>
      <w:ind w:left="851"/>
    </w:pPr>
  </w:style>
  <w:style w:type="paragraph" w:customStyle="1" w:styleId="oddl-nadpis">
    <w:name w:val="oddíl-nadpis"/>
    <w:basedOn w:val="Normal"/>
    <w:rsid w:val="005129BB"/>
    <w:pPr>
      <w:keepNext/>
      <w:widowControl w:val="0"/>
      <w:tabs>
        <w:tab w:val="left" w:pos="567"/>
      </w:tabs>
      <w:spacing w:before="240" w:line="240" w:lineRule="exact"/>
    </w:pPr>
    <w:rPr>
      <w:rFonts w:ascii="Arial" w:hAnsi="Arial"/>
      <w:b/>
      <w:szCs w:val="20"/>
      <w:lang w:val="cs-CZ" w:eastAsia="en-US"/>
    </w:rPr>
  </w:style>
  <w:style w:type="paragraph" w:customStyle="1" w:styleId="FrontPage1">
    <w:name w:val="FrontPage1"/>
    <w:basedOn w:val="Normal"/>
    <w:next w:val="BodyText"/>
    <w:rsid w:val="005129BB"/>
    <w:pPr>
      <w:suppressAutoHyphens/>
      <w:spacing w:after="160" w:line="320" w:lineRule="exact"/>
      <w:jc w:val="both"/>
    </w:pPr>
    <w:rPr>
      <w:rFonts w:ascii="TrueHelveticaLight" w:hAnsi="TrueHelveticaLight"/>
      <w:sz w:val="28"/>
      <w:szCs w:val="20"/>
      <w:lang w:val="en-GB" w:eastAsia="en-US"/>
    </w:rPr>
  </w:style>
  <w:style w:type="paragraph" w:customStyle="1" w:styleId="FrontPage2">
    <w:name w:val="FrontPage2"/>
    <w:basedOn w:val="FrontPage1"/>
    <w:next w:val="BodyText"/>
    <w:rsid w:val="005129BB"/>
    <w:pPr>
      <w:spacing w:line="400" w:lineRule="exact"/>
    </w:pPr>
    <w:rPr>
      <w:rFonts w:ascii="TrueHelveticaBlack" w:hAnsi="TrueHelveticaBlack"/>
      <w:sz w:val="36"/>
    </w:rPr>
  </w:style>
  <w:style w:type="paragraph" w:customStyle="1" w:styleId="FrontPageFrame">
    <w:name w:val="FrontPageFrame"/>
    <w:basedOn w:val="Normal"/>
    <w:rsid w:val="005129BB"/>
    <w:pPr>
      <w:framePr w:wrap="around"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Date">
    <w:name w:val="CowiDate"/>
    <w:basedOn w:val="FrontPageFrame"/>
    <w:next w:val="FrontPageFrame"/>
    <w:rsid w:val="005129BB"/>
    <w:pPr>
      <w:framePr w:wrap="around"/>
    </w:pPr>
  </w:style>
  <w:style w:type="paragraph" w:customStyle="1" w:styleId="FrontPage3">
    <w:name w:val="FrontPage3"/>
    <w:basedOn w:val="FrontPage1"/>
    <w:next w:val="BlockText"/>
    <w:rsid w:val="005129BB"/>
    <w:pPr>
      <w:spacing w:before="160" w:after="0"/>
    </w:pPr>
    <w:rPr>
      <w:sz w:val="20"/>
    </w:rPr>
  </w:style>
  <w:style w:type="paragraph" w:styleId="BlockText">
    <w:name w:val="Block Text"/>
    <w:basedOn w:val="Normal"/>
    <w:rsid w:val="005129BB"/>
    <w:pPr>
      <w:spacing w:after="120" w:line="270" w:lineRule="atLeast"/>
      <w:ind w:left="1440" w:right="1440"/>
    </w:pPr>
    <w:rPr>
      <w:sz w:val="23"/>
      <w:szCs w:val="20"/>
      <w:lang w:val="en-GB" w:eastAsia="en-US"/>
    </w:rPr>
  </w:style>
  <w:style w:type="paragraph" w:styleId="BodyTextIndent3">
    <w:name w:val="Body Text Indent 3"/>
    <w:aliases w:val=" uvlaka 3,uvlaka 3"/>
    <w:basedOn w:val="Normal"/>
    <w:link w:val="BodyTextIndent3Char"/>
    <w:rsid w:val="005129BB"/>
    <w:pPr>
      <w:spacing w:before="120"/>
      <w:ind w:left="425" w:firstLine="425"/>
      <w:jc w:val="both"/>
    </w:pPr>
    <w:rPr>
      <w:b/>
      <w:bCs/>
      <w:i/>
      <w:iCs/>
      <w:sz w:val="20"/>
      <w:szCs w:val="20"/>
      <w:lang w:val="sr-Cyrl-CS"/>
    </w:rPr>
  </w:style>
  <w:style w:type="character" w:customStyle="1" w:styleId="BodyTextIndent3Char">
    <w:name w:val="Body Text Indent 3 Char"/>
    <w:aliases w:val=" uvlaka 3 Char,uvlaka 3 Char"/>
    <w:basedOn w:val="DefaultParagraphFont"/>
    <w:link w:val="BodyTextIndent3"/>
    <w:rsid w:val="005129BB"/>
    <w:rPr>
      <w:rFonts w:ascii="Times New Roman" w:eastAsia="Times New Roman" w:hAnsi="Times New Roman" w:cs="Times New Roman"/>
      <w:b/>
      <w:bCs/>
      <w:i/>
      <w:iCs/>
      <w:sz w:val="20"/>
      <w:szCs w:val="20"/>
      <w:lang w:val="sr-Cyrl-CS" w:eastAsia="sr-Cyrl-CS"/>
    </w:rPr>
  </w:style>
  <w:style w:type="paragraph" w:styleId="BodyText3">
    <w:name w:val="Body Text 3"/>
    <w:basedOn w:val="Normal"/>
    <w:link w:val="BodyText3Char"/>
    <w:rsid w:val="005129BB"/>
    <w:pPr>
      <w:spacing w:after="120"/>
    </w:pPr>
    <w:rPr>
      <w:sz w:val="16"/>
      <w:szCs w:val="16"/>
      <w:lang w:val="en-GB"/>
    </w:rPr>
  </w:style>
  <w:style w:type="character" w:customStyle="1" w:styleId="BodyText3Char">
    <w:name w:val="Body Text 3 Char"/>
    <w:basedOn w:val="DefaultParagraphFont"/>
    <w:link w:val="BodyText3"/>
    <w:rsid w:val="005129BB"/>
    <w:rPr>
      <w:rFonts w:ascii="Times New Roman" w:eastAsia="Times New Roman" w:hAnsi="Times New Roman" w:cs="Times New Roman"/>
      <w:sz w:val="16"/>
      <w:szCs w:val="16"/>
      <w:lang w:val="en-GB" w:eastAsia="sr-Cyrl-CS"/>
    </w:rPr>
  </w:style>
  <w:style w:type="paragraph" w:customStyle="1" w:styleId="BodyTextNoSpace">
    <w:name w:val="Body Text NoSpace"/>
    <w:basedOn w:val="BodyText"/>
    <w:rsid w:val="005129BB"/>
    <w:pPr>
      <w:spacing w:after="0"/>
    </w:pPr>
  </w:style>
  <w:style w:type="paragraph" w:styleId="Footer">
    <w:name w:val="footer"/>
    <w:basedOn w:val="Normal"/>
    <w:link w:val="FooterChar"/>
    <w:uiPriority w:val="99"/>
    <w:rsid w:val="005129BB"/>
    <w:pPr>
      <w:tabs>
        <w:tab w:val="center" w:pos="4320"/>
        <w:tab w:val="right" w:pos="8640"/>
      </w:tabs>
    </w:pPr>
    <w:rPr>
      <w:lang w:val="en-GB"/>
    </w:rPr>
  </w:style>
  <w:style w:type="character" w:customStyle="1" w:styleId="FooterChar">
    <w:name w:val="Footer Char"/>
    <w:basedOn w:val="DefaultParagraphFont"/>
    <w:link w:val="Footer"/>
    <w:uiPriority w:val="99"/>
    <w:rsid w:val="005129BB"/>
    <w:rPr>
      <w:rFonts w:ascii="Times New Roman" w:eastAsia="Times New Roman" w:hAnsi="Times New Roman" w:cs="Times New Roman"/>
      <w:sz w:val="24"/>
      <w:szCs w:val="24"/>
      <w:lang w:val="en-GB" w:eastAsia="sr-Cyrl-CS"/>
    </w:rPr>
  </w:style>
  <w:style w:type="character" w:styleId="PageNumber">
    <w:name w:val="page number"/>
    <w:basedOn w:val="DefaultParagraphFont"/>
    <w:uiPriority w:val="99"/>
    <w:rsid w:val="005129BB"/>
  </w:style>
  <w:style w:type="paragraph" w:styleId="BodyTextIndent">
    <w:name w:val="Body Text Indent"/>
    <w:basedOn w:val="Normal"/>
    <w:link w:val="BodyTextIndentChar"/>
    <w:rsid w:val="005129BB"/>
    <w:pPr>
      <w:spacing w:after="120"/>
      <w:ind w:left="283"/>
    </w:pPr>
    <w:rPr>
      <w:lang w:val="en-GB"/>
    </w:rPr>
  </w:style>
  <w:style w:type="character" w:customStyle="1" w:styleId="BodyTextIndentChar">
    <w:name w:val="Body Text Indent Char"/>
    <w:basedOn w:val="DefaultParagraphFont"/>
    <w:link w:val="BodyTextIndent"/>
    <w:rsid w:val="005129BB"/>
    <w:rPr>
      <w:rFonts w:ascii="Times New Roman" w:eastAsia="Times New Roman" w:hAnsi="Times New Roman" w:cs="Times New Roman"/>
      <w:sz w:val="24"/>
      <w:szCs w:val="24"/>
      <w:lang w:val="en-GB" w:eastAsia="sr-Cyrl-CS"/>
    </w:rPr>
  </w:style>
  <w:style w:type="paragraph" w:styleId="NormalWeb">
    <w:name w:val="Normal (Web)"/>
    <w:basedOn w:val="Normal"/>
    <w:rsid w:val="005129BB"/>
    <w:pPr>
      <w:spacing w:before="100" w:beforeAutospacing="1" w:after="100" w:afterAutospacing="1"/>
    </w:pPr>
    <w:rPr>
      <w:lang w:val="en-GB" w:eastAsia="en-US"/>
    </w:rPr>
  </w:style>
  <w:style w:type="paragraph" w:styleId="BodyText2">
    <w:name w:val="Body Text 2"/>
    <w:basedOn w:val="Normal"/>
    <w:link w:val="BodyText2Char"/>
    <w:rsid w:val="005129BB"/>
    <w:pPr>
      <w:spacing w:after="120" w:line="480" w:lineRule="auto"/>
    </w:pPr>
    <w:rPr>
      <w:lang w:val="en-GB"/>
    </w:rPr>
  </w:style>
  <w:style w:type="character" w:customStyle="1" w:styleId="BodyText2Char">
    <w:name w:val="Body Text 2 Char"/>
    <w:basedOn w:val="DefaultParagraphFont"/>
    <w:link w:val="BodyText2"/>
    <w:rsid w:val="005129BB"/>
    <w:rPr>
      <w:rFonts w:ascii="Times New Roman" w:eastAsia="Times New Roman" w:hAnsi="Times New Roman" w:cs="Times New Roman"/>
      <w:sz w:val="24"/>
      <w:szCs w:val="24"/>
      <w:lang w:val="en-GB" w:eastAsia="sr-Cyrl-CS"/>
    </w:rPr>
  </w:style>
  <w:style w:type="paragraph" w:styleId="ListParagraph">
    <w:name w:val="List Paragraph"/>
    <w:basedOn w:val="Normal"/>
    <w:link w:val="ListParagraphChar"/>
    <w:uiPriority w:val="34"/>
    <w:qFormat/>
    <w:rsid w:val="005129BB"/>
    <w:pPr>
      <w:ind w:left="720"/>
      <w:contextualSpacing/>
    </w:pPr>
  </w:style>
  <w:style w:type="paragraph" w:styleId="Header">
    <w:name w:val="header"/>
    <w:basedOn w:val="Normal"/>
    <w:link w:val="HeaderChar"/>
    <w:uiPriority w:val="99"/>
    <w:rsid w:val="005129BB"/>
    <w:pPr>
      <w:tabs>
        <w:tab w:val="right" w:pos="7371"/>
      </w:tabs>
      <w:spacing w:line="270" w:lineRule="atLeast"/>
      <w:ind w:left="-2268"/>
    </w:pPr>
    <w:rPr>
      <w:rFonts w:ascii="DaneHelveticaNeue" w:hAnsi="DaneHelveticaNeue"/>
      <w:sz w:val="16"/>
      <w:szCs w:val="20"/>
      <w:lang w:val="en-GB"/>
    </w:rPr>
  </w:style>
  <w:style w:type="character" w:customStyle="1" w:styleId="HeaderChar">
    <w:name w:val="Header Char"/>
    <w:basedOn w:val="DefaultParagraphFont"/>
    <w:link w:val="Header"/>
    <w:uiPriority w:val="99"/>
    <w:rsid w:val="005129BB"/>
    <w:rPr>
      <w:rFonts w:ascii="DaneHelveticaNeue" w:eastAsia="Times New Roman" w:hAnsi="DaneHelveticaNeue" w:cs="Times New Roman"/>
      <w:sz w:val="16"/>
      <w:szCs w:val="20"/>
      <w:lang w:val="en-GB" w:eastAsia="sr-Cyrl-CS"/>
    </w:rPr>
  </w:style>
  <w:style w:type="numbering" w:customStyle="1" w:styleId="StilSaznakovimazanabrajanje11pt">
    <w:name w:val="Stil Sa znakovima za nabrajanje 11 pt"/>
    <w:basedOn w:val="NoList"/>
    <w:rsid w:val="005129BB"/>
    <w:pPr>
      <w:numPr>
        <w:numId w:val="3"/>
      </w:numPr>
    </w:pPr>
  </w:style>
  <w:style w:type="paragraph" w:styleId="DocumentMap">
    <w:name w:val="Document Map"/>
    <w:basedOn w:val="Normal"/>
    <w:link w:val="DocumentMapChar"/>
    <w:semiHidden/>
    <w:rsid w:val="005129BB"/>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5129BB"/>
    <w:rPr>
      <w:rFonts w:ascii="Tahoma" w:eastAsia="Times New Roman" w:hAnsi="Tahoma" w:cs="Times New Roman"/>
      <w:sz w:val="20"/>
      <w:szCs w:val="20"/>
      <w:shd w:val="clear" w:color="auto" w:fill="000080"/>
      <w:lang w:eastAsia="sr-Cyrl-CS"/>
    </w:rPr>
  </w:style>
  <w:style w:type="paragraph" w:customStyle="1" w:styleId="a3">
    <w:name w:val="сас"/>
    <w:basedOn w:val="Normal"/>
    <w:rsid w:val="005129BB"/>
    <w:pPr>
      <w:spacing w:line="270" w:lineRule="atLeast"/>
      <w:ind w:firstLine="720"/>
      <w:jc w:val="both"/>
    </w:pPr>
    <w:rPr>
      <w:lang w:val="sr-Latn-CS" w:eastAsia="en-US"/>
    </w:rPr>
  </w:style>
  <w:style w:type="paragraph" w:styleId="Title">
    <w:name w:val="Title"/>
    <w:basedOn w:val="Normal"/>
    <w:link w:val="TitleChar"/>
    <w:qFormat/>
    <w:rsid w:val="005129BB"/>
    <w:pPr>
      <w:jc w:val="center"/>
    </w:pPr>
    <w:rPr>
      <w:rFonts w:ascii="Times YU" w:hAnsi="Times YU"/>
      <w:b/>
      <w:lang w:eastAsia="sr-Latn-CS"/>
    </w:rPr>
  </w:style>
  <w:style w:type="character" w:customStyle="1" w:styleId="TitleChar">
    <w:name w:val="Title Char"/>
    <w:basedOn w:val="DefaultParagraphFont"/>
    <w:link w:val="Title"/>
    <w:rsid w:val="005129BB"/>
    <w:rPr>
      <w:rFonts w:ascii="Times YU" w:eastAsia="Times New Roman" w:hAnsi="Times YU" w:cs="Times New Roman"/>
      <w:b/>
      <w:sz w:val="24"/>
      <w:szCs w:val="24"/>
      <w:lang w:eastAsia="sr-Latn-CS"/>
    </w:rPr>
  </w:style>
  <w:style w:type="character" w:styleId="Hyperlink">
    <w:name w:val="Hyperlink"/>
    <w:uiPriority w:val="99"/>
    <w:rsid w:val="005129BB"/>
    <w:rPr>
      <w:color w:val="0000FF"/>
      <w:u w:val="single"/>
    </w:rPr>
  </w:style>
  <w:style w:type="paragraph" w:styleId="BodyTextIndent2">
    <w:name w:val="Body Text Indent 2"/>
    <w:aliases w:val="  uvlaka 2"/>
    <w:basedOn w:val="Normal"/>
    <w:link w:val="BodyTextIndent2Char"/>
    <w:rsid w:val="005129BB"/>
    <w:pPr>
      <w:spacing w:after="120" w:line="480" w:lineRule="auto"/>
      <w:ind w:left="283"/>
    </w:pPr>
  </w:style>
  <w:style w:type="character" w:customStyle="1" w:styleId="BodyTextIndent2Char">
    <w:name w:val="Body Text Indent 2 Char"/>
    <w:aliases w:val="  uvlaka 2 Char"/>
    <w:basedOn w:val="DefaultParagraphFont"/>
    <w:link w:val="BodyTextIndent2"/>
    <w:rsid w:val="005129BB"/>
    <w:rPr>
      <w:rFonts w:ascii="Times New Roman" w:eastAsia="Times New Roman" w:hAnsi="Times New Roman" w:cs="Times New Roman"/>
      <w:sz w:val="24"/>
      <w:szCs w:val="24"/>
      <w:lang w:eastAsia="sr-Cyrl-CS"/>
    </w:rPr>
  </w:style>
  <w:style w:type="paragraph" w:customStyle="1" w:styleId="Style1">
    <w:name w:val="Style1"/>
    <w:basedOn w:val="Normal"/>
    <w:rsid w:val="005129BB"/>
    <w:pPr>
      <w:widowControl w:val="0"/>
      <w:autoSpaceDE w:val="0"/>
      <w:autoSpaceDN w:val="0"/>
      <w:adjustRightInd w:val="0"/>
      <w:spacing w:line="220" w:lineRule="exact"/>
      <w:jc w:val="both"/>
    </w:pPr>
    <w:rPr>
      <w:lang w:val="fr-FR" w:eastAsia="fr-FR"/>
    </w:rPr>
  </w:style>
  <w:style w:type="paragraph" w:customStyle="1" w:styleId="Style2">
    <w:name w:val="Style2"/>
    <w:basedOn w:val="Normal"/>
    <w:rsid w:val="005129BB"/>
    <w:pPr>
      <w:widowControl w:val="0"/>
      <w:autoSpaceDE w:val="0"/>
      <w:autoSpaceDN w:val="0"/>
      <w:adjustRightInd w:val="0"/>
      <w:spacing w:line="226" w:lineRule="exact"/>
    </w:pPr>
    <w:rPr>
      <w:lang w:val="fr-FR" w:eastAsia="fr-FR"/>
    </w:rPr>
  </w:style>
  <w:style w:type="paragraph" w:customStyle="1" w:styleId="Style3">
    <w:name w:val="Style3"/>
    <w:basedOn w:val="Normal"/>
    <w:uiPriority w:val="99"/>
    <w:rsid w:val="005129BB"/>
    <w:pPr>
      <w:widowControl w:val="0"/>
      <w:autoSpaceDE w:val="0"/>
      <w:autoSpaceDN w:val="0"/>
      <w:adjustRightInd w:val="0"/>
      <w:spacing w:line="235" w:lineRule="exact"/>
      <w:jc w:val="both"/>
    </w:pPr>
    <w:rPr>
      <w:lang w:val="fr-FR" w:eastAsia="fr-FR"/>
    </w:rPr>
  </w:style>
  <w:style w:type="paragraph" w:customStyle="1" w:styleId="Style4">
    <w:name w:val="Style4"/>
    <w:basedOn w:val="Normal"/>
    <w:rsid w:val="005129BB"/>
    <w:pPr>
      <w:widowControl w:val="0"/>
      <w:autoSpaceDE w:val="0"/>
      <w:autoSpaceDN w:val="0"/>
      <w:adjustRightInd w:val="0"/>
      <w:spacing w:line="160" w:lineRule="exact"/>
      <w:jc w:val="both"/>
    </w:pPr>
    <w:rPr>
      <w:lang w:val="fr-FR" w:eastAsia="fr-FR"/>
    </w:rPr>
  </w:style>
  <w:style w:type="paragraph" w:customStyle="1" w:styleId="Style5">
    <w:name w:val="Style5"/>
    <w:basedOn w:val="Normal"/>
    <w:rsid w:val="005129BB"/>
    <w:pPr>
      <w:widowControl w:val="0"/>
      <w:autoSpaceDE w:val="0"/>
      <w:autoSpaceDN w:val="0"/>
      <w:adjustRightInd w:val="0"/>
      <w:spacing w:line="235" w:lineRule="exact"/>
      <w:ind w:firstLine="601"/>
      <w:jc w:val="both"/>
    </w:pPr>
    <w:rPr>
      <w:lang w:val="fr-FR" w:eastAsia="fr-FR"/>
    </w:rPr>
  </w:style>
  <w:style w:type="character" w:customStyle="1" w:styleId="FontStyle11">
    <w:name w:val="Font Style11"/>
    <w:rsid w:val="005129BB"/>
    <w:rPr>
      <w:rFonts w:ascii="Times New Roman" w:hAnsi="Times New Roman" w:cs="Times New Roman"/>
      <w:sz w:val="18"/>
      <w:szCs w:val="18"/>
    </w:rPr>
  </w:style>
  <w:style w:type="character" w:customStyle="1" w:styleId="FontStyle12">
    <w:name w:val="Font Style12"/>
    <w:rsid w:val="005129BB"/>
    <w:rPr>
      <w:rFonts w:ascii="Times New Roman" w:hAnsi="Times New Roman" w:cs="Times New Roman"/>
      <w:sz w:val="18"/>
      <w:szCs w:val="18"/>
    </w:rPr>
  </w:style>
  <w:style w:type="character" w:customStyle="1" w:styleId="FontStyle13">
    <w:name w:val="Font Style13"/>
    <w:rsid w:val="005129BB"/>
    <w:rPr>
      <w:rFonts w:ascii="Times New Roman" w:hAnsi="Times New Roman" w:cs="Times New Roman"/>
      <w:b/>
      <w:bCs/>
      <w:sz w:val="18"/>
      <w:szCs w:val="18"/>
    </w:rPr>
  </w:style>
  <w:style w:type="character" w:customStyle="1" w:styleId="FontStyle14">
    <w:name w:val="Font Style14"/>
    <w:rsid w:val="005129BB"/>
    <w:rPr>
      <w:rFonts w:ascii="Times New Roman" w:hAnsi="Times New Roman" w:cs="Times New Roman"/>
      <w:i/>
      <w:iCs/>
      <w:sz w:val="18"/>
      <w:szCs w:val="18"/>
    </w:rPr>
  </w:style>
  <w:style w:type="character" w:customStyle="1" w:styleId="FontStyle15">
    <w:name w:val="Font Style15"/>
    <w:rsid w:val="005129BB"/>
    <w:rPr>
      <w:rFonts w:ascii="Book Antiqua" w:hAnsi="Book Antiqua" w:cs="Book Antiqua"/>
      <w:sz w:val="18"/>
      <w:szCs w:val="18"/>
    </w:rPr>
  </w:style>
  <w:style w:type="paragraph" w:customStyle="1" w:styleId="StyleHeading1">
    <w:name w:val="Style Heading 1"/>
    <w:basedOn w:val="Heading1"/>
    <w:link w:val="StyleHeading1Char"/>
    <w:autoRedefine/>
    <w:rsid w:val="005129BB"/>
    <w:pPr>
      <w:widowControl w:val="0"/>
      <w:shd w:val="clear" w:color="auto" w:fill="E6E6E6"/>
      <w:autoSpaceDE w:val="0"/>
      <w:autoSpaceDN w:val="0"/>
      <w:adjustRightInd w:val="0"/>
      <w:spacing w:after="240"/>
      <w:jc w:val="center"/>
    </w:pPr>
    <w:rPr>
      <w:rFonts w:ascii="Verdana" w:hAnsi="Verdana"/>
      <w:i/>
      <w:iCs/>
      <w:caps/>
      <w:kern w:val="0"/>
      <w:sz w:val="24"/>
      <w:szCs w:val="16"/>
      <w:lang w:val="sr-Cyrl-CS"/>
    </w:rPr>
  </w:style>
  <w:style w:type="character" w:customStyle="1" w:styleId="StyleHeading1Char">
    <w:name w:val="Style Heading 1 Char"/>
    <w:link w:val="StyleHeading1"/>
    <w:rsid w:val="005129BB"/>
    <w:rPr>
      <w:rFonts w:ascii="Verdana" w:eastAsia="Times New Roman" w:hAnsi="Verdana" w:cs="Times New Roman"/>
      <w:b/>
      <w:bCs/>
      <w:i/>
      <w:iCs/>
      <w:caps/>
      <w:sz w:val="24"/>
      <w:szCs w:val="16"/>
      <w:shd w:val="clear" w:color="auto" w:fill="E6E6E6"/>
      <w:lang w:val="sr-Cyrl-CS"/>
    </w:rPr>
  </w:style>
  <w:style w:type="paragraph" w:customStyle="1" w:styleId="Brojevi">
    <w:name w:val="Brojevi"/>
    <w:basedOn w:val="Heading8"/>
    <w:rsid w:val="005129BB"/>
    <w:pPr>
      <w:keepNext/>
      <w:numPr>
        <w:numId w:val="4"/>
      </w:numPr>
      <w:tabs>
        <w:tab w:val="clear" w:pos="360"/>
        <w:tab w:val="num" w:pos="0"/>
      </w:tabs>
      <w:spacing w:before="120" w:after="0" w:line="240" w:lineRule="auto"/>
      <w:ind w:left="4534" w:hanging="708"/>
    </w:pPr>
    <w:rPr>
      <w:rFonts w:ascii="Times New Roman" w:hAnsi="Times New Roman"/>
      <w:i w:val="0"/>
      <w:sz w:val="22"/>
    </w:rPr>
  </w:style>
  <w:style w:type="paragraph" w:customStyle="1" w:styleId="HeaderEven">
    <w:name w:val="HeaderEven"/>
    <w:basedOn w:val="Normal"/>
    <w:rsid w:val="005129BB"/>
    <w:pPr>
      <w:tabs>
        <w:tab w:val="right" w:pos="7371"/>
      </w:tabs>
      <w:spacing w:line="270" w:lineRule="atLeast"/>
      <w:ind w:left="-2268"/>
    </w:pPr>
    <w:rPr>
      <w:sz w:val="23"/>
      <w:szCs w:val="20"/>
      <w:lang w:val="en-GB" w:eastAsia="en-US"/>
    </w:rPr>
  </w:style>
  <w:style w:type="paragraph" w:customStyle="1" w:styleId="BodyMargin">
    <w:name w:val="Body Margin"/>
    <w:basedOn w:val="BodyText"/>
    <w:next w:val="BodyText"/>
    <w:rsid w:val="005129BB"/>
    <w:pPr>
      <w:ind w:hanging="2268"/>
    </w:pPr>
  </w:style>
  <w:style w:type="paragraph" w:customStyle="1" w:styleId="MarginFrame">
    <w:name w:val="Margin Frame"/>
    <w:basedOn w:val="Normal"/>
    <w:rsid w:val="005129BB"/>
    <w:pPr>
      <w:keepNext/>
      <w:keepLines/>
      <w:framePr w:w="1985" w:wrap="around"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rsid w:val="005129BB"/>
    <w:pPr>
      <w:spacing w:after="0"/>
    </w:pPr>
  </w:style>
  <w:style w:type="paragraph" w:styleId="ListBullet">
    <w:name w:val="List Bullet"/>
    <w:basedOn w:val="BodyText"/>
    <w:rsid w:val="005129BB"/>
    <w:pPr>
      <w:tabs>
        <w:tab w:val="left" w:pos="425"/>
        <w:tab w:val="num" w:pos="1440"/>
      </w:tabs>
      <w:ind w:left="425" w:hanging="425"/>
    </w:pPr>
  </w:style>
  <w:style w:type="paragraph" w:styleId="ListBullet2">
    <w:name w:val="List Bullet 2"/>
    <w:basedOn w:val="ListBullet"/>
    <w:rsid w:val="005129BB"/>
    <w:pPr>
      <w:tabs>
        <w:tab w:val="clear" w:pos="425"/>
        <w:tab w:val="left" w:pos="851"/>
      </w:tabs>
      <w:ind w:left="850"/>
    </w:pPr>
  </w:style>
  <w:style w:type="paragraph" w:customStyle="1" w:styleId="ListBulletNoSpace">
    <w:name w:val="List Bullet NoSpace"/>
    <w:basedOn w:val="ListBullet"/>
    <w:rsid w:val="005129BB"/>
    <w:pPr>
      <w:numPr>
        <w:numId w:val="5"/>
      </w:numPr>
      <w:tabs>
        <w:tab w:val="clear" w:pos="851"/>
        <w:tab w:val="num" w:pos="720"/>
      </w:tabs>
      <w:spacing w:after="0"/>
      <w:ind w:left="425" w:hanging="425"/>
    </w:pPr>
  </w:style>
  <w:style w:type="paragraph" w:customStyle="1" w:styleId="ListBullet2NoSpace">
    <w:name w:val="List Bullet 2 NoSpace"/>
    <w:basedOn w:val="ListBullet2"/>
    <w:rsid w:val="005129BB"/>
    <w:pPr>
      <w:spacing w:after="0"/>
    </w:pPr>
  </w:style>
  <w:style w:type="paragraph" w:styleId="Caption">
    <w:name w:val="caption"/>
    <w:basedOn w:val="Normal"/>
    <w:next w:val="BodyText"/>
    <w:qFormat/>
    <w:rsid w:val="005129BB"/>
    <w:pPr>
      <w:spacing w:before="140" w:after="140" w:line="250" w:lineRule="atLeast"/>
      <w:ind w:left="1276" w:hanging="1276"/>
    </w:pPr>
    <w:rPr>
      <w:i/>
      <w:sz w:val="21"/>
      <w:szCs w:val="20"/>
      <w:lang w:val="en-GB" w:eastAsia="en-US"/>
    </w:rPr>
  </w:style>
  <w:style w:type="paragraph" w:styleId="ListNumber2">
    <w:name w:val="List Number 2"/>
    <w:basedOn w:val="ListNumber"/>
    <w:rsid w:val="005129BB"/>
    <w:pPr>
      <w:numPr>
        <w:numId w:val="6"/>
      </w:numPr>
      <w:tabs>
        <w:tab w:val="clear" w:pos="425"/>
        <w:tab w:val="num" w:pos="720"/>
        <w:tab w:val="num" w:pos="851"/>
      </w:tabs>
      <w:ind w:left="850" w:hanging="360"/>
    </w:pPr>
  </w:style>
  <w:style w:type="paragraph" w:customStyle="1" w:styleId="ListContinueNoSpace">
    <w:name w:val="List Continue NoSpace"/>
    <w:basedOn w:val="ListContinue"/>
    <w:rsid w:val="005129BB"/>
    <w:pPr>
      <w:numPr>
        <w:ilvl w:val="1"/>
        <w:numId w:val="6"/>
      </w:numPr>
      <w:tabs>
        <w:tab w:val="clear" w:pos="851"/>
        <w:tab w:val="num" w:pos="1440"/>
      </w:tabs>
      <w:spacing w:after="0"/>
      <w:ind w:left="425" w:firstLine="0"/>
    </w:pPr>
  </w:style>
  <w:style w:type="paragraph" w:customStyle="1" w:styleId="ListContinue2NoSpace">
    <w:name w:val="List Continue 2 NoSpace"/>
    <w:basedOn w:val="ListContinue2"/>
    <w:rsid w:val="005129BB"/>
    <w:pPr>
      <w:tabs>
        <w:tab w:val="num" w:pos="1935"/>
      </w:tabs>
      <w:spacing w:after="0"/>
      <w:ind w:left="1935"/>
    </w:pPr>
  </w:style>
  <w:style w:type="paragraph" w:customStyle="1" w:styleId="ListNumberNoSpace">
    <w:name w:val="List Number NoSpace"/>
    <w:basedOn w:val="ListNumber"/>
    <w:rsid w:val="005129BB"/>
    <w:pPr>
      <w:tabs>
        <w:tab w:val="num" w:pos="1215"/>
      </w:tabs>
      <w:spacing w:after="0"/>
      <w:ind w:left="1215" w:hanging="360"/>
    </w:pPr>
  </w:style>
  <w:style w:type="paragraph" w:customStyle="1" w:styleId="ListNumber2NoSpace">
    <w:name w:val="List Number 2 NoSpace"/>
    <w:basedOn w:val="ListNumber2"/>
    <w:rsid w:val="005129BB"/>
    <w:pPr>
      <w:spacing w:after="0"/>
    </w:pPr>
  </w:style>
  <w:style w:type="paragraph" w:customStyle="1" w:styleId="ListHanging">
    <w:name w:val="List Hanging"/>
    <w:basedOn w:val="BodyText"/>
    <w:rsid w:val="005129BB"/>
    <w:pPr>
      <w:ind w:left="1701" w:hanging="1701"/>
    </w:pPr>
  </w:style>
  <w:style w:type="paragraph" w:customStyle="1" w:styleId="ListHangingNoSpace">
    <w:name w:val="List Hanging NoSpace"/>
    <w:basedOn w:val="ListHanging"/>
    <w:rsid w:val="005129BB"/>
    <w:pPr>
      <w:spacing w:after="0"/>
    </w:pPr>
  </w:style>
  <w:style w:type="paragraph" w:customStyle="1" w:styleId="Table">
    <w:name w:val="Table"/>
    <w:basedOn w:val="Normal"/>
    <w:rsid w:val="005129BB"/>
    <w:pPr>
      <w:spacing w:before="60" w:after="60" w:line="220" w:lineRule="atLeast"/>
    </w:pPr>
    <w:rPr>
      <w:rFonts w:ascii="DaneHelveticaNeue" w:hAnsi="DaneHelveticaNeue"/>
      <w:sz w:val="18"/>
      <w:szCs w:val="20"/>
      <w:lang w:val="en-GB" w:eastAsia="en-US"/>
    </w:rPr>
  </w:style>
  <w:style w:type="paragraph" w:styleId="Signature">
    <w:name w:val="Signature"/>
    <w:basedOn w:val="BodyText"/>
    <w:link w:val="SignatureChar"/>
    <w:rsid w:val="005129BB"/>
    <w:pPr>
      <w:spacing w:after="0" w:line="220" w:lineRule="atLeast"/>
    </w:pPr>
    <w:rPr>
      <w:sz w:val="18"/>
    </w:rPr>
  </w:style>
  <w:style w:type="character" w:customStyle="1" w:styleId="SignatureChar">
    <w:name w:val="Signature Char"/>
    <w:basedOn w:val="DefaultParagraphFont"/>
    <w:link w:val="Signature"/>
    <w:rsid w:val="005129BB"/>
    <w:rPr>
      <w:rFonts w:ascii="Times New Roman" w:eastAsia="Times New Roman" w:hAnsi="Times New Roman" w:cs="Times New Roman"/>
      <w:sz w:val="18"/>
      <w:szCs w:val="20"/>
      <w:lang w:val="en-GB" w:eastAsia="sr-Cyrl-CS"/>
    </w:rPr>
  </w:style>
  <w:style w:type="paragraph" w:customStyle="1" w:styleId="CowiTitle">
    <w:name w:val="CowiTitle"/>
    <w:basedOn w:val="FrontPage2"/>
    <w:next w:val="BodyText"/>
    <w:rsid w:val="005129BB"/>
  </w:style>
  <w:style w:type="paragraph" w:styleId="ListBullet3">
    <w:name w:val="List Bullet 3"/>
    <w:basedOn w:val="ListBullet2"/>
    <w:rsid w:val="005129BB"/>
    <w:pPr>
      <w:tabs>
        <w:tab w:val="clear" w:pos="1440"/>
        <w:tab w:val="left" w:pos="1276"/>
        <w:tab w:val="num" w:pos="2655"/>
      </w:tabs>
      <w:ind w:left="1276"/>
    </w:pPr>
  </w:style>
  <w:style w:type="paragraph" w:styleId="ListContinue3">
    <w:name w:val="List Continue 3"/>
    <w:basedOn w:val="ListContinue2"/>
    <w:rsid w:val="005129BB"/>
    <w:pPr>
      <w:tabs>
        <w:tab w:val="num" w:pos="1935"/>
      </w:tabs>
      <w:ind w:left="1276"/>
    </w:pPr>
  </w:style>
  <w:style w:type="paragraph" w:styleId="ListNumber3">
    <w:name w:val="List Number 3"/>
    <w:basedOn w:val="ListNumber2"/>
    <w:rsid w:val="005129BB"/>
    <w:pPr>
      <w:numPr>
        <w:numId w:val="0"/>
      </w:numPr>
      <w:tabs>
        <w:tab w:val="left" w:pos="1276"/>
        <w:tab w:val="num" w:pos="2655"/>
      </w:tabs>
      <w:ind w:left="1276" w:hanging="425"/>
    </w:pPr>
  </w:style>
  <w:style w:type="paragraph" w:customStyle="1" w:styleId="ListBullet3NoSpace">
    <w:name w:val="List Bullet 3 NoSpace"/>
    <w:basedOn w:val="ListBullet3"/>
    <w:rsid w:val="005129BB"/>
    <w:pPr>
      <w:spacing w:after="0"/>
    </w:pPr>
  </w:style>
  <w:style w:type="paragraph" w:customStyle="1" w:styleId="ListContinue3NoSpace">
    <w:name w:val="List Continue 3 NoSpace"/>
    <w:basedOn w:val="ListContinue3"/>
    <w:rsid w:val="005129BB"/>
    <w:pPr>
      <w:numPr>
        <w:ilvl w:val="2"/>
        <w:numId w:val="6"/>
      </w:numPr>
      <w:tabs>
        <w:tab w:val="clear" w:pos="1211"/>
        <w:tab w:val="num" w:pos="2160"/>
      </w:tabs>
      <w:spacing w:after="0"/>
      <w:ind w:left="1276" w:hanging="180"/>
    </w:pPr>
  </w:style>
  <w:style w:type="paragraph" w:customStyle="1" w:styleId="ListNumber3NoSpace">
    <w:name w:val="List Number 3 NoSpace"/>
    <w:basedOn w:val="ListNumber3"/>
    <w:rsid w:val="005129BB"/>
    <w:pPr>
      <w:spacing w:after="0"/>
    </w:pPr>
  </w:style>
  <w:style w:type="paragraph" w:customStyle="1" w:styleId="ListContinue0">
    <w:name w:val="List Continue 0"/>
    <w:basedOn w:val="ListContinue"/>
    <w:rsid w:val="005129BB"/>
    <w:pPr>
      <w:tabs>
        <w:tab w:val="num" w:pos="1215"/>
      </w:tabs>
    </w:pPr>
  </w:style>
  <w:style w:type="paragraph" w:customStyle="1" w:styleId="ListContinue0NoSpace">
    <w:name w:val="List Continue 0 NoSpace"/>
    <w:basedOn w:val="ListContinue0"/>
    <w:rsid w:val="005129BB"/>
    <w:pPr>
      <w:spacing w:after="0"/>
    </w:pPr>
  </w:style>
  <w:style w:type="paragraph" w:customStyle="1" w:styleId="CaptionMargin">
    <w:name w:val="Caption Margin"/>
    <w:basedOn w:val="Caption"/>
    <w:next w:val="BodyText"/>
    <w:rsid w:val="005129BB"/>
    <w:pPr>
      <w:ind w:left="-992"/>
    </w:pPr>
  </w:style>
  <w:style w:type="paragraph" w:customStyle="1" w:styleId="CowiAuthor">
    <w:name w:val="CowiAuthor"/>
    <w:basedOn w:val="FrontPageFrame"/>
    <w:next w:val="FrontPageFrame"/>
    <w:rsid w:val="005129BB"/>
    <w:pPr>
      <w:framePr w:wrap="around"/>
    </w:pPr>
  </w:style>
  <w:style w:type="paragraph" w:customStyle="1" w:styleId="CowiClient">
    <w:name w:val="CowiClient"/>
    <w:basedOn w:val="FrontPage1"/>
    <w:next w:val="BlockText"/>
    <w:rsid w:val="005129BB"/>
  </w:style>
  <w:style w:type="paragraph" w:customStyle="1" w:styleId="HeaderFirstLogo">
    <w:name w:val="HeaderFirstLogo"/>
    <w:basedOn w:val="Normal"/>
    <w:next w:val="Normal"/>
    <w:rsid w:val="005129BB"/>
    <w:pPr>
      <w:framePr w:w="3799" w:wrap="around" w:vAnchor="page" w:hAnchor="page" w:xAlign="right" w:y="795"/>
      <w:spacing w:line="270" w:lineRule="atLeast"/>
    </w:pPr>
    <w:rPr>
      <w:sz w:val="23"/>
      <w:szCs w:val="20"/>
      <w:lang w:val="en-GB" w:eastAsia="en-US"/>
    </w:rPr>
  </w:style>
  <w:style w:type="paragraph" w:customStyle="1" w:styleId="HeaderFrame">
    <w:name w:val="HeaderFrame"/>
    <w:basedOn w:val="Normal"/>
    <w:next w:val="Normal"/>
    <w:rsid w:val="005129BB"/>
    <w:pPr>
      <w:framePr w:hSpace="284" w:wrap="around" w:vAnchor="text" w:hAnchor="margin" w:xAlign="right" w:y="1"/>
      <w:spacing w:line="270" w:lineRule="atLeast"/>
    </w:pPr>
    <w:rPr>
      <w:sz w:val="23"/>
      <w:szCs w:val="20"/>
      <w:lang w:val="en-GB" w:eastAsia="en-US"/>
    </w:rPr>
  </w:style>
  <w:style w:type="paragraph" w:customStyle="1" w:styleId="FooterFrame">
    <w:name w:val="FooterFrame"/>
    <w:basedOn w:val="Normal"/>
    <w:next w:val="Normal"/>
    <w:rsid w:val="005129BB"/>
    <w:pPr>
      <w:framePr w:hSpace="284" w:wrap="around" w:vAnchor="text" w:hAnchor="margin" w:xAlign="right" w:y="1"/>
      <w:spacing w:line="270" w:lineRule="atLeast"/>
    </w:pPr>
    <w:rPr>
      <w:rFonts w:ascii="DaneHelveticaNeue" w:hAnsi="DaneHelveticaNeue"/>
      <w:sz w:val="12"/>
      <w:szCs w:val="20"/>
      <w:lang w:val="en-GB" w:eastAsia="en-US"/>
    </w:rPr>
  </w:style>
  <w:style w:type="paragraph" w:customStyle="1" w:styleId="ContentsPage">
    <w:name w:val="ContentsPage"/>
    <w:basedOn w:val="Normal"/>
    <w:next w:val="BodyText"/>
    <w:rsid w:val="005129BB"/>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rsid w:val="005129BB"/>
    <w:pPr>
      <w:pageBreakBefore w:val="0"/>
      <w:spacing w:before="120" w:after="320"/>
    </w:pPr>
  </w:style>
  <w:style w:type="paragraph" w:customStyle="1" w:styleId="Appendix">
    <w:name w:val="Appendix"/>
    <w:basedOn w:val="Normal"/>
    <w:next w:val="BodyText"/>
    <w:rsid w:val="005129BB"/>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rsid w:val="005129BB"/>
    <w:pPr>
      <w:framePr w:wrap="around"/>
    </w:pPr>
    <w:rPr>
      <w:rFonts w:ascii="DaneHelveticaNeue" w:hAnsi="DaneHelveticaNeue"/>
      <w:sz w:val="16"/>
    </w:rPr>
  </w:style>
  <w:style w:type="paragraph" w:customStyle="1" w:styleId="1zanoren">
    <w:name w:val="1.zanorení"/>
    <w:basedOn w:val="Normal"/>
    <w:rsid w:val="005129BB"/>
    <w:pPr>
      <w:widowControl w:val="0"/>
      <w:spacing w:before="60" w:line="240" w:lineRule="exact"/>
      <w:ind w:left="2127" w:hanging="1418"/>
      <w:jc w:val="both"/>
    </w:pPr>
    <w:rPr>
      <w:rFonts w:ascii="Arial" w:hAnsi="Arial"/>
      <w:szCs w:val="20"/>
      <w:lang w:val="cs-CZ" w:eastAsia="en-US"/>
    </w:rPr>
  </w:style>
  <w:style w:type="paragraph" w:customStyle="1" w:styleId="2zanoren">
    <w:name w:val="2.zanorení"/>
    <w:basedOn w:val="Normal"/>
    <w:rsid w:val="005129BB"/>
    <w:pPr>
      <w:widowControl w:val="0"/>
      <w:spacing w:before="60" w:line="240" w:lineRule="exact"/>
      <w:ind w:left="3402" w:hanging="1278"/>
      <w:jc w:val="both"/>
    </w:pPr>
    <w:rPr>
      <w:rFonts w:ascii="Arial" w:hAnsi="Arial"/>
      <w:szCs w:val="20"/>
      <w:lang w:val="cs-CZ" w:eastAsia="en-US"/>
    </w:rPr>
  </w:style>
  <w:style w:type="character" w:styleId="FollowedHyperlink">
    <w:name w:val="FollowedHyperlink"/>
    <w:uiPriority w:val="99"/>
    <w:rsid w:val="005129BB"/>
    <w:rPr>
      <w:color w:val="800080"/>
      <w:u w:val="single"/>
    </w:rPr>
  </w:style>
  <w:style w:type="paragraph" w:customStyle="1" w:styleId="StyleBodyTextBefore0ptAfter3ptLinespacing15l">
    <w:name w:val="Style Body Text + Before:  0 pt After:  3 pt Line spacing:  1.5 l..."/>
    <w:basedOn w:val="BodyText"/>
    <w:autoRedefine/>
    <w:rsid w:val="005129BB"/>
    <w:pPr>
      <w:widowControl w:val="0"/>
      <w:spacing w:after="60" w:line="360" w:lineRule="auto"/>
      <w:ind w:left="357" w:firstLine="357"/>
      <w:jc w:val="both"/>
    </w:pPr>
    <w:rPr>
      <w:sz w:val="24"/>
      <w:szCs w:val="24"/>
      <w:lang w:val="sr-Latn-CS"/>
    </w:rPr>
  </w:style>
  <w:style w:type="numbering" w:customStyle="1" w:styleId="CurrentList1">
    <w:name w:val="Current List1"/>
    <w:rsid w:val="005129BB"/>
    <w:pPr>
      <w:numPr>
        <w:numId w:val="7"/>
      </w:numPr>
    </w:pPr>
  </w:style>
  <w:style w:type="paragraph" w:customStyle="1" w:styleId="a1">
    <w:name w:val="Цвеце"/>
    <w:basedOn w:val="Normal"/>
    <w:rsid w:val="005129BB"/>
    <w:pPr>
      <w:numPr>
        <w:numId w:val="8"/>
      </w:numPr>
      <w:spacing w:before="80"/>
      <w:jc w:val="both"/>
    </w:pPr>
    <w:rPr>
      <w:sz w:val="22"/>
      <w:szCs w:val="20"/>
      <w:lang w:eastAsia="en-US"/>
    </w:rPr>
  </w:style>
  <w:style w:type="paragraph" w:styleId="FootnoteText">
    <w:name w:val="footnote text"/>
    <w:basedOn w:val="Normal"/>
    <w:link w:val="FootnoteTextChar"/>
    <w:semiHidden/>
    <w:rsid w:val="005129BB"/>
    <w:rPr>
      <w:noProof/>
      <w:sz w:val="20"/>
    </w:rPr>
  </w:style>
  <w:style w:type="character" w:customStyle="1" w:styleId="FootnoteTextChar">
    <w:name w:val="Footnote Text Char"/>
    <w:basedOn w:val="DefaultParagraphFont"/>
    <w:link w:val="FootnoteText"/>
    <w:semiHidden/>
    <w:rsid w:val="005129BB"/>
    <w:rPr>
      <w:rFonts w:ascii="Times New Roman" w:eastAsia="Times New Roman" w:hAnsi="Times New Roman" w:cs="Times New Roman"/>
      <w:noProof/>
      <w:sz w:val="20"/>
      <w:szCs w:val="24"/>
      <w:lang w:eastAsia="sr-Cyrl-CS"/>
    </w:rPr>
  </w:style>
  <w:style w:type="character" w:styleId="FootnoteReference">
    <w:name w:val="footnote reference"/>
    <w:semiHidden/>
    <w:rsid w:val="005129BB"/>
    <w:rPr>
      <w:vertAlign w:val="superscript"/>
    </w:rPr>
  </w:style>
  <w:style w:type="paragraph" w:customStyle="1" w:styleId="Naslov11">
    <w:name w:val="Naslov 11"/>
    <w:basedOn w:val="Normal"/>
    <w:next w:val="Normal"/>
    <w:rsid w:val="005129BB"/>
    <w:pPr>
      <w:keepLines/>
      <w:numPr>
        <w:numId w:val="9"/>
      </w:numPr>
      <w:tabs>
        <w:tab w:val="left" w:pos="284"/>
      </w:tabs>
      <w:spacing w:before="240" w:after="120"/>
    </w:pPr>
    <w:rPr>
      <w:b/>
      <w:caps/>
      <w:lang w:val="sr-Latn-CS" w:eastAsia="en-US"/>
    </w:rPr>
  </w:style>
  <w:style w:type="paragraph" w:customStyle="1" w:styleId="Spisakpriloga1">
    <w:name w:val="Spisak priloga 1"/>
    <w:basedOn w:val="ListNumber"/>
    <w:rsid w:val="005129BB"/>
    <w:pPr>
      <w:numPr>
        <w:numId w:val="10"/>
      </w:numPr>
      <w:tabs>
        <w:tab w:val="clear" w:pos="720"/>
        <w:tab w:val="num" w:pos="-2160"/>
        <w:tab w:val="num" w:pos="360"/>
        <w:tab w:val="num" w:pos="420"/>
        <w:tab w:val="num" w:pos="454"/>
      </w:tabs>
      <w:spacing w:before="120" w:after="120" w:line="240" w:lineRule="auto"/>
      <w:ind w:left="420" w:hanging="420"/>
      <w:outlineLvl w:val="0"/>
    </w:pPr>
    <w:rPr>
      <w:sz w:val="24"/>
      <w:szCs w:val="24"/>
      <w:lang w:val="en-US"/>
    </w:rPr>
  </w:style>
  <w:style w:type="paragraph" w:customStyle="1" w:styleId="odgovorSandri">
    <w:name w:val="odgovor Sandri"/>
    <w:basedOn w:val="Normal"/>
    <w:autoRedefine/>
    <w:rsid w:val="005129BB"/>
    <w:pPr>
      <w:spacing w:before="200"/>
      <w:ind w:left="851"/>
      <w:jc w:val="both"/>
    </w:pPr>
    <w:rPr>
      <w:szCs w:val="20"/>
      <w:lang w:val="sr-Latn-CS" w:eastAsia="sr-Latn-CS"/>
    </w:rPr>
  </w:style>
  <w:style w:type="paragraph" w:customStyle="1" w:styleId="formulazaSandru">
    <w:name w:val="formula za Sandru"/>
    <w:basedOn w:val="odgovorSandri"/>
    <w:autoRedefine/>
    <w:rsid w:val="005129BB"/>
    <w:pPr>
      <w:ind w:left="0"/>
    </w:pPr>
  </w:style>
  <w:style w:type="paragraph" w:customStyle="1" w:styleId="slika">
    <w:name w:val="slika"/>
    <w:basedOn w:val="pomerenonoramalno"/>
    <w:rsid w:val="005129BB"/>
    <w:pPr>
      <w:ind w:left="0"/>
      <w:jc w:val="center"/>
    </w:pPr>
  </w:style>
  <w:style w:type="paragraph" w:customStyle="1" w:styleId="pomerenonoramalno">
    <w:name w:val="pomereno noramalno"/>
    <w:basedOn w:val="Normal"/>
    <w:rsid w:val="005129BB"/>
    <w:pPr>
      <w:spacing w:before="200"/>
      <w:ind w:left="851"/>
      <w:jc w:val="both"/>
    </w:pPr>
    <w:rPr>
      <w:szCs w:val="20"/>
      <w:lang w:val="en-AU" w:eastAsia="en-US"/>
    </w:rPr>
  </w:style>
  <w:style w:type="paragraph" w:customStyle="1" w:styleId="druginivoodgovora">
    <w:name w:val="drugi nivo odgovora"/>
    <w:basedOn w:val="odgovorSandri"/>
    <w:autoRedefine/>
    <w:rsid w:val="005129BB"/>
  </w:style>
  <w:style w:type="paragraph" w:customStyle="1" w:styleId="prvinivoodgovora">
    <w:name w:val="prvi nivo odgovora"/>
    <w:basedOn w:val="odgovorSandri"/>
    <w:autoRedefine/>
    <w:rsid w:val="005129BB"/>
    <w:pPr>
      <w:numPr>
        <w:numId w:val="11"/>
      </w:numPr>
    </w:pPr>
  </w:style>
  <w:style w:type="paragraph" w:customStyle="1" w:styleId="druginoviodgovora">
    <w:name w:val="drugi novi odgovora"/>
    <w:basedOn w:val="prvinivoodgovora"/>
    <w:autoRedefine/>
    <w:rsid w:val="005129BB"/>
  </w:style>
  <w:style w:type="paragraph" w:customStyle="1" w:styleId="oznakaslike">
    <w:name w:val="oznaka slike"/>
    <w:basedOn w:val="odgovorSandri"/>
    <w:autoRedefine/>
    <w:rsid w:val="005129BB"/>
    <w:pPr>
      <w:numPr>
        <w:numId w:val="12"/>
      </w:numPr>
    </w:pPr>
    <w:rPr>
      <w:i/>
      <w:lang w:val="en-US"/>
    </w:rPr>
  </w:style>
  <w:style w:type="paragraph" w:customStyle="1" w:styleId="oznakatabele">
    <w:name w:val="oznaka tabele"/>
    <w:basedOn w:val="pomerenonoramalno"/>
    <w:rsid w:val="005129BB"/>
    <w:pPr>
      <w:keepNext/>
      <w:numPr>
        <w:numId w:val="18"/>
      </w:numPr>
    </w:pPr>
  </w:style>
  <w:style w:type="paragraph" w:customStyle="1" w:styleId="oynakatabele">
    <w:name w:val="oynaka tabele"/>
    <w:basedOn w:val="oznakaslike"/>
    <w:autoRedefine/>
    <w:rsid w:val="005129BB"/>
    <w:pPr>
      <w:keepNext/>
      <w:numPr>
        <w:numId w:val="13"/>
      </w:numPr>
    </w:pPr>
  </w:style>
  <w:style w:type="paragraph" w:customStyle="1" w:styleId="tabela">
    <w:name w:val="tabela"/>
    <w:basedOn w:val="Normal"/>
    <w:autoRedefine/>
    <w:rsid w:val="005129BB"/>
    <w:pPr>
      <w:keepNext/>
      <w:keepLines/>
    </w:pPr>
    <w:rPr>
      <w:szCs w:val="20"/>
      <w:lang w:val="sr-Latn-CS" w:eastAsia="sr-Latn-CS"/>
    </w:rPr>
  </w:style>
  <w:style w:type="paragraph" w:customStyle="1" w:styleId="a4">
    <w:name w:val="НАСЛОВ"/>
    <w:basedOn w:val="BodyText"/>
    <w:autoRedefine/>
    <w:rsid w:val="005129BB"/>
    <w:pPr>
      <w:spacing w:after="0" w:line="240" w:lineRule="auto"/>
    </w:pPr>
    <w:rPr>
      <w:b/>
      <w:caps/>
      <w:sz w:val="28"/>
      <w:szCs w:val="28"/>
      <w:lang w:val="ru-RU"/>
    </w:rPr>
  </w:style>
  <w:style w:type="paragraph" w:customStyle="1" w:styleId="a0">
    <w:name w:val="ознака слике"/>
    <w:basedOn w:val="Heading2"/>
    <w:autoRedefine/>
    <w:rsid w:val="005129BB"/>
    <w:pPr>
      <w:keepNext w:val="0"/>
      <w:numPr>
        <w:numId w:val="15"/>
      </w:numPr>
      <w:tabs>
        <w:tab w:val="clear" w:pos="1440"/>
        <w:tab w:val="num" w:pos="680"/>
      </w:tabs>
      <w:suppressAutoHyphens w:val="0"/>
      <w:spacing w:before="120" w:after="0" w:line="360" w:lineRule="auto"/>
      <w:ind w:left="680" w:right="-96" w:hanging="567"/>
    </w:pPr>
    <w:rPr>
      <w:rFonts w:ascii="Probab" w:hAnsi="Probab"/>
      <w:b w:val="0"/>
      <w:i/>
      <w:iCs/>
      <w:caps/>
      <w:smallCaps/>
      <w:lang w:val="sr-Cyrl-CS"/>
    </w:rPr>
  </w:style>
  <w:style w:type="paragraph" w:customStyle="1" w:styleId="a5">
    <w:name w:val="садржај"/>
    <w:basedOn w:val="Normal"/>
    <w:autoRedefine/>
    <w:rsid w:val="005129BB"/>
    <w:pPr>
      <w:spacing w:before="240"/>
      <w:ind w:left="340"/>
      <w:jc w:val="both"/>
    </w:pPr>
    <w:rPr>
      <w:b/>
      <w:caps/>
      <w:noProof/>
      <w:sz w:val="28"/>
      <w:szCs w:val="28"/>
      <w:lang w:eastAsia="en-US"/>
    </w:rPr>
  </w:style>
  <w:style w:type="paragraph" w:customStyle="1" w:styleId="a">
    <w:name w:val="ознака табеле"/>
    <w:basedOn w:val="BodyText2"/>
    <w:autoRedefine/>
    <w:rsid w:val="005129BB"/>
    <w:pPr>
      <w:keepNext/>
      <w:keepLines/>
      <w:numPr>
        <w:numId w:val="14"/>
      </w:numPr>
      <w:tabs>
        <w:tab w:val="clear" w:pos="0"/>
        <w:tab w:val="num" w:pos="1494"/>
      </w:tabs>
      <w:spacing w:before="240" w:line="240" w:lineRule="auto"/>
      <w:ind w:left="1494" w:hanging="360"/>
    </w:pPr>
    <w:rPr>
      <w:rFonts w:ascii="Probab" w:hAnsi="Probab"/>
      <w:i/>
      <w:szCs w:val="20"/>
      <w:lang w:val="sr-Latn-CS"/>
    </w:rPr>
  </w:style>
  <w:style w:type="paragraph" w:customStyle="1" w:styleId="SADRZAJ">
    <w:name w:val="SADRZAJ"/>
    <w:basedOn w:val="Normal"/>
    <w:autoRedefine/>
    <w:rsid w:val="005129BB"/>
    <w:pPr>
      <w:keepNext/>
      <w:spacing w:before="240"/>
      <w:ind w:left="284" w:right="46" w:hanging="284"/>
      <w:outlineLvl w:val="0"/>
    </w:pPr>
    <w:rPr>
      <w:b/>
      <w:caps/>
      <w:noProof/>
      <w:sz w:val="28"/>
      <w:szCs w:val="28"/>
      <w:lang w:eastAsia="en-US"/>
    </w:rPr>
  </w:style>
  <w:style w:type="paragraph" w:customStyle="1" w:styleId="a6">
    <w:name w:val="текст"/>
    <w:basedOn w:val="BodyText"/>
    <w:autoRedefine/>
    <w:rsid w:val="005129BB"/>
    <w:pPr>
      <w:spacing w:before="240" w:after="0" w:line="240" w:lineRule="auto"/>
      <w:ind w:left="340"/>
      <w:jc w:val="both"/>
    </w:pPr>
    <w:rPr>
      <w:noProof/>
      <w:sz w:val="24"/>
      <w:lang w:val="ru-RU"/>
    </w:rPr>
  </w:style>
  <w:style w:type="paragraph" w:customStyle="1" w:styleId="a7">
    <w:name w:val="опис формуле"/>
    <w:basedOn w:val="Normal"/>
    <w:autoRedefine/>
    <w:rsid w:val="005129BB"/>
    <w:pPr>
      <w:ind w:left="851"/>
      <w:jc w:val="both"/>
    </w:pPr>
    <w:rPr>
      <w:noProof/>
      <w:szCs w:val="20"/>
      <w:lang w:val="sr-Latn-CS" w:eastAsia="en-US"/>
    </w:rPr>
  </w:style>
  <w:style w:type="paragraph" w:customStyle="1" w:styleId="a2">
    <w:name w:val="листа *"/>
    <w:basedOn w:val="Normal"/>
    <w:autoRedefine/>
    <w:rsid w:val="005129BB"/>
    <w:pPr>
      <w:numPr>
        <w:numId w:val="16"/>
      </w:numPr>
      <w:jc w:val="both"/>
    </w:pPr>
    <w:rPr>
      <w:szCs w:val="20"/>
      <w:lang w:eastAsia="en-US"/>
    </w:rPr>
  </w:style>
  <w:style w:type="paragraph" w:customStyle="1" w:styleId="nabrajanjebez-">
    <w:name w:val="nabrajanje bez -"/>
    <w:basedOn w:val="Normal"/>
    <w:rsid w:val="005129BB"/>
    <w:pPr>
      <w:overflowPunct w:val="0"/>
      <w:autoSpaceDE w:val="0"/>
      <w:autoSpaceDN w:val="0"/>
      <w:adjustRightInd w:val="0"/>
      <w:spacing w:before="12"/>
      <w:jc w:val="both"/>
      <w:textAlignment w:val="baseline"/>
    </w:pPr>
    <w:rPr>
      <w:rFonts w:eastAsia="MS Mincho"/>
      <w:color w:val="000000"/>
      <w:spacing w:val="-5"/>
      <w:szCs w:val="20"/>
      <w:lang w:val="sr-Latn-CS" w:eastAsia="sr-Latn-CS"/>
    </w:rPr>
  </w:style>
  <w:style w:type="paragraph" w:customStyle="1" w:styleId="formula">
    <w:name w:val="formula"/>
    <w:basedOn w:val="pomerenonoramalno"/>
    <w:rsid w:val="005129BB"/>
    <w:pPr>
      <w:jc w:val="center"/>
    </w:pPr>
  </w:style>
  <w:style w:type="paragraph" w:customStyle="1" w:styleId="opisformule">
    <w:name w:val="opis formule"/>
    <w:basedOn w:val="Normal"/>
    <w:rsid w:val="005129BB"/>
    <w:pPr>
      <w:spacing w:before="120"/>
      <w:ind w:left="1134"/>
      <w:jc w:val="both"/>
    </w:pPr>
    <w:rPr>
      <w:szCs w:val="20"/>
      <w:lang w:val="sl-SI" w:eastAsia="en-US"/>
    </w:rPr>
  </w:style>
  <w:style w:type="paragraph" w:customStyle="1" w:styleId="nabrajanje">
    <w:name w:val="nabrajanje"/>
    <w:basedOn w:val="pomerenonoramalno"/>
    <w:rsid w:val="005129BB"/>
    <w:pPr>
      <w:numPr>
        <w:numId w:val="17"/>
      </w:numPr>
    </w:pPr>
  </w:style>
  <w:style w:type="paragraph" w:customStyle="1" w:styleId="objasenjenjeformula">
    <w:name w:val="objasenjenje formula"/>
    <w:basedOn w:val="pomerenonoramalno"/>
    <w:rsid w:val="005129BB"/>
    <w:pPr>
      <w:spacing w:before="100"/>
      <w:ind w:left="1134"/>
    </w:pPr>
  </w:style>
  <w:style w:type="paragraph" w:customStyle="1" w:styleId="lista">
    <w:name w:val="lista"/>
    <w:basedOn w:val="Normal"/>
    <w:rsid w:val="005129BB"/>
    <w:pPr>
      <w:numPr>
        <w:numId w:val="19"/>
      </w:numPr>
      <w:spacing w:before="100" w:line="360" w:lineRule="auto"/>
    </w:pPr>
    <w:rPr>
      <w:szCs w:val="20"/>
      <w:lang w:val="sl-SI" w:eastAsia="en-US"/>
    </w:rPr>
  </w:style>
  <w:style w:type="paragraph" w:customStyle="1" w:styleId="citat">
    <w:name w:val="citat"/>
    <w:basedOn w:val="pomerenonoramalno"/>
    <w:rsid w:val="005129BB"/>
    <w:rPr>
      <w:i/>
      <w:szCs w:val="24"/>
    </w:rPr>
  </w:style>
  <w:style w:type="paragraph" w:customStyle="1" w:styleId="4">
    <w:name w:val="наслов 4"/>
    <w:basedOn w:val="a6"/>
    <w:autoRedefine/>
    <w:rsid w:val="005129BB"/>
    <w:pPr>
      <w:keepNext/>
      <w:keepLines/>
      <w:spacing w:before="120" w:after="120"/>
    </w:pPr>
    <w:rPr>
      <w:u w:val="single"/>
      <w:lang w:val="sr-Latn-CS"/>
    </w:rPr>
  </w:style>
  <w:style w:type="paragraph" w:customStyle="1" w:styleId="xl65">
    <w:name w:val="xl65"/>
    <w:basedOn w:val="Normal"/>
    <w:rsid w:val="005129BB"/>
    <w:pPr>
      <w:spacing w:before="100" w:beforeAutospacing="1" w:after="100" w:afterAutospacing="1"/>
    </w:pPr>
    <w:rPr>
      <w:lang w:eastAsia="en-US"/>
    </w:rPr>
  </w:style>
  <w:style w:type="paragraph" w:customStyle="1" w:styleId="xl66">
    <w:name w:val="xl66"/>
    <w:basedOn w:val="Normal"/>
    <w:rsid w:val="005129BB"/>
    <w:pPr>
      <w:spacing w:before="100" w:beforeAutospacing="1" w:after="100" w:afterAutospacing="1"/>
      <w:jc w:val="both"/>
    </w:pPr>
    <w:rPr>
      <w:lang w:eastAsia="en-US"/>
    </w:rPr>
  </w:style>
  <w:style w:type="paragraph" w:customStyle="1" w:styleId="xl67">
    <w:name w:val="xl67"/>
    <w:basedOn w:val="Normal"/>
    <w:rsid w:val="005129BB"/>
    <w:pPr>
      <w:spacing w:before="100" w:beforeAutospacing="1" w:after="100" w:afterAutospacing="1"/>
      <w:jc w:val="right"/>
    </w:pPr>
    <w:rPr>
      <w:lang w:eastAsia="en-US"/>
    </w:rPr>
  </w:style>
  <w:style w:type="paragraph" w:customStyle="1" w:styleId="xl68">
    <w:name w:val="xl68"/>
    <w:basedOn w:val="Normal"/>
    <w:rsid w:val="005129BB"/>
    <w:pPr>
      <w:spacing w:before="100" w:beforeAutospacing="1" w:after="100" w:afterAutospacing="1"/>
      <w:jc w:val="right"/>
    </w:pPr>
    <w:rPr>
      <w:lang w:eastAsia="en-US"/>
    </w:rPr>
  </w:style>
  <w:style w:type="paragraph" w:customStyle="1" w:styleId="xl69">
    <w:name w:val="xl69"/>
    <w:basedOn w:val="Normal"/>
    <w:rsid w:val="005129BB"/>
    <w:pPr>
      <w:spacing w:before="100" w:beforeAutospacing="1" w:after="100" w:afterAutospacing="1"/>
    </w:pPr>
    <w:rPr>
      <w:lang w:eastAsia="en-US"/>
    </w:rPr>
  </w:style>
  <w:style w:type="paragraph" w:customStyle="1" w:styleId="xl70">
    <w:name w:val="xl70"/>
    <w:basedOn w:val="Normal"/>
    <w:rsid w:val="005129BB"/>
    <w:pPr>
      <w:spacing w:before="100" w:beforeAutospacing="1" w:after="100" w:afterAutospacing="1"/>
      <w:jc w:val="center"/>
    </w:pPr>
    <w:rPr>
      <w:lang w:eastAsia="en-US"/>
    </w:rPr>
  </w:style>
  <w:style w:type="paragraph" w:customStyle="1" w:styleId="xl71">
    <w:name w:val="xl71"/>
    <w:basedOn w:val="Normal"/>
    <w:rsid w:val="005129BB"/>
    <w:pPr>
      <w:spacing w:before="100" w:beforeAutospacing="1" w:after="100" w:afterAutospacing="1"/>
    </w:pPr>
    <w:rPr>
      <w:b/>
      <w:bCs/>
      <w:lang w:eastAsia="en-US"/>
    </w:rPr>
  </w:style>
  <w:style w:type="paragraph" w:customStyle="1" w:styleId="xl72">
    <w:name w:val="xl72"/>
    <w:basedOn w:val="Normal"/>
    <w:rsid w:val="005129BB"/>
    <w:pPr>
      <w:spacing w:before="100" w:beforeAutospacing="1" w:after="100" w:afterAutospacing="1"/>
    </w:pPr>
    <w:rPr>
      <w:lang w:eastAsia="en-US"/>
    </w:rPr>
  </w:style>
  <w:style w:type="paragraph" w:customStyle="1" w:styleId="xl73">
    <w:name w:val="xl73"/>
    <w:basedOn w:val="Normal"/>
    <w:rsid w:val="005129BB"/>
    <w:pPr>
      <w:spacing w:before="100" w:beforeAutospacing="1" w:after="100" w:afterAutospacing="1"/>
    </w:pPr>
    <w:rPr>
      <w:lang w:eastAsia="en-US"/>
    </w:rPr>
  </w:style>
  <w:style w:type="paragraph" w:customStyle="1" w:styleId="xl74">
    <w:name w:val="xl74"/>
    <w:basedOn w:val="Normal"/>
    <w:rsid w:val="005129BB"/>
    <w:pPr>
      <w:spacing w:before="100" w:beforeAutospacing="1" w:after="100" w:afterAutospacing="1"/>
    </w:pPr>
    <w:rPr>
      <w:b/>
      <w:bCs/>
      <w:lang w:eastAsia="en-US"/>
    </w:rPr>
  </w:style>
  <w:style w:type="paragraph" w:customStyle="1" w:styleId="xl75">
    <w:name w:val="xl75"/>
    <w:basedOn w:val="Normal"/>
    <w:rsid w:val="005129BB"/>
    <w:pPr>
      <w:spacing w:before="100" w:beforeAutospacing="1" w:after="100" w:afterAutospacing="1"/>
    </w:pPr>
    <w:rPr>
      <w:sz w:val="22"/>
      <w:szCs w:val="22"/>
      <w:lang w:eastAsia="en-US"/>
    </w:rPr>
  </w:style>
  <w:style w:type="paragraph" w:customStyle="1" w:styleId="xl76">
    <w:name w:val="xl76"/>
    <w:basedOn w:val="Normal"/>
    <w:rsid w:val="005129BB"/>
    <w:pPr>
      <w:spacing w:before="100" w:beforeAutospacing="1" w:after="100" w:afterAutospacing="1"/>
      <w:jc w:val="right"/>
    </w:pPr>
    <w:rPr>
      <w:lang w:eastAsia="en-US"/>
    </w:rPr>
  </w:style>
  <w:style w:type="paragraph" w:customStyle="1" w:styleId="xl77">
    <w:name w:val="xl77"/>
    <w:basedOn w:val="Normal"/>
    <w:rsid w:val="005129BB"/>
    <w:pPr>
      <w:spacing w:before="100" w:beforeAutospacing="1" w:after="100" w:afterAutospacing="1"/>
      <w:jc w:val="center"/>
      <w:textAlignment w:val="center"/>
    </w:pPr>
    <w:rPr>
      <w:lang w:eastAsia="en-US"/>
    </w:rPr>
  </w:style>
  <w:style w:type="paragraph" w:customStyle="1" w:styleId="xl78">
    <w:name w:val="xl78"/>
    <w:basedOn w:val="Normal"/>
    <w:rsid w:val="005129BB"/>
    <w:pPr>
      <w:pBdr>
        <w:bottom w:val="single" w:sz="8" w:space="0" w:color="auto"/>
      </w:pBdr>
      <w:spacing w:before="100" w:beforeAutospacing="1" w:after="100" w:afterAutospacing="1"/>
    </w:pPr>
    <w:rPr>
      <w:lang w:eastAsia="en-US"/>
    </w:rPr>
  </w:style>
  <w:style w:type="paragraph" w:customStyle="1" w:styleId="xl79">
    <w:name w:val="xl79"/>
    <w:basedOn w:val="Normal"/>
    <w:rsid w:val="005129BB"/>
    <w:pPr>
      <w:pBdr>
        <w:bottom w:val="single" w:sz="8" w:space="0" w:color="auto"/>
      </w:pBdr>
      <w:spacing w:before="100" w:beforeAutospacing="1" w:after="100" w:afterAutospacing="1"/>
    </w:pPr>
    <w:rPr>
      <w:lang w:eastAsia="en-US"/>
    </w:rPr>
  </w:style>
  <w:style w:type="paragraph" w:customStyle="1" w:styleId="xl80">
    <w:name w:val="xl80"/>
    <w:basedOn w:val="Normal"/>
    <w:rsid w:val="005129BB"/>
    <w:pPr>
      <w:spacing w:before="100" w:beforeAutospacing="1" w:after="100" w:afterAutospacing="1"/>
      <w:jc w:val="right"/>
    </w:pPr>
    <w:rPr>
      <w:b/>
      <w:bCs/>
      <w:lang w:eastAsia="en-US"/>
    </w:rPr>
  </w:style>
  <w:style w:type="paragraph" w:customStyle="1" w:styleId="xl81">
    <w:name w:val="xl81"/>
    <w:basedOn w:val="Normal"/>
    <w:rsid w:val="005129BB"/>
    <w:pPr>
      <w:spacing w:before="100" w:beforeAutospacing="1" w:after="100" w:afterAutospacing="1"/>
    </w:pPr>
    <w:rPr>
      <w:b/>
      <w:bCs/>
      <w:lang w:eastAsia="en-US"/>
    </w:rPr>
  </w:style>
  <w:style w:type="paragraph" w:customStyle="1" w:styleId="xl82">
    <w:name w:val="xl82"/>
    <w:basedOn w:val="Normal"/>
    <w:rsid w:val="005129BB"/>
    <w:pPr>
      <w:spacing w:before="100" w:beforeAutospacing="1" w:after="100" w:afterAutospacing="1"/>
      <w:jc w:val="center"/>
    </w:pPr>
    <w:rPr>
      <w:lang w:eastAsia="en-US"/>
    </w:rPr>
  </w:style>
  <w:style w:type="paragraph" w:customStyle="1" w:styleId="xl83">
    <w:name w:val="xl83"/>
    <w:basedOn w:val="Normal"/>
    <w:rsid w:val="005129BB"/>
    <w:pPr>
      <w:pBdr>
        <w:bottom w:val="single" w:sz="8" w:space="0" w:color="auto"/>
      </w:pBdr>
      <w:spacing w:before="100" w:beforeAutospacing="1" w:after="100" w:afterAutospacing="1"/>
      <w:jc w:val="right"/>
    </w:pPr>
    <w:rPr>
      <w:lang w:eastAsia="en-US"/>
    </w:rPr>
  </w:style>
  <w:style w:type="paragraph" w:customStyle="1" w:styleId="xl84">
    <w:name w:val="xl84"/>
    <w:basedOn w:val="Normal"/>
    <w:rsid w:val="005129BB"/>
    <w:pPr>
      <w:pBdr>
        <w:bottom w:val="single" w:sz="8" w:space="0" w:color="auto"/>
      </w:pBdr>
      <w:spacing w:before="100" w:beforeAutospacing="1" w:after="100" w:afterAutospacing="1"/>
      <w:jc w:val="center"/>
    </w:pPr>
    <w:rPr>
      <w:lang w:eastAsia="en-US"/>
    </w:rPr>
  </w:style>
  <w:style w:type="paragraph" w:customStyle="1" w:styleId="xl85">
    <w:name w:val="xl85"/>
    <w:basedOn w:val="Normal"/>
    <w:rsid w:val="005129BB"/>
    <w:pPr>
      <w:spacing w:before="100" w:beforeAutospacing="1" w:after="100" w:afterAutospacing="1"/>
      <w:jc w:val="center"/>
      <w:textAlignment w:val="center"/>
    </w:pPr>
    <w:rPr>
      <w:lang w:eastAsia="en-US"/>
    </w:rPr>
  </w:style>
  <w:style w:type="paragraph" w:customStyle="1" w:styleId="xl86">
    <w:name w:val="xl86"/>
    <w:basedOn w:val="Normal"/>
    <w:rsid w:val="005129BB"/>
    <w:pPr>
      <w:spacing w:before="100" w:beforeAutospacing="1" w:after="100" w:afterAutospacing="1"/>
      <w:jc w:val="right"/>
    </w:pPr>
    <w:rPr>
      <w:lang w:eastAsia="en-US"/>
    </w:rPr>
  </w:style>
  <w:style w:type="paragraph" w:customStyle="1" w:styleId="xl87">
    <w:name w:val="xl87"/>
    <w:basedOn w:val="Normal"/>
    <w:rsid w:val="005129BB"/>
    <w:pPr>
      <w:spacing w:before="100" w:beforeAutospacing="1" w:after="100" w:afterAutospacing="1"/>
      <w:jc w:val="right"/>
    </w:pPr>
    <w:rPr>
      <w:sz w:val="22"/>
      <w:szCs w:val="22"/>
      <w:lang w:eastAsia="en-US"/>
    </w:rPr>
  </w:style>
  <w:style w:type="paragraph" w:customStyle="1" w:styleId="xl88">
    <w:name w:val="xl88"/>
    <w:basedOn w:val="Normal"/>
    <w:rsid w:val="005129BB"/>
    <w:pPr>
      <w:spacing w:before="100" w:beforeAutospacing="1" w:after="100" w:afterAutospacing="1"/>
    </w:pPr>
    <w:rPr>
      <w:lang w:eastAsia="en-US"/>
    </w:rPr>
  </w:style>
  <w:style w:type="paragraph" w:customStyle="1" w:styleId="xl89">
    <w:name w:val="xl89"/>
    <w:basedOn w:val="Normal"/>
    <w:rsid w:val="005129BB"/>
    <w:pPr>
      <w:spacing w:before="100" w:beforeAutospacing="1" w:after="100" w:afterAutospacing="1"/>
      <w:jc w:val="both"/>
      <w:textAlignment w:val="center"/>
    </w:pPr>
    <w:rPr>
      <w:lang w:eastAsia="en-US"/>
    </w:rPr>
  </w:style>
  <w:style w:type="paragraph" w:customStyle="1" w:styleId="xl90">
    <w:name w:val="xl90"/>
    <w:basedOn w:val="Normal"/>
    <w:rsid w:val="005129BB"/>
    <w:pPr>
      <w:spacing w:before="100" w:beforeAutospacing="1" w:after="100" w:afterAutospacing="1"/>
    </w:pPr>
    <w:rPr>
      <w:color w:val="FF0000"/>
      <w:lang w:eastAsia="en-US"/>
    </w:rPr>
  </w:style>
  <w:style w:type="paragraph" w:customStyle="1" w:styleId="xl91">
    <w:name w:val="xl91"/>
    <w:basedOn w:val="Normal"/>
    <w:rsid w:val="005129BB"/>
    <w:pPr>
      <w:spacing w:before="100" w:beforeAutospacing="1" w:after="100" w:afterAutospacing="1"/>
      <w:jc w:val="right"/>
    </w:pPr>
    <w:rPr>
      <w:lang w:eastAsia="en-US"/>
    </w:rPr>
  </w:style>
  <w:style w:type="paragraph" w:customStyle="1" w:styleId="xl92">
    <w:name w:val="xl92"/>
    <w:basedOn w:val="Normal"/>
    <w:rsid w:val="005129BB"/>
    <w:pPr>
      <w:pBdr>
        <w:bottom w:val="single" w:sz="8" w:space="0" w:color="auto"/>
      </w:pBdr>
      <w:spacing w:before="100" w:beforeAutospacing="1" w:after="100" w:afterAutospacing="1"/>
      <w:jc w:val="both"/>
      <w:textAlignment w:val="center"/>
    </w:pPr>
    <w:rPr>
      <w:lang w:eastAsia="en-US"/>
    </w:rPr>
  </w:style>
  <w:style w:type="paragraph" w:customStyle="1" w:styleId="xl93">
    <w:name w:val="xl93"/>
    <w:basedOn w:val="Normal"/>
    <w:rsid w:val="005129BB"/>
    <w:pPr>
      <w:spacing w:before="100" w:beforeAutospacing="1" w:after="100" w:afterAutospacing="1"/>
      <w:jc w:val="center"/>
    </w:pPr>
    <w:rPr>
      <w:b/>
      <w:bCs/>
      <w:lang w:eastAsia="en-US"/>
    </w:rPr>
  </w:style>
  <w:style w:type="paragraph" w:customStyle="1" w:styleId="xl94">
    <w:name w:val="xl94"/>
    <w:basedOn w:val="Normal"/>
    <w:rsid w:val="005129BB"/>
    <w:pPr>
      <w:spacing w:before="100" w:beforeAutospacing="1" w:after="100" w:afterAutospacing="1"/>
    </w:pPr>
    <w:rPr>
      <w:b/>
      <w:bCs/>
      <w:lang w:eastAsia="en-US"/>
    </w:rPr>
  </w:style>
  <w:style w:type="paragraph" w:customStyle="1" w:styleId="xl95">
    <w:name w:val="xl95"/>
    <w:basedOn w:val="Normal"/>
    <w:rsid w:val="005129BB"/>
    <w:pPr>
      <w:spacing w:before="100" w:beforeAutospacing="1" w:after="100" w:afterAutospacing="1"/>
      <w:jc w:val="right"/>
    </w:pPr>
    <w:rPr>
      <w:b/>
      <w:bCs/>
      <w:sz w:val="22"/>
      <w:szCs w:val="22"/>
      <w:lang w:eastAsia="en-US"/>
    </w:rPr>
  </w:style>
  <w:style w:type="paragraph" w:customStyle="1" w:styleId="xl96">
    <w:name w:val="xl96"/>
    <w:basedOn w:val="Normal"/>
    <w:rsid w:val="005129BB"/>
    <w:pPr>
      <w:spacing w:before="100" w:beforeAutospacing="1" w:after="100" w:afterAutospacing="1"/>
    </w:pPr>
    <w:rPr>
      <w:lang w:eastAsia="en-US"/>
    </w:rPr>
  </w:style>
  <w:style w:type="paragraph" w:customStyle="1" w:styleId="xl97">
    <w:name w:val="xl97"/>
    <w:basedOn w:val="Normal"/>
    <w:rsid w:val="005129BB"/>
    <w:pPr>
      <w:pBdr>
        <w:bottom w:val="single" w:sz="8" w:space="0" w:color="auto"/>
      </w:pBdr>
      <w:spacing w:before="100" w:beforeAutospacing="1" w:after="100" w:afterAutospacing="1"/>
      <w:jc w:val="center"/>
      <w:textAlignment w:val="center"/>
    </w:pPr>
    <w:rPr>
      <w:lang w:eastAsia="en-US"/>
    </w:rPr>
  </w:style>
  <w:style w:type="character" w:customStyle="1" w:styleId="tekstChar">
    <w:name w:val="tekst Char"/>
    <w:link w:val="tekst"/>
    <w:rsid w:val="005129BB"/>
    <w:rPr>
      <w:rFonts w:ascii="Verdana" w:eastAsia="Times New Roman" w:hAnsi="Verdana" w:cs="Times New Roman"/>
      <w:sz w:val="14"/>
      <w:szCs w:val="14"/>
    </w:rPr>
  </w:style>
  <w:style w:type="paragraph" w:customStyle="1" w:styleId="normal0">
    <w:name w:val="normal"/>
    <w:basedOn w:val="Normal"/>
    <w:link w:val="normalChar"/>
    <w:rsid w:val="005129BB"/>
    <w:pPr>
      <w:spacing w:before="100" w:beforeAutospacing="1" w:after="100" w:afterAutospacing="1"/>
    </w:pPr>
    <w:rPr>
      <w:lang w:val="sr-Cyrl-CS"/>
    </w:rPr>
  </w:style>
  <w:style w:type="paragraph" w:customStyle="1" w:styleId="060---pododeljak">
    <w:name w:val="060---pododeljak"/>
    <w:basedOn w:val="Normal"/>
    <w:rsid w:val="005129BB"/>
    <w:pPr>
      <w:spacing w:before="100" w:beforeAutospacing="1" w:after="100" w:afterAutospacing="1"/>
    </w:pPr>
  </w:style>
  <w:style w:type="paragraph" w:customStyle="1" w:styleId="normalboldcentar">
    <w:name w:val="normalboldcentar"/>
    <w:basedOn w:val="Normal"/>
    <w:rsid w:val="005129BB"/>
    <w:pPr>
      <w:spacing w:before="100" w:beforeAutospacing="1" w:after="100" w:afterAutospacing="1"/>
    </w:pPr>
  </w:style>
  <w:style w:type="paragraph" w:styleId="List2">
    <w:name w:val="List 2"/>
    <w:basedOn w:val="Normal"/>
    <w:rsid w:val="005129BB"/>
    <w:pPr>
      <w:ind w:left="566" w:hanging="283"/>
    </w:pPr>
    <w:rPr>
      <w:lang w:eastAsia="en-US"/>
    </w:rPr>
  </w:style>
  <w:style w:type="paragraph" w:styleId="List3">
    <w:name w:val="List 3"/>
    <w:basedOn w:val="Normal"/>
    <w:rsid w:val="005129BB"/>
    <w:pPr>
      <w:ind w:left="849" w:hanging="283"/>
    </w:pPr>
    <w:rPr>
      <w:lang w:eastAsia="en-US"/>
    </w:rPr>
  </w:style>
  <w:style w:type="paragraph" w:styleId="PlainText">
    <w:name w:val="Plain Text"/>
    <w:basedOn w:val="Normal"/>
    <w:link w:val="PlainTextChar"/>
    <w:rsid w:val="005129BB"/>
    <w:rPr>
      <w:rFonts w:ascii="Courier New" w:eastAsia="MS Mincho" w:hAnsi="Courier New"/>
      <w:sz w:val="20"/>
      <w:szCs w:val="20"/>
      <w:lang w:eastAsia="ja-JP"/>
    </w:rPr>
  </w:style>
  <w:style w:type="character" w:customStyle="1" w:styleId="PlainTextChar">
    <w:name w:val="Plain Text Char"/>
    <w:basedOn w:val="DefaultParagraphFont"/>
    <w:link w:val="PlainText"/>
    <w:rsid w:val="005129BB"/>
    <w:rPr>
      <w:rFonts w:ascii="Courier New" w:eastAsia="MS Mincho" w:hAnsi="Courier New" w:cs="Times New Roman"/>
      <w:sz w:val="20"/>
      <w:szCs w:val="20"/>
      <w:lang w:eastAsia="ja-JP"/>
    </w:rPr>
  </w:style>
  <w:style w:type="character" w:styleId="LineNumber">
    <w:name w:val="line number"/>
    <w:basedOn w:val="DefaultParagraphFont"/>
    <w:rsid w:val="005129BB"/>
  </w:style>
  <w:style w:type="character" w:customStyle="1" w:styleId="CharChar17">
    <w:name w:val="Char Char17"/>
    <w:rsid w:val="005129BB"/>
    <w:rPr>
      <w:rFonts w:ascii="DaneHelveticaNeue" w:eastAsia="Times New Roman" w:hAnsi="DaneHelveticaNeue" w:cs="Times New Roman"/>
      <w:b/>
      <w:sz w:val="32"/>
      <w:szCs w:val="20"/>
    </w:rPr>
  </w:style>
  <w:style w:type="character" w:customStyle="1" w:styleId="CharChar8">
    <w:name w:val="Char Char8"/>
    <w:rsid w:val="005129BB"/>
    <w:rPr>
      <w:sz w:val="23"/>
      <w:lang w:val="en-GB" w:eastAsia="en-US" w:bidi="ar-SA"/>
    </w:rPr>
  </w:style>
  <w:style w:type="character" w:customStyle="1" w:styleId="CharChar5">
    <w:name w:val="Char Char5"/>
    <w:rsid w:val="005129BB"/>
    <w:rPr>
      <w:sz w:val="16"/>
      <w:szCs w:val="16"/>
      <w:lang w:val="en-US" w:eastAsia="en-US" w:bidi="ar-SA"/>
    </w:rPr>
  </w:style>
  <w:style w:type="paragraph" w:customStyle="1" w:styleId="Char">
    <w:name w:val="Char"/>
    <w:basedOn w:val="Normal"/>
    <w:rsid w:val="005129BB"/>
    <w:pPr>
      <w:tabs>
        <w:tab w:val="left" w:pos="567"/>
      </w:tabs>
      <w:spacing w:before="120" w:after="160" w:line="240" w:lineRule="exact"/>
      <w:ind w:left="1584" w:hanging="504"/>
    </w:pPr>
    <w:rPr>
      <w:rFonts w:ascii="Arial" w:hAnsi="Arial"/>
      <w:b/>
      <w:bCs/>
      <w:color w:val="000000"/>
      <w:lang w:eastAsia="en-US"/>
    </w:rPr>
  </w:style>
  <w:style w:type="character" w:customStyle="1" w:styleId="CharChar7">
    <w:name w:val="Char Char7"/>
    <w:locked/>
    <w:rsid w:val="005129BB"/>
    <w:rPr>
      <w:sz w:val="23"/>
      <w:lang w:val="en-GB" w:eastAsia="en-US" w:bidi="ar-SA"/>
    </w:rPr>
  </w:style>
  <w:style w:type="paragraph" w:styleId="TOC1">
    <w:name w:val="toc 1"/>
    <w:basedOn w:val="Normal"/>
    <w:next w:val="Normal"/>
    <w:autoRedefine/>
    <w:uiPriority w:val="39"/>
    <w:rsid w:val="005129BB"/>
    <w:pPr>
      <w:tabs>
        <w:tab w:val="left" w:pos="480"/>
        <w:tab w:val="right" w:pos="9345"/>
      </w:tabs>
      <w:spacing w:after="60"/>
      <w:ind w:right="278"/>
      <w:jc w:val="both"/>
    </w:pPr>
    <w:rPr>
      <w:rFonts w:ascii="Arial" w:eastAsia="TimesNewRomanPSMT" w:hAnsi="Arial" w:cs="Arial"/>
      <w:b/>
      <w:sz w:val="20"/>
      <w:szCs w:val="20"/>
      <w:lang w:eastAsia="en-US"/>
    </w:rPr>
  </w:style>
  <w:style w:type="paragraph" w:styleId="TOC2">
    <w:name w:val="toc 2"/>
    <w:basedOn w:val="Normal"/>
    <w:next w:val="Normal"/>
    <w:autoRedefine/>
    <w:uiPriority w:val="39"/>
    <w:rsid w:val="005129BB"/>
    <w:pPr>
      <w:tabs>
        <w:tab w:val="left" w:pos="600"/>
        <w:tab w:val="right" w:pos="9345"/>
      </w:tabs>
      <w:spacing w:after="60"/>
      <w:jc w:val="both"/>
    </w:pPr>
    <w:rPr>
      <w:rFonts w:ascii="Arial" w:hAnsi="Arial" w:cs="Arial"/>
      <w:b/>
      <w:noProof/>
      <w:sz w:val="22"/>
      <w:szCs w:val="22"/>
      <w:lang w:eastAsia="en-US"/>
    </w:rPr>
  </w:style>
  <w:style w:type="paragraph" w:styleId="TOC3">
    <w:name w:val="toc 3"/>
    <w:basedOn w:val="Normal"/>
    <w:next w:val="Normal"/>
    <w:autoRedefine/>
    <w:semiHidden/>
    <w:rsid w:val="005129BB"/>
    <w:pPr>
      <w:tabs>
        <w:tab w:val="left" w:pos="720"/>
        <w:tab w:val="right" w:pos="9345"/>
      </w:tabs>
      <w:spacing w:after="60"/>
      <w:jc w:val="both"/>
    </w:pPr>
    <w:rPr>
      <w:sz w:val="22"/>
      <w:lang w:eastAsia="en-US"/>
    </w:rPr>
  </w:style>
  <w:style w:type="paragraph" w:styleId="TOC4">
    <w:name w:val="toc 4"/>
    <w:basedOn w:val="Normal"/>
    <w:next w:val="Normal"/>
    <w:autoRedefine/>
    <w:semiHidden/>
    <w:rsid w:val="005129BB"/>
    <w:pPr>
      <w:spacing w:after="60"/>
      <w:ind w:left="720"/>
      <w:jc w:val="both"/>
    </w:pPr>
    <w:rPr>
      <w:lang w:eastAsia="en-US"/>
    </w:rPr>
  </w:style>
  <w:style w:type="paragraph" w:customStyle="1" w:styleId="StyleHeading3NotBold">
    <w:name w:val="Style Heading 3 + Not Bold"/>
    <w:basedOn w:val="Heading3"/>
    <w:autoRedefine/>
    <w:rsid w:val="005129BB"/>
    <w:pPr>
      <w:keepLines w:val="0"/>
      <w:numPr>
        <w:numId w:val="1"/>
      </w:numPr>
      <w:tabs>
        <w:tab w:val="num" w:pos="240"/>
        <w:tab w:val="left" w:pos="840"/>
      </w:tabs>
      <w:suppressAutoHyphens w:val="0"/>
      <w:spacing w:before="360" w:after="240" w:line="240" w:lineRule="auto"/>
      <w:ind w:left="240"/>
      <w:jc w:val="both"/>
    </w:pPr>
    <w:rPr>
      <w:rFonts w:ascii="Times New Roman" w:hAnsi="Times New Roman"/>
      <w:b w:val="0"/>
      <w:sz w:val="24"/>
      <w:lang w:val="sr-Latn-CS"/>
    </w:rPr>
  </w:style>
  <w:style w:type="paragraph" w:styleId="TOC5">
    <w:name w:val="toc 5"/>
    <w:basedOn w:val="Normal"/>
    <w:next w:val="Normal"/>
    <w:autoRedefine/>
    <w:semiHidden/>
    <w:rsid w:val="005129BB"/>
    <w:pPr>
      <w:ind w:left="960"/>
    </w:pPr>
    <w:rPr>
      <w:lang w:eastAsia="en-US"/>
    </w:rPr>
  </w:style>
  <w:style w:type="paragraph" w:styleId="TOC6">
    <w:name w:val="toc 6"/>
    <w:basedOn w:val="Normal"/>
    <w:next w:val="Normal"/>
    <w:autoRedefine/>
    <w:semiHidden/>
    <w:rsid w:val="005129BB"/>
    <w:pPr>
      <w:ind w:left="1200"/>
    </w:pPr>
    <w:rPr>
      <w:lang w:eastAsia="en-US"/>
    </w:rPr>
  </w:style>
  <w:style w:type="paragraph" w:styleId="TOC7">
    <w:name w:val="toc 7"/>
    <w:basedOn w:val="Normal"/>
    <w:next w:val="Normal"/>
    <w:autoRedefine/>
    <w:semiHidden/>
    <w:rsid w:val="005129BB"/>
    <w:pPr>
      <w:ind w:left="1440"/>
    </w:pPr>
    <w:rPr>
      <w:lang w:eastAsia="en-US"/>
    </w:rPr>
  </w:style>
  <w:style w:type="paragraph" w:styleId="TOC8">
    <w:name w:val="toc 8"/>
    <w:basedOn w:val="Normal"/>
    <w:next w:val="Normal"/>
    <w:autoRedefine/>
    <w:semiHidden/>
    <w:rsid w:val="005129BB"/>
    <w:pPr>
      <w:ind w:left="1680"/>
    </w:pPr>
    <w:rPr>
      <w:lang w:eastAsia="en-US"/>
    </w:rPr>
  </w:style>
  <w:style w:type="paragraph" w:styleId="TOC9">
    <w:name w:val="toc 9"/>
    <w:basedOn w:val="Normal"/>
    <w:next w:val="Normal"/>
    <w:autoRedefine/>
    <w:semiHidden/>
    <w:rsid w:val="005129BB"/>
    <w:pPr>
      <w:ind w:left="1920"/>
    </w:pPr>
    <w:rPr>
      <w:lang w:eastAsia="en-US"/>
    </w:rPr>
  </w:style>
  <w:style w:type="paragraph" w:customStyle="1" w:styleId="NovParagraf">
    <w:name w:val="Nov Paragraf"/>
    <w:basedOn w:val="Normal"/>
    <w:link w:val="NovParagrafChar"/>
    <w:rsid w:val="005129BB"/>
    <w:pPr>
      <w:spacing w:before="240" w:after="60"/>
      <w:ind w:firstLine="357"/>
      <w:jc w:val="both"/>
    </w:pPr>
  </w:style>
  <w:style w:type="paragraph" w:customStyle="1" w:styleId="Obicanparagraf">
    <w:name w:val="Obican paragraf"/>
    <w:basedOn w:val="NovParagraf"/>
    <w:rsid w:val="005129BB"/>
    <w:pPr>
      <w:spacing w:before="120"/>
      <w:ind w:firstLine="0"/>
    </w:pPr>
  </w:style>
  <w:style w:type="character" w:customStyle="1" w:styleId="NovParagrafChar">
    <w:name w:val="Nov Paragraf Char"/>
    <w:link w:val="NovParagraf"/>
    <w:rsid w:val="005129BB"/>
    <w:rPr>
      <w:rFonts w:ascii="Times New Roman" w:eastAsia="Times New Roman" w:hAnsi="Times New Roman" w:cs="Times New Roman"/>
      <w:sz w:val="24"/>
      <w:szCs w:val="24"/>
    </w:rPr>
  </w:style>
  <w:style w:type="paragraph" w:customStyle="1" w:styleId="OSNOVNI">
    <w:name w:val="OSNOVNI"/>
    <w:rsid w:val="005129BB"/>
    <w:pPr>
      <w:widowControl w:val="0"/>
      <w:tabs>
        <w:tab w:val="left" w:pos="-720"/>
      </w:tabs>
      <w:suppressAutoHyphens/>
      <w:spacing w:after="0" w:line="240" w:lineRule="auto"/>
    </w:pPr>
    <w:rPr>
      <w:rFonts w:ascii="CG Times" w:eastAsia="Times New Roman" w:hAnsi="CG Times" w:cs="Times New Roman"/>
      <w:snapToGrid w:val="0"/>
      <w:sz w:val="24"/>
      <w:szCs w:val="20"/>
    </w:rPr>
  </w:style>
  <w:style w:type="paragraph" w:customStyle="1" w:styleId="font5">
    <w:name w:val="font5"/>
    <w:basedOn w:val="Normal"/>
    <w:rsid w:val="005129BB"/>
    <w:pPr>
      <w:spacing w:before="100" w:beforeAutospacing="1" w:after="100" w:afterAutospacing="1"/>
    </w:pPr>
    <w:rPr>
      <w:rFonts w:ascii="Arial" w:hAnsi="Arial" w:cs="Arial"/>
      <w:color w:val="000000"/>
      <w:sz w:val="22"/>
      <w:szCs w:val="22"/>
      <w:lang w:eastAsia="en-US"/>
    </w:rPr>
  </w:style>
  <w:style w:type="paragraph" w:customStyle="1" w:styleId="font6">
    <w:name w:val="font6"/>
    <w:basedOn w:val="Normal"/>
    <w:rsid w:val="005129BB"/>
    <w:pPr>
      <w:spacing w:before="100" w:beforeAutospacing="1" w:after="100" w:afterAutospacing="1"/>
    </w:pPr>
    <w:rPr>
      <w:rFonts w:ascii="Arial" w:hAnsi="Arial" w:cs="Arial"/>
      <w:color w:val="000000"/>
      <w:sz w:val="22"/>
      <w:szCs w:val="22"/>
      <w:lang w:eastAsia="en-US"/>
    </w:rPr>
  </w:style>
  <w:style w:type="paragraph" w:customStyle="1" w:styleId="font7">
    <w:name w:val="font7"/>
    <w:basedOn w:val="Normal"/>
    <w:rsid w:val="005129BB"/>
    <w:pPr>
      <w:spacing w:before="100" w:beforeAutospacing="1" w:after="100" w:afterAutospacing="1"/>
    </w:pPr>
    <w:rPr>
      <w:rFonts w:ascii="Arial" w:hAnsi="Arial" w:cs="Arial"/>
      <w:sz w:val="22"/>
      <w:szCs w:val="22"/>
      <w:lang w:eastAsia="en-US"/>
    </w:rPr>
  </w:style>
  <w:style w:type="paragraph" w:customStyle="1" w:styleId="font8">
    <w:name w:val="font8"/>
    <w:basedOn w:val="Normal"/>
    <w:rsid w:val="005129BB"/>
    <w:pPr>
      <w:spacing w:before="100" w:beforeAutospacing="1" w:after="100" w:afterAutospacing="1"/>
    </w:pPr>
    <w:rPr>
      <w:rFonts w:ascii="Arial" w:hAnsi="Arial" w:cs="Arial"/>
      <w:sz w:val="22"/>
      <w:szCs w:val="22"/>
      <w:lang w:eastAsia="en-US"/>
    </w:rPr>
  </w:style>
  <w:style w:type="paragraph" w:customStyle="1" w:styleId="xl25">
    <w:name w:val="xl25"/>
    <w:basedOn w:val="Normal"/>
    <w:rsid w:val="005129BB"/>
    <w:pPr>
      <w:spacing w:before="100" w:beforeAutospacing="1" w:after="100" w:afterAutospacing="1"/>
      <w:jc w:val="center"/>
    </w:pPr>
    <w:rPr>
      <w:rFonts w:ascii="Arial" w:hAnsi="Arial" w:cs="Arial"/>
      <w:lang w:eastAsia="en-US"/>
    </w:rPr>
  </w:style>
  <w:style w:type="paragraph" w:customStyle="1" w:styleId="xl26">
    <w:name w:val="xl26"/>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US"/>
    </w:rPr>
  </w:style>
  <w:style w:type="paragraph" w:customStyle="1" w:styleId="xl27">
    <w:name w:val="xl27"/>
    <w:basedOn w:val="Normal"/>
    <w:rsid w:val="005129BB"/>
    <w:pPr>
      <w:pBdr>
        <w:top w:val="single" w:sz="4" w:space="0" w:color="auto"/>
        <w:left w:val="single" w:sz="4" w:space="0" w:color="auto"/>
        <w:right w:val="single" w:sz="4" w:space="0" w:color="auto"/>
      </w:pBdr>
      <w:spacing w:before="100" w:beforeAutospacing="1" w:after="100" w:afterAutospacing="1"/>
    </w:pPr>
    <w:rPr>
      <w:rFonts w:ascii="Arial" w:hAnsi="Arial" w:cs="Arial"/>
      <w:lang w:eastAsia="en-US"/>
    </w:rPr>
  </w:style>
  <w:style w:type="paragraph" w:customStyle="1" w:styleId="xl28">
    <w:name w:val="xl28"/>
    <w:basedOn w:val="Normal"/>
    <w:rsid w:val="005129BB"/>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lang w:eastAsia="en-US"/>
    </w:rPr>
  </w:style>
  <w:style w:type="paragraph" w:customStyle="1" w:styleId="xl29">
    <w:name w:val="xl29"/>
    <w:basedOn w:val="Normal"/>
    <w:rsid w:val="005129BB"/>
    <w:pPr>
      <w:pBdr>
        <w:top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30">
    <w:name w:val="xl30"/>
    <w:basedOn w:val="Normal"/>
    <w:rsid w:val="005129B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n-US"/>
    </w:rPr>
  </w:style>
  <w:style w:type="paragraph" w:customStyle="1" w:styleId="xl31">
    <w:name w:val="xl31"/>
    <w:basedOn w:val="Normal"/>
    <w:rsid w:val="005129BB"/>
    <w:pPr>
      <w:spacing w:before="100" w:beforeAutospacing="1" w:after="100" w:afterAutospacing="1"/>
      <w:textAlignment w:val="top"/>
    </w:pPr>
    <w:rPr>
      <w:lang w:eastAsia="en-US"/>
    </w:rPr>
  </w:style>
  <w:style w:type="paragraph" w:customStyle="1" w:styleId="xl32">
    <w:name w:val="xl32"/>
    <w:basedOn w:val="Normal"/>
    <w:rsid w:val="005129BB"/>
    <w:pPr>
      <w:pBdr>
        <w:top w:val="double" w:sz="6" w:space="0" w:color="auto"/>
        <w:bottom w:val="double" w:sz="6" w:space="0" w:color="auto"/>
        <w:right w:val="single" w:sz="4" w:space="0" w:color="auto"/>
      </w:pBdr>
      <w:spacing w:before="100" w:beforeAutospacing="1" w:after="100" w:afterAutospacing="1"/>
      <w:jc w:val="center"/>
    </w:pPr>
    <w:rPr>
      <w:rFonts w:ascii="Arial" w:hAnsi="Arial" w:cs="Arial"/>
      <w:b/>
      <w:bCs/>
      <w:lang w:eastAsia="en-US"/>
    </w:rPr>
  </w:style>
  <w:style w:type="paragraph" w:customStyle="1" w:styleId="xl33">
    <w:name w:val="xl33"/>
    <w:basedOn w:val="Normal"/>
    <w:rsid w:val="005129BB"/>
    <w:pPr>
      <w:pBdr>
        <w:top w:val="single" w:sz="4" w:space="0" w:color="auto"/>
        <w:left w:val="single" w:sz="4" w:space="0" w:color="auto"/>
        <w:right w:val="single" w:sz="4" w:space="0" w:color="auto"/>
      </w:pBdr>
      <w:spacing w:before="100" w:beforeAutospacing="1" w:after="100" w:afterAutospacing="1"/>
    </w:pPr>
    <w:rPr>
      <w:rFonts w:ascii="Arial" w:hAnsi="Arial" w:cs="Arial"/>
      <w:lang w:eastAsia="en-US"/>
    </w:rPr>
  </w:style>
  <w:style w:type="paragraph" w:customStyle="1" w:styleId="xl34">
    <w:name w:val="xl34"/>
    <w:basedOn w:val="Normal"/>
    <w:rsid w:val="005129BB"/>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35">
    <w:name w:val="xl35"/>
    <w:basedOn w:val="Normal"/>
    <w:rsid w:val="005129BB"/>
    <w:pPr>
      <w:pBdr>
        <w:top w:val="single" w:sz="4" w:space="0" w:color="auto"/>
        <w:left w:val="single" w:sz="4" w:space="0" w:color="auto"/>
        <w:bottom w:val="single" w:sz="4" w:space="0" w:color="auto"/>
      </w:pBdr>
      <w:spacing w:before="100" w:beforeAutospacing="1" w:after="100" w:afterAutospacing="1"/>
    </w:pPr>
    <w:rPr>
      <w:rFonts w:ascii="Arial" w:hAnsi="Arial" w:cs="Arial"/>
      <w:lang w:eastAsia="en-US"/>
    </w:rPr>
  </w:style>
  <w:style w:type="paragraph" w:customStyle="1" w:styleId="xl36">
    <w:name w:val="xl36"/>
    <w:basedOn w:val="Normal"/>
    <w:rsid w:val="005129BB"/>
    <w:pPr>
      <w:pBdr>
        <w:top w:val="single" w:sz="4" w:space="0" w:color="auto"/>
        <w:bottom w:val="single" w:sz="4" w:space="0" w:color="auto"/>
      </w:pBdr>
      <w:spacing w:before="100" w:beforeAutospacing="1" w:after="100" w:afterAutospacing="1"/>
      <w:textAlignment w:val="center"/>
    </w:pPr>
    <w:rPr>
      <w:rFonts w:ascii="Arial" w:hAnsi="Arial" w:cs="Arial"/>
      <w:lang w:eastAsia="en-US"/>
    </w:rPr>
  </w:style>
  <w:style w:type="paragraph" w:customStyle="1" w:styleId="xl37">
    <w:name w:val="xl37"/>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US"/>
    </w:rPr>
  </w:style>
  <w:style w:type="paragraph" w:customStyle="1" w:styleId="xl38">
    <w:name w:val="xl38"/>
    <w:basedOn w:val="Normal"/>
    <w:rsid w:val="005129BB"/>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eastAsia="en-US"/>
    </w:rPr>
  </w:style>
  <w:style w:type="paragraph" w:customStyle="1" w:styleId="xl39">
    <w:name w:val="xl39"/>
    <w:basedOn w:val="Normal"/>
    <w:rsid w:val="005129BB"/>
    <w:pPr>
      <w:pBdr>
        <w:top w:val="single" w:sz="4" w:space="0" w:color="auto"/>
        <w:bottom w:val="single" w:sz="4" w:space="0" w:color="auto"/>
        <w:right w:val="double" w:sz="6" w:space="0" w:color="auto"/>
      </w:pBdr>
      <w:spacing w:before="100" w:beforeAutospacing="1" w:after="100" w:afterAutospacing="1"/>
      <w:textAlignment w:val="center"/>
    </w:pPr>
    <w:rPr>
      <w:rFonts w:ascii="Arial" w:hAnsi="Arial" w:cs="Arial"/>
      <w:lang w:eastAsia="en-US"/>
    </w:rPr>
  </w:style>
  <w:style w:type="paragraph" w:customStyle="1" w:styleId="xl40">
    <w:name w:val="xl40"/>
    <w:basedOn w:val="Normal"/>
    <w:rsid w:val="005129BB"/>
    <w:pPr>
      <w:pBdr>
        <w:bottom w:val="single" w:sz="4" w:space="0" w:color="auto"/>
        <w:right w:val="double" w:sz="6" w:space="0" w:color="auto"/>
      </w:pBdr>
      <w:spacing w:before="100" w:beforeAutospacing="1" w:after="100" w:afterAutospacing="1"/>
    </w:pPr>
    <w:rPr>
      <w:rFonts w:ascii="Arial" w:hAnsi="Arial" w:cs="Arial"/>
      <w:lang w:eastAsia="en-US"/>
    </w:rPr>
  </w:style>
  <w:style w:type="paragraph" w:customStyle="1" w:styleId="xl42">
    <w:name w:val="xl42"/>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2"/>
      <w:szCs w:val="22"/>
      <w:lang w:eastAsia="en-US"/>
    </w:rPr>
  </w:style>
  <w:style w:type="paragraph" w:customStyle="1" w:styleId="xl43">
    <w:name w:val="xl43"/>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44">
    <w:name w:val="xl44"/>
    <w:basedOn w:val="Normal"/>
    <w:rsid w:val="005129BB"/>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lang w:eastAsia="en-US"/>
    </w:rPr>
  </w:style>
  <w:style w:type="paragraph" w:customStyle="1" w:styleId="xl45">
    <w:name w:val="xl45"/>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46">
    <w:name w:val="xl46"/>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2"/>
      <w:szCs w:val="22"/>
      <w:lang w:eastAsia="en-US"/>
    </w:rPr>
  </w:style>
  <w:style w:type="paragraph" w:customStyle="1" w:styleId="xl47">
    <w:name w:val="xl47"/>
    <w:basedOn w:val="Normal"/>
    <w:rsid w:val="005129B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i/>
      <w:iCs/>
      <w:sz w:val="22"/>
      <w:szCs w:val="22"/>
      <w:lang w:eastAsia="en-US"/>
    </w:rPr>
  </w:style>
  <w:style w:type="paragraph" w:customStyle="1" w:styleId="xl48">
    <w:name w:val="xl48"/>
    <w:basedOn w:val="Normal"/>
    <w:rsid w:val="005129BB"/>
    <w:pPr>
      <w:pBdr>
        <w:left w:val="double" w:sz="6" w:space="0" w:color="auto"/>
        <w:bottom w:val="single" w:sz="4" w:space="0" w:color="auto"/>
      </w:pBdr>
      <w:spacing w:before="100" w:beforeAutospacing="1" w:after="100" w:afterAutospacing="1"/>
      <w:jc w:val="center"/>
    </w:pPr>
    <w:rPr>
      <w:rFonts w:ascii="Arial" w:hAnsi="Arial" w:cs="Arial"/>
      <w:b/>
      <w:bCs/>
      <w:sz w:val="22"/>
      <w:szCs w:val="22"/>
      <w:lang w:eastAsia="en-US"/>
    </w:rPr>
  </w:style>
  <w:style w:type="paragraph" w:customStyle="1" w:styleId="xl49">
    <w:name w:val="xl49"/>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US"/>
    </w:rPr>
  </w:style>
  <w:style w:type="paragraph" w:customStyle="1" w:styleId="xl50">
    <w:name w:val="xl50"/>
    <w:basedOn w:val="Normal"/>
    <w:rsid w:val="005129BB"/>
    <w:pPr>
      <w:pBdr>
        <w:top w:val="single" w:sz="8" w:space="0" w:color="auto"/>
        <w:left w:val="single" w:sz="4" w:space="0" w:color="auto"/>
        <w:bottom w:val="single" w:sz="4" w:space="0" w:color="auto"/>
      </w:pBdr>
      <w:spacing w:before="100" w:beforeAutospacing="1" w:after="100" w:afterAutospacing="1"/>
    </w:pPr>
    <w:rPr>
      <w:rFonts w:ascii="Arial" w:hAnsi="Arial" w:cs="Arial"/>
      <w:sz w:val="22"/>
      <w:szCs w:val="22"/>
      <w:lang w:eastAsia="en-US"/>
    </w:rPr>
  </w:style>
  <w:style w:type="paragraph" w:customStyle="1" w:styleId="xl51">
    <w:name w:val="xl51"/>
    <w:basedOn w:val="Normal"/>
    <w:rsid w:val="005129BB"/>
    <w:pPr>
      <w:pBdr>
        <w:top w:val="single" w:sz="8" w:space="0" w:color="auto"/>
        <w:bottom w:val="single" w:sz="4" w:space="0" w:color="auto"/>
      </w:pBdr>
      <w:spacing w:before="100" w:beforeAutospacing="1" w:after="100" w:afterAutospacing="1"/>
    </w:pPr>
    <w:rPr>
      <w:rFonts w:ascii="Arial" w:hAnsi="Arial" w:cs="Arial"/>
      <w:sz w:val="22"/>
      <w:szCs w:val="22"/>
      <w:lang w:eastAsia="en-US"/>
    </w:rPr>
  </w:style>
  <w:style w:type="paragraph" w:customStyle="1" w:styleId="xl52">
    <w:name w:val="xl52"/>
    <w:basedOn w:val="Normal"/>
    <w:rsid w:val="005129BB"/>
    <w:pPr>
      <w:pBdr>
        <w:top w:val="single" w:sz="8" w:space="0" w:color="auto"/>
        <w:bottom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53">
    <w:name w:val="xl53"/>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54">
    <w:name w:val="xl54"/>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55">
    <w:name w:val="xl55"/>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56">
    <w:name w:val="xl56"/>
    <w:basedOn w:val="Normal"/>
    <w:rsid w:val="005129BB"/>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57">
    <w:name w:val="xl57"/>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lang w:eastAsia="en-US"/>
    </w:rPr>
  </w:style>
  <w:style w:type="paragraph" w:customStyle="1" w:styleId="xl58">
    <w:name w:val="xl58"/>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59">
    <w:name w:val="xl59"/>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60">
    <w:name w:val="xl60"/>
    <w:basedOn w:val="Normal"/>
    <w:rsid w:val="005129BB"/>
    <w:pPr>
      <w:pBdr>
        <w:left w:val="single" w:sz="4" w:space="0" w:color="auto"/>
        <w:bottom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61">
    <w:name w:val="xl61"/>
    <w:basedOn w:val="Normal"/>
    <w:rsid w:val="005129BB"/>
    <w:pPr>
      <w:pBdr>
        <w:left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62">
    <w:name w:val="xl62"/>
    <w:basedOn w:val="Normal"/>
    <w:rsid w:val="005129BB"/>
    <w:pPr>
      <w:pBdr>
        <w:left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63">
    <w:name w:val="xl63"/>
    <w:basedOn w:val="Normal"/>
    <w:rsid w:val="005129BB"/>
    <w:pPr>
      <w:pBdr>
        <w:left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64">
    <w:name w:val="xl64"/>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98">
    <w:name w:val="xl98"/>
    <w:basedOn w:val="Normal"/>
    <w:rsid w:val="005129BB"/>
    <w:pPr>
      <w:pBdr>
        <w:top w:val="single" w:sz="4" w:space="0" w:color="auto"/>
        <w:left w:val="single" w:sz="4" w:space="0" w:color="auto"/>
        <w:right w:val="double" w:sz="6" w:space="0" w:color="auto"/>
      </w:pBdr>
      <w:spacing w:before="100" w:beforeAutospacing="1" w:after="100" w:afterAutospacing="1"/>
      <w:textAlignment w:val="center"/>
    </w:pPr>
    <w:rPr>
      <w:rFonts w:ascii="Arial" w:hAnsi="Arial" w:cs="Arial"/>
      <w:sz w:val="22"/>
      <w:szCs w:val="22"/>
      <w:lang w:eastAsia="en-US"/>
    </w:rPr>
  </w:style>
  <w:style w:type="paragraph" w:customStyle="1" w:styleId="xl99">
    <w:name w:val="xl99"/>
    <w:basedOn w:val="Normal"/>
    <w:rsid w:val="005129BB"/>
    <w:pPr>
      <w:pBdr>
        <w:left w:val="single" w:sz="4" w:space="0" w:color="auto"/>
        <w:bottom w:val="single" w:sz="4" w:space="0" w:color="auto"/>
        <w:right w:val="double" w:sz="6" w:space="0" w:color="auto"/>
      </w:pBdr>
      <w:spacing w:before="100" w:beforeAutospacing="1" w:after="100" w:afterAutospacing="1"/>
    </w:pPr>
    <w:rPr>
      <w:rFonts w:ascii="Arial" w:hAnsi="Arial" w:cs="Arial"/>
      <w:color w:val="000000"/>
      <w:sz w:val="22"/>
      <w:szCs w:val="22"/>
      <w:lang w:eastAsia="en-US"/>
    </w:rPr>
  </w:style>
  <w:style w:type="paragraph" w:customStyle="1" w:styleId="xl100">
    <w:name w:val="xl100"/>
    <w:basedOn w:val="Normal"/>
    <w:rsid w:val="005129BB"/>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01">
    <w:name w:val="xl101"/>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22"/>
      <w:szCs w:val="22"/>
      <w:lang w:eastAsia="en-US"/>
    </w:rPr>
  </w:style>
  <w:style w:type="paragraph" w:customStyle="1" w:styleId="xl102">
    <w:name w:val="xl102"/>
    <w:basedOn w:val="Normal"/>
    <w:rsid w:val="005129BB"/>
    <w:pPr>
      <w:pBdr>
        <w:top w:val="single" w:sz="8"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03">
    <w:name w:val="xl103"/>
    <w:basedOn w:val="Normal"/>
    <w:rsid w:val="005129BB"/>
    <w:pPr>
      <w:pBdr>
        <w:top w:val="single" w:sz="8" w:space="0" w:color="auto"/>
        <w:left w:val="single" w:sz="4"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04">
    <w:name w:val="xl104"/>
    <w:basedOn w:val="Normal"/>
    <w:rsid w:val="005129BB"/>
    <w:pPr>
      <w:pBdr>
        <w:top w:val="single" w:sz="8" w:space="0" w:color="auto"/>
        <w:left w:val="single" w:sz="4" w:space="0" w:color="auto"/>
        <w:right w:val="double" w:sz="6"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05">
    <w:name w:val="xl105"/>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000000"/>
      <w:sz w:val="22"/>
      <w:szCs w:val="22"/>
      <w:lang w:eastAsia="en-US"/>
    </w:rPr>
  </w:style>
  <w:style w:type="paragraph" w:customStyle="1" w:styleId="xl106">
    <w:name w:val="xl106"/>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07">
    <w:name w:val="xl107"/>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08">
    <w:name w:val="xl108"/>
    <w:basedOn w:val="Normal"/>
    <w:rsid w:val="005129BB"/>
    <w:pPr>
      <w:pBdr>
        <w:top w:val="single" w:sz="8" w:space="0" w:color="auto"/>
        <w:left w:val="single" w:sz="4"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09">
    <w:name w:val="xl109"/>
    <w:basedOn w:val="Normal"/>
    <w:rsid w:val="005129BB"/>
    <w:pPr>
      <w:pBdr>
        <w:top w:val="single" w:sz="8" w:space="0" w:color="auto"/>
        <w:left w:val="single" w:sz="4" w:space="0" w:color="auto"/>
        <w:right w:val="double" w:sz="6"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10">
    <w:name w:val="xl110"/>
    <w:basedOn w:val="Normal"/>
    <w:rsid w:val="005129BB"/>
    <w:pPr>
      <w:pBdr>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2"/>
      <w:szCs w:val="22"/>
      <w:lang w:eastAsia="en-US"/>
    </w:rPr>
  </w:style>
  <w:style w:type="paragraph" w:customStyle="1" w:styleId="xl111">
    <w:name w:val="xl111"/>
    <w:basedOn w:val="Normal"/>
    <w:rsid w:val="005129BB"/>
    <w:pPr>
      <w:pBdr>
        <w:left w:val="single" w:sz="4" w:space="0" w:color="auto"/>
        <w:bottom w:val="single" w:sz="8"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12">
    <w:name w:val="xl112"/>
    <w:basedOn w:val="Normal"/>
    <w:rsid w:val="005129BB"/>
    <w:pPr>
      <w:pBdr>
        <w:left w:val="single" w:sz="4" w:space="0" w:color="auto"/>
        <w:bottom w:val="single" w:sz="8"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13">
    <w:name w:val="xl113"/>
    <w:basedOn w:val="Normal"/>
    <w:rsid w:val="005129BB"/>
    <w:pPr>
      <w:pBdr>
        <w:left w:val="single" w:sz="4" w:space="0" w:color="auto"/>
        <w:bottom w:val="single" w:sz="8"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14">
    <w:name w:val="xl114"/>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22"/>
      <w:szCs w:val="22"/>
      <w:lang w:eastAsia="en-US"/>
    </w:rPr>
  </w:style>
  <w:style w:type="paragraph" w:customStyle="1" w:styleId="xl115">
    <w:name w:val="xl115"/>
    <w:basedOn w:val="Normal"/>
    <w:rsid w:val="005129BB"/>
    <w:pPr>
      <w:pBdr>
        <w:top w:val="single" w:sz="8" w:space="0" w:color="auto"/>
        <w:left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16">
    <w:name w:val="xl116"/>
    <w:basedOn w:val="Normal"/>
    <w:rsid w:val="005129BB"/>
    <w:pPr>
      <w:pBdr>
        <w:top w:val="single" w:sz="8" w:space="0" w:color="auto"/>
        <w:left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17">
    <w:name w:val="xl117"/>
    <w:basedOn w:val="Normal"/>
    <w:rsid w:val="005129BB"/>
    <w:pPr>
      <w:pBdr>
        <w:top w:val="single" w:sz="8" w:space="0" w:color="auto"/>
        <w:left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18">
    <w:name w:val="xl118"/>
    <w:basedOn w:val="Normal"/>
    <w:rsid w:val="005129BB"/>
    <w:pPr>
      <w:pBdr>
        <w:top w:val="single" w:sz="8"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19">
    <w:name w:val="xl119"/>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20">
    <w:name w:val="xl120"/>
    <w:basedOn w:val="Normal"/>
    <w:rsid w:val="005129BB"/>
    <w:pPr>
      <w:pBdr>
        <w:top w:val="single" w:sz="8" w:space="0" w:color="auto"/>
        <w:left w:val="single" w:sz="4"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21">
    <w:name w:val="xl121"/>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22">
    <w:name w:val="xl122"/>
    <w:basedOn w:val="Normal"/>
    <w:rsid w:val="005129BB"/>
    <w:pPr>
      <w:pBdr>
        <w:bottom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23">
    <w:name w:val="xl123"/>
    <w:basedOn w:val="Normal"/>
    <w:rsid w:val="005129BB"/>
    <w:pPr>
      <w:pBdr>
        <w:top w:val="single" w:sz="8" w:space="0" w:color="auto"/>
        <w:left w:val="single" w:sz="4"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24">
    <w:name w:val="xl124"/>
    <w:basedOn w:val="Normal"/>
    <w:rsid w:val="005129BB"/>
    <w:pPr>
      <w:pBdr>
        <w:top w:val="single" w:sz="8" w:space="0" w:color="auto"/>
        <w:left w:val="single" w:sz="4" w:space="0" w:color="auto"/>
        <w:right w:val="double" w:sz="6" w:space="0" w:color="auto"/>
      </w:pBdr>
      <w:spacing w:before="100" w:beforeAutospacing="1" w:after="100" w:afterAutospacing="1"/>
    </w:pPr>
    <w:rPr>
      <w:rFonts w:ascii="Arial" w:hAnsi="Arial" w:cs="Arial"/>
      <w:color w:val="000000"/>
      <w:sz w:val="22"/>
      <w:szCs w:val="22"/>
      <w:lang w:eastAsia="en-US"/>
    </w:rPr>
  </w:style>
  <w:style w:type="paragraph" w:customStyle="1" w:styleId="xl125">
    <w:name w:val="xl125"/>
    <w:basedOn w:val="Normal"/>
    <w:rsid w:val="005129BB"/>
    <w:pPr>
      <w:pBdr>
        <w:top w:val="single" w:sz="4" w:space="0" w:color="auto"/>
        <w:right w:val="double" w:sz="6" w:space="0" w:color="auto"/>
      </w:pBdr>
      <w:spacing w:before="100" w:beforeAutospacing="1" w:after="100" w:afterAutospacing="1"/>
      <w:textAlignment w:val="center"/>
    </w:pPr>
    <w:rPr>
      <w:rFonts w:ascii="Arial" w:hAnsi="Arial" w:cs="Arial"/>
      <w:sz w:val="22"/>
      <w:szCs w:val="22"/>
      <w:lang w:eastAsia="en-US"/>
    </w:rPr>
  </w:style>
  <w:style w:type="paragraph" w:customStyle="1" w:styleId="xl126">
    <w:name w:val="xl126"/>
    <w:basedOn w:val="Normal"/>
    <w:rsid w:val="005129BB"/>
    <w:pPr>
      <w:pBdr>
        <w:top w:val="single" w:sz="4" w:space="0" w:color="auto"/>
      </w:pBdr>
      <w:spacing w:before="100" w:beforeAutospacing="1" w:after="100" w:afterAutospacing="1"/>
    </w:pPr>
    <w:rPr>
      <w:rFonts w:ascii="Arial" w:hAnsi="Arial" w:cs="Arial"/>
      <w:b/>
      <w:bCs/>
      <w:i/>
      <w:iCs/>
      <w:sz w:val="22"/>
      <w:szCs w:val="22"/>
      <w:lang w:eastAsia="en-US"/>
    </w:rPr>
  </w:style>
  <w:style w:type="paragraph" w:customStyle="1" w:styleId="xl127">
    <w:name w:val="xl127"/>
    <w:basedOn w:val="Normal"/>
    <w:rsid w:val="005129B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lang w:eastAsia="en-US"/>
    </w:rPr>
  </w:style>
  <w:style w:type="paragraph" w:customStyle="1" w:styleId="xl128">
    <w:name w:val="xl128"/>
    <w:basedOn w:val="Normal"/>
    <w:rsid w:val="005129BB"/>
    <w:pPr>
      <w:pBdr>
        <w:left w:val="double" w:sz="6" w:space="0" w:color="auto"/>
        <w:bottom w:val="single" w:sz="8" w:space="0" w:color="auto"/>
      </w:pBdr>
      <w:spacing w:before="100" w:beforeAutospacing="1" w:after="100" w:afterAutospacing="1"/>
      <w:textAlignment w:val="center"/>
    </w:pPr>
    <w:rPr>
      <w:rFonts w:ascii="Arial" w:hAnsi="Arial" w:cs="Arial"/>
      <w:b/>
      <w:bCs/>
      <w:lang w:eastAsia="en-US"/>
    </w:rPr>
  </w:style>
  <w:style w:type="paragraph" w:customStyle="1" w:styleId="xl129">
    <w:name w:val="xl129"/>
    <w:basedOn w:val="Normal"/>
    <w:rsid w:val="005129BB"/>
    <w:pPr>
      <w:pBdr>
        <w:bottom w:val="single" w:sz="8" w:space="0" w:color="auto"/>
      </w:pBdr>
      <w:spacing w:before="100" w:beforeAutospacing="1" w:after="100" w:afterAutospacing="1"/>
      <w:textAlignment w:val="center"/>
    </w:pPr>
    <w:rPr>
      <w:rFonts w:ascii="Arial" w:hAnsi="Arial" w:cs="Arial"/>
      <w:b/>
      <w:bCs/>
      <w:lang w:eastAsia="en-US"/>
    </w:rPr>
  </w:style>
  <w:style w:type="paragraph" w:customStyle="1" w:styleId="xl130">
    <w:name w:val="xl130"/>
    <w:basedOn w:val="Normal"/>
    <w:rsid w:val="005129BB"/>
    <w:pPr>
      <w:pBdr>
        <w:bottom w:val="single" w:sz="8"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31">
    <w:name w:val="xl131"/>
    <w:basedOn w:val="Normal"/>
    <w:rsid w:val="005129BB"/>
    <w:pPr>
      <w:pBdr>
        <w:bottom w:val="single" w:sz="8" w:space="0" w:color="auto"/>
      </w:pBdr>
      <w:spacing w:before="100" w:beforeAutospacing="1" w:after="100" w:afterAutospacing="1"/>
      <w:textAlignment w:val="center"/>
    </w:pPr>
    <w:rPr>
      <w:rFonts w:ascii="Arial" w:hAnsi="Arial" w:cs="Arial"/>
      <w:b/>
      <w:bCs/>
      <w:lang w:eastAsia="en-US"/>
    </w:rPr>
  </w:style>
  <w:style w:type="paragraph" w:customStyle="1" w:styleId="xl132">
    <w:name w:val="xl132"/>
    <w:basedOn w:val="Normal"/>
    <w:rsid w:val="005129BB"/>
    <w:pPr>
      <w:pBdr>
        <w:bottom w:val="single" w:sz="8"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33">
    <w:name w:val="xl133"/>
    <w:basedOn w:val="Normal"/>
    <w:rsid w:val="005129B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134">
    <w:name w:val="xl134"/>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35">
    <w:name w:val="xl135"/>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36">
    <w:name w:val="xl136"/>
    <w:basedOn w:val="Normal"/>
    <w:rsid w:val="005129BB"/>
    <w:pPr>
      <w:pBdr>
        <w:left w:val="single" w:sz="4" w:space="0" w:color="auto"/>
        <w:bottom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37">
    <w:name w:val="xl137"/>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38">
    <w:name w:val="xl138"/>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39">
    <w:name w:val="xl139"/>
    <w:basedOn w:val="Normal"/>
    <w:rsid w:val="005129B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140">
    <w:name w:val="xl140"/>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41">
    <w:name w:val="xl141"/>
    <w:basedOn w:val="Normal"/>
    <w:rsid w:val="005129BB"/>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42">
    <w:name w:val="xl142"/>
    <w:basedOn w:val="Normal"/>
    <w:rsid w:val="005129BB"/>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143">
    <w:name w:val="xl143"/>
    <w:basedOn w:val="Normal"/>
    <w:rsid w:val="005129BB"/>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144">
    <w:name w:val="xl144"/>
    <w:basedOn w:val="Normal"/>
    <w:rsid w:val="005129BB"/>
    <w:pPr>
      <w:pBdr>
        <w:left w:val="single" w:sz="4" w:space="0" w:color="auto"/>
        <w:bottom w:val="single" w:sz="8"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45">
    <w:name w:val="xl145"/>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46">
    <w:name w:val="xl146"/>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147">
    <w:name w:val="xl147"/>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48">
    <w:name w:val="xl148"/>
    <w:basedOn w:val="Normal"/>
    <w:rsid w:val="005129BB"/>
    <w:pPr>
      <w:pBdr>
        <w:top w:val="single" w:sz="8"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49">
    <w:name w:val="xl149"/>
    <w:basedOn w:val="Normal"/>
    <w:rsid w:val="005129BB"/>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50">
    <w:name w:val="xl150"/>
    <w:basedOn w:val="Normal"/>
    <w:rsid w:val="005129BB"/>
    <w:pPr>
      <w:pBdr>
        <w:top w:val="single" w:sz="8"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51">
    <w:name w:val="xl151"/>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52">
    <w:name w:val="xl152"/>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53">
    <w:name w:val="xl153"/>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54">
    <w:name w:val="xl154"/>
    <w:basedOn w:val="Normal"/>
    <w:rsid w:val="005129BB"/>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55">
    <w:name w:val="xl155"/>
    <w:basedOn w:val="Normal"/>
    <w:rsid w:val="005129BB"/>
    <w:pPr>
      <w:pBdr>
        <w:top w:val="single" w:sz="4" w:space="0" w:color="auto"/>
        <w:left w:val="single" w:sz="4" w:space="0" w:color="auto"/>
      </w:pBdr>
      <w:spacing w:before="100" w:beforeAutospacing="1" w:after="100" w:afterAutospacing="1"/>
      <w:textAlignment w:val="top"/>
    </w:pPr>
    <w:rPr>
      <w:rFonts w:ascii="Arial" w:hAnsi="Arial" w:cs="Arial"/>
      <w:sz w:val="22"/>
      <w:szCs w:val="22"/>
      <w:lang w:eastAsia="en-US"/>
    </w:rPr>
  </w:style>
  <w:style w:type="paragraph" w:customStyle="1" w:styleId="xl156">
    <w:name w:val="xl156"/>
    <w:basedOn w:val="Normal"/>
    <w:rsid w:val="005129BB"/>
    <w:pPr>
      <w:pBdr>
        <w:top w:val="single" w:sz="8" w:space="0" w:color="auto"/>
        <w:left w:val="single" w:sz="4" w:space="0" w:color="auto"/>
      </w:pBdr>
      <w:spacing w:before="100" w:beforeAutospacing="1" w:after="100" w:afterAutospacing="1"/>
      <w:textAlignment w:val="top"/>
    </w:pPr>
    <w:rPr>
      <w:rFonts w:ascii="Arial" w:hAnsi="Arial" w:cs="Arial"/>
      <w:b/>
      <w:bCs/>
      <w:i/>
      <w:iCs/>
      <w:sz w:val="22"/>
      <w:szCs w:val="22"/>
      <w:lang w:eastAsia="en-US"/>
    </w:rPr>
  </w:style>
  <w:style w:type="paragraph" w:customStyle="1" w:styleId="xl157">
    <w:name w:val="xl157"/>
    <w:basedOn w:val="Normal"/>
    <w:rsid w:val="005129BB"/>
    <w:pPr>
      <w:pBdr>
        <w:top w:val="single" w:sz="8" w:space="0" w:color="auto"/>
        <w:left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58">
    <w:name w:val="xl158"/>
    <w:basedOn w:val="Normal"/>
    <w:rsid w:val="005129BB"/>
    <w:pPr>
      <w:pBdr>
        <w:top w:val="single" w:sz="8" w:space="0" w:color="auto"/>
        <w:left w:val="single" w:sz="4" w:space="0" w:color="auto"/>
        <w:right w:val="single" w:sz="4" w:space="0" w:color="auto"/>
      </w:pBdr>
      <w:spacing w:before="100" w:beforeAutospacing="1" w:after="100" w:afterAutospacing="1"/>
    </w:pPr>
    <w:rPr>
      <w:rFonts w:ascii="Arial" w:hAnsi="Arial" w:cs="Arial"/>
      <w:sz w:val="22"/>
      <w:szCs w:val="22"/>
      <w:lang w:eastAsia="en-US"/>
    </w:rPr>
  </w:style>
  <w:style w:type="paragraph" w:customStyle="1" w:styleId="xl159">
    <w:name w:val="xl159"/>
    <w:basedOn w:val="Normal"/>
    <w:rsid w:val="005129BB"/>
    <w:pPr>
      <w:pBdr>
        <w:bottom w:val="single" w:sz="8" w:space="0" w:color="auto"/>
        <w:right w:val="double" w:sz="6" w:space="0" w:color="auto"/>
      </w:pBdr>
      <w:spacing w:before="100" w:beforeAutospacing="1" w:after="100" w:afterAutospacing="1"/>
    </w:pPr>
    <w:rPr>
      <w:rFonts w:ascii="Arial" w:hAnsi="Arial" w:cs="Arial"/>
      <w:sz w:val="22"/>
      <w:szCs w:val="22"/>
      <w:lang w:eastAsia="en-US"/>
    </w:rPr>
  </w:style>
  <w:style w:type="paragraph" w:customStyle="1" w:styleId="xl160">
    <w:name w:val="xl160"/>
    <w:basedOn w:val="Normal"/>
    <w:rsid w:val="005129BB"/>
    <w:pPr>
      <w:pBdr>
        <w:left w:val="single" w:sz="4" w:space="0" w:color="auto"/>
      </w:pBdr>
      <w:spacing w:before="100" w:beforeAutospacing="1" w:after="100" w:afterAutospacing="1"/>
      <w:textAlignment w:val="top"/>
    </w:pPr>
    <w:rPr>
      <w:rFonts w:ascii="Arial" w:hAnsi="Arial" w:cs="Arial"/>
      <w:sz w:val="22"/>
      <w:szCs w:val="22"/>
      <w:lang w:eastAsia="en-US"/>
    </w:rPr>
  </w:style>
  <w:style w:type="paragraph" w:customStyle="1" w:styleId="xl161">
    <w:name w:val="xl161"/>
    <w:basedOn w:val="Normal"/>
    <w:rsid w:val="005129B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2"/>
      <w:szCs w:val="22"/>
      <w:lang w:eastAsia="en-US"/>
    </w:rPr>
  </w:style>
  <w:style w:type="paragraph" w:customStyle="1" w:styleId="xl162">
    <w:name w:val="xl162"/>
    <w:basedOn w:val="Normal"/>
    <w:rsid w:val="005129B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2"/>
      <w:szCs w:val="22"/>
      <w:lang w:eastAsia="en-US"/>
    </w:rPr>
  </w:style>
  <w:style w:type="paragraph" w:customStyle="1" w:styleId="xl163">
    <w:name w:val="xl163"/>
    <w:basedOn w:val="Normal"/>
    <w:rsid w:val="005129B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64">
    <w:name w:val="xl164"/>
    <w:basedOn w:val="Normal"/>
    <w:rsid w:val="005129BB"/>
    <w:pPr>
      <w:pBdr>
        <w:top w:val="double" w:sz="6" w:space="0" w:color="auto"/>
        <w:left w:val="double" w:sz="6" w:space="0" w:color="auto"/>
        <w:bottom w:val="single" w:sz="8" w:space="0" w:color="auto"/>
      </w:pBdr>
      <w:spacing w:before="100" w:beforeAutospacing="1" w:after="100" w:afterAutospacing="1"/>
      <w:textAlignment w:val="center"/>
    </w:pPr>
    <w:rPr>
      <w:rFonts w:ascii="Arial" w:hAnsi="Arial" w:cs="Arial"/>
      <w:b/>
      <w:bCs/>
      <w:lang w:eastAsia="en-US"/>
    </w:rPr>
  </w:style>
  <w:style w:type="paragraph" w:customStyle="1" w:styleId="xl165">
    <w:name w:val="xl165"/>
    <w:basedOn w:val="Normal"/>
    <w:rsid w:val="005129BB"/>
    <w:pPr>
      <w:pBdr>
        <w:top w:val="double" w:sz="6" w:space="0" w:color="auto"/>
        <w:bottom w:val="single" w:sz="8" w:space="0" w:color="auto"/>
      </w:pBdr>
      <w:spacing w:before="100" w:beforeAutospacing="1" w:after="100" w:afterAutospacing="1"/>
      <w:textAlignment w:val="center"/>
    </w:pPr>
    <w:rPr>
      <w:rFonts w:ascii="Arial" w:hAnsi="Arial" w:cs="Arial"/>
      <w:b/>
      <w:bCs/>
      <w:lang w:eastAsia="en-US"/>
    </w:rPr>
  </w:style>
  <w:style w:type="paragraph" w:customStyle="1" w:styleId="xl166">
    <w:name w:val="xl166"/>
    <w:basedOn w:val="Normal"/>
    <w:rsid w:val="005129BB"/>
    <w:pPr>
      <w:pBdr>
        <w:top w:val="double" w:sz="6" w:space="0" w:color="auto"/>
        <w:bottom w:val="single" w:sz="8" w:space="0" w:color="auto"/>
      </w:pBdr>
      <w:spacing w:before="100" w:beforeAutospacing="1" w:after="100" w:afterAutospacing="1"/>
      <w:textAlignment w:val="center"/>
    </w:pPr>
    <w:rPr>
      <w:rFonts w:ascii="Arial" w:hAnsi="Arial" w:cs="Arial"/>
      <w:b/>
      <w:bCs/>
      <w:lang w:eastAsia="en-US"/>
    </w:rPr>
  </w:style>
  <w:style w:type="paragraph" w:customStyle="1" w:styleId="xl167">
    <w:name w:val="xl167"/>
    <w:basedOn w:val="Normal"/>
    <w:rsid w:val="005129BB"/>
    <w:pPr>
      <w:pBdr>
        <w:top w:val="double" w:sz="6" w:space="0" w:color="auto"/>
        <w:bottom w:val="single" w:sz="8"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68">
    <w:name w:val="xl168"/>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2"/>
      <w:szCs w:val="22"/>
      <w:lang w:eastAsia="en-US"/>
    </w:rPr>
  </w:style>
  <w:style w:type="paragraph" w:customStyle="1" w:styleId="xl169">
    <w:name w:val="xl169"/>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color w:val="000000"/>
      <w:sz w:val="22"/>
      <w:szCs w:val="22"/>
      <w:lang w:eastAsia="en-US"/>
    </w:rPr>
  </w:style>
  <w:style w:type="paragraph" w:customStyle="1" w:styleId="xl170">
    <w:name w:val="xl170"/>
    <w:basedOn w:val="Normal"/>
    <w:rsid w:val="005129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000000"/>
      <w:lang w:eastAsia="en-US"/>
    </w:rPr>
  </w:style>
  <w:style w:type="paragraph" w:customStyle="1" w:styleId="xl171">
    <w:name w:val="xl171"/>
    <w:basedOn w:val="Normal"/>
    <w:rsid w:val="005129BB"/>
    <w:pPr>
      <w:pBdr>
        <w:top w:val="single" w:sz="4" w:space="0" w:color="auto"/>
        <w:left w:val="double" w:sz="6" w:space="0" w:color="auto"/>
        <w:bottom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72">
    <w:name w:val="xl172"/>
    <w:basedOn w:val="Normal"/>
    <w:rsid w:val="005129BB"/>
    <w:pPr>
      <w:pBdr>
        <w:top w:val="single" w:sz="4" w:space="0" w:color="auto"/>
        <w:bottom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73">
    <w:name w:val="xl173"/>
    <w:basedOn w:val="Normal"/>
    <w:rsid w:val="005129BB"/>
    <w:pPr>
      <w:pBdr>
        <w:top w:val="single" w:sz="4" w:space="0" w:color="auto"/>
        <w:bottom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74">
    <w:name w:val="xl174"/>
    <w:basedOn w:val="Normal"/>
    <w:rsid w:val="005129BB"/>
    <w:pPr>
      <w:pBdr>
        <w:top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75">
    <w:name w:val="xl175"/>
    <w:basedOn w:val="Normal"/>
    <w:rsid w:val="005129B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176">
    <w:name w:val="xl176"/>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n-US"/>
    </w:rPr>
  </w:style>
  <w:style w:type="paragraph" w:customStyle="1" w:styleId="xl177">
    <w:name w:val="xl177"/>
    <w:basedOn w:val="Normal"/>
    <w:rsid w:val="005129B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78">
    <w:name w:val="xl178"/>
    <w:basedOn w:val="Normal"/>
    <w:rsid w:val="005129BB"/>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79">
    <w:name w:val="xl179"/>
    <w:basedOn w:val="Normal"/>
    <w:rsid w:val="005129B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80">
    <w:name w:val="xl180"/>
    <w:basedOn w:val="Normal"/>
    <w:rsid w:val="005129BB"/>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181">
    <w:name w:val="xl181"/>
    <w:basedOn w:val="Normal"/>
    <w:rsid w:val="005129BB"/>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Arial" w:hAnsi="Arial" w:cs="Arial"/>
      <w:b/>
      <w:bCs/>
      <w:lang w:eastAsia="en-US"/>
    </w:rPr>
  </w:style>
  <w:style w:type="paragraph" w:customStyle="1" w:styleId="xl182">
    <w:name w:val="xl182"/>
    <w:basedOn w:val="Normal"/>
    <w:rsid w:val="005129BB"/>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hAnsi="Arial" w:cs="Arial"/>
      <w:b/>
      <w:bCs/>
      <w:lang w:eastAsia="en-US"/>
    </w:rPr>
  </w:style>
  <w:style w:type="paragraph" w:customStyle="1" w:styleId="xl183">
    <w:name w:val="xl183"/>
    <w:basedOn w:val="Normal"/>
    <w:rsid w:val="005129BB"/>
    <w:pPr>
      <w:pBdr>
        <w:top w:val="single" w:sz="4" w:space="0" w:color="auto"/>
        <w:bottom w:val="double" w:sz="6" w:space="0" w:color="auto"/>
      </w:pBdr>
      <w:spacing w:before="100" w:beforeAutospacing="1" w:after="100" w:afterAutospacing="1"/>
      <w:jc w:val="right"/>
      <w:textAlignment w:val="center"/>
    </w:pPr>
    <w:rPr>
      <w:rFonts w:ascii="Arial" w:hAnsi="Arial" w:cs="Arial"/>
      <w:b/>
      <w:bCs/>
      <w:lang w:eastAsia="en-US"/>
    </w:rPr>
  </w:style>
  <w:style w:type="paragraph" w:customStyle="1" w:styleId="xl184">
    <w:name w:val="xl184"/>
    <w:basedOn w:val="Normal"/>
    <w:rsid w:val="005129BB"/>
    <w:pPr>
      <w:pBdr>
        <w:top w:val="single" w:sz="4" w:space="0" w:color="auto"/>
        <w:bottom w:val="double" w:sz="6" w:space="0" w:color="auto"/>
        <w:right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85">
    <w:name w:val="xl185"/>
    <w:basedOn w:val="Normal"/>
    <w:rsid w:val="005129BB"/>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86">
    <w:name w:val="xl186"/>
    <w:basedOn w:val="Normal"/>
    <w:rsid w:val="005129BB"/>
    <w:pPr>
      <w:pBdr>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lang w:eastAsia="en-US"/>
    </w:rPr>
  </w:style>
  <w:style w:type="paragraph" w:customStyle="1" w:styleId="xl187">
    <w:name w:val="xl187"/>
    <w:basedOn w:val="Normal"/>
    <w:rsid w:val="005129BB"/>
    <w:pPr>
      <w:pBdr>
        <w:top w:val="single" w:sz="4" w:space="0" w:color="auto"/>
        <w:left w:val="double" w:sz="6" w:space="0" w:color="auto"/>
        <w:right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188">
    <w:name w:val="xl188"/>
    <w:basedOn w:val="Normal"/>
    <w:rsid w:val="005129B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lang w:eastAsia="en-US"/>
    </w:rPr>
  </w:style>
  <w:style w:type="paragraph" w:customStyle="1" w:styleId="xl189">
    <w:name w:val="xl189"/>
    <w:basedOn w:val="Normal"/>
    <w:rsid w:val="005129BB"/>
    <w:pPr>
      <w:pBdr>
        <w:top w:val="single" w:sz="4" w:space="0" w:color="auto"/>
        <w:left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90">
    <w:name w:val="xl190"/>
    <w:basedOn w:val="Normal"/>
    <w:rsid w:val="005129BB"/>
    <w:pPr>
      <w:pBdr>
        <w:top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91">
    <w:name w:val="xl191"/>
    <w:basedOn w:val="Normal"/>
    <w:rsid w:val="005129BB"/>
    <w:pPr>
      <w:pBdr>
        <w:top w:val="single" w:sz="4" w:space="0" w:color="auto"/>
        <w:right w:val="single" w:sz="4" w:space="0" w:color="auto"/>
      </w:pBdr>
      <w:spacing w:before="100" w:beforeAutospacing="1" w:after="100" w:afterAutospacing="1"/>
      <w:jc w:val="right"/>
      <w:textAlignment w:val="center"/>
    </w:pPr>
    <w:rPr>
      <w:rFonts w:ascii="Arial" w:hAnsi="Arial" w:cs="Arial"/>
      <w:b/>
      <w:bCs/>
      <w:lang w:eastAsia="en-US"/>
    </w:rPr>
  </w:style>
  <w:style w:type="paragraph" w:customStyle="1" w:styleId="xl192">
    <w:name w:val="xl192"/>
    <w:basedOn w:val="Normal"/>
    <w:rsid w:val="005129BB"/>
    <w:pPr>
      <w:pBdr>
        <w:bottom w:val="single" w:sz="8" w:space="0" w:color="auto"/>
        <w:right w:val="double" w:sz="6"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193">
    <w:name w:val="xl193"/>
    <w:basedOn w:val="Normal"/>
    <w:rsid w:val="005129BB"/>
    <w:pPr>
      <w:pBdr>
        <w:top w:val="single" w:sz="8" w:space="0" w:color="auto"/>
        <w:bottom w:val="single" w:sz="8" w:space="0" w:color="auto"/>
        <w:right w:val="double" w:sz="6"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194">
    <w:name w:val="xl194"/>
    <w:basedOn w:val="Normal"/>
    <w:rsid w:val="005129BB"/>
    <w:pPr>
      <w:pBdr>
        <w:left w:val="double" w:sz="6" w:space="0" w:color="auto"/>
        <w:bottom w:val="single" w:sz="8" w:space="0" w:color="auto"/>
      </w:pBdr>
      <w:spacing w:before="100" w:beforeAutospacing="1" w:after="100" w:afterAutospacing="1"/>
      <w:jc w:val="right"/>
      <w:textAlignment w:val="center"/>
    </w:pPr>
    <w:rPr>
      <w:rFonts w:ascii="Arial" w:hAnsi="Arial" w:cs="Arial"/>
      <w:b/>
      <w:bCs/>
      <w:lang w:eastAsia="en-US"/>
    </w:rPr>
  </w:style>
  <w:style w:type="paragraph" w:customStyle="1" w:styleId="xl195">
    <w:name w:val="xl195"/>
    <w:basedOn w:val="Normal"/>
    <w:rsid w:val="005129BB"/>
    <w:pPr>
      <w:pBdr>
        <w:bottom w:val="single" w:sz="8" w:space="0" w:color="auto"/>
      </w:pBdr>
      <w:spacing w:before="100" w:beforeAutospacing="1" w:after="100" w:afterAutospacing="1"/>
      <w:jc w:val="right"/>
      <w:textAlignment w:val="center"/>
    </w:pPr>
    <w:rPr>
      <w:rFonts w:ascii="Arial" w:hAnsi="Arial" w:cs="Arial"/>
      <w:b/>
      <w:bCs/>
      <w:lang w:eastAsia="en-US"/>
    </w:rPr>
  </w:style>
  <w:style w:type="paragraph" w:customStyle="1" w:styleId="xl196">
    <w:name w:val="xl196"/>
    <w:basedOn w:val="Normal"/>
    <w:rsid w:val="005129BB"/>
    <w:pPr>
      <w:pBdr>
        <w:bottom w:val="single" w:sz="8" w:space="0" w:color="auto"/>
      </w:pBdr>
      <w:spacing w:before="100" w:beforeAutospacing="1" w:after="100" w:afterAutospacing="1"/>
      <w:jc w:val="right"/>
      <w:textAlignment w:val="center"/>
    </w:pPr>
    <w:rPr>
      <w:rFonts w:ascii="Arial" w:hAnsi="Arial" w:cs="Arial"/>
      <w:b/>
      <w:bCs/>
      <w:lang w:eastAsia="en-US"/>
    </w:rPr>
  </w:style>
  <w:style w:type="paragraph" w:customStyle="1" w:styleId="xl197">
    <w:name w:val="xl197"/>
    <w:basedOn w:val="Normal"/>
    <w:rsid w:val="005129BB"/>
    <w:pPr>
      <w:pBdr>
        <w:top w:val="single" w:sz="8" w:space="0" w:color="auto"/>
        <w:bottom w:val="double" w:sz="6" w:space="0" w:color="auto"/>
        <w:right w:val="double" w:sz="6"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198">
    <w:name w:val="xl198"/>
    <w:basedOn w:val="Normal"/>
    <w:rsid w:val="005129BB"/>
    <w:pPr>
      <w:pBdr>
        <w:left w:val="double" w:sz="6"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lang w:eastAsia="en-US"/>
    </w:rPr>
  </w:style>
  <w:style w:type="paragraph" w:customStyle="1" w:styleId="xl199">
    <w:name w:val="xl199"/>
    <w:basedOn w:val="Normal"/>
    <w:rsid w:val="005129BB"/>
    <w:pPr>
      <w:pBdr>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22"/>
      <w:szCs w:val="22"/>
      <w:lang w:eastAsia="en-US"/>
    </w:rPr>
  </w:style>
  <w:style w:type="paragraph" w:customStyle="1" w:styleId="xl200">
    <w:name w:val="xl200"/>
    <w:basedOn w:val="Normal"/>
    <w:rsid w:val="005129BB"/>
    <w:pPr>
      <w:pBdr>
        <w:left w:val="single" w:sz="4" w:space="0" w:color="auto"/>
        <w:bottom w:val="single" w:sz="8" w:space="0" w:color="auto"/>
      </w:pBdr>
      <w:spacing w:before="100" w:beforeAutospacing="1" w:after="100" w:afterAutospacing="1"/>
    </w:pPr>
    <w:rPr>
      <w:rFonts w:ascii="Arial" w:hAnsi="Arial" w:cs="Arial"/>
      <w:sz w:val="22"/>
      <w:szCs w:val="22"/>
      <w:lang w:eastAsia="en-US"/>
    </w:rPr>
  </w:style>
  <w:style w:type="paragraph" w:customStyle="1" w:styleId="xl201">
    <w:name w:val="xl201"/>
    <w:basedOn w:val="Normal"/>
    <w:rsid w:val="005129BB"/>
    <w:pPr>
      <w:pBdr>
        <w:bottom w:val="single" w:sz="8" w:space="0" w:color="auto"/>
      </w:pBdr>
      <w:spacing w:before="100" w:beforeAutospacing="1" w:after="100" w:afterAutospacing="1"/>
      <w:textAlignment w:val="center"/>
    </w:pPr>
    <w:rPr>
      <w:rFonts w:ascii="Arial" w:hAnsi="Arial" w:cs="Arial"/>
      <w:sz w:val="22"/>
      <w:szCs w:val="22"/>
      <w:lang w:eastAsia="en-US"/>
    </w:rPr>
  </w:style>
  <w:style w:type="paragraph" w:customStyle="1" w:styleId="xl202">
    <w:name w:val="xl202"/>
    <w:basedOn w:val="Normal"/>
    <w:rsid w:val="005129BB"/>
    <w:pPr>
      <w:pBdr>
        <w:bottom w:val="single" w:sz="8" w:space="0" w:color="auto"/>
        <w:right w:val="double" w:sz="6" w:space="0" w:color="auto"/>
      </w:pBdr>
      <w:spacing w:before="100" w:beforeAutospacing="1" w:after="100" w:afterAutospacing="1"/>
      <w:textAlignment w:val="center"/>
    </w:pPr>
    <w:rPr>
      <w:rFonts w:ascii="Arial" w:hAnsi="Arial" w:cs="Arial"/>
      <w:sz w:val="22"/>
      <w:szCs w:val="22"/>
      <w:lang w:eastAsia="en-US"/>
    </w:rPr>
  </w:style>
  <w:style w:type="paragraph" w:customStyle="1" w:styleId="xl203">
    <w:name w:val="xl203"/>
    <w:basedOn w:val="Normal"/>
    <w:rsid w:val="00512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2"/>
      <w:szCs w:val="22"/>
      <w:lang w:eastAsia="en-US"/>
    </w:rPr>
  </w:style>
  <w:style w:type="paragraph" w:customStyle="1" w:styleId="xl204">
    <w:name w:val="xl204"/>
    <w:basedOn w:val="Normal"/>
    <w:rsid w:val="005129B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22"/>
      <w:szCs w:val="22"/>
      <w:lang w:eastAsia="en-US"/>
    </w:rPr>
  </w:style>
  <w:style w:type="paragraph" w:customStyle="1" w:styleId="xl205">
    <w:name w:val="xl205"/>
    <w:basedOn w:val="Normal"/>
    <w:rsid w:val="005129BB"/>
    <w:pPr>
      <w:pBdr>
        <w:left w:val="single" w:sz="4" w:space="0" w:color="auto"/>
        <w:bottom w:val="single" w:sz="8" w:space="0" w:color="auto"/>
        <w:right w:val="single" w:sz="4" w:space="0" w:color="auto"/>
      </w:pBdr>
      <w:spacing w:before="100" w:beforeAutospacing="1" w:after="100" w:afterAutospacing="1"/>
    </w:pPr>
    <w:rPr>
      <w:rFonts w:ascii="Arial" w:hAnsi="Arial" w:cs="Arial"/>
      <w:color w:val="000000"/>
      <w:sz w:val="22"/>
      <w:szCs w:val="22"/>
      <w:lang w:eastAsia="en-US"/>
    </w:rPr>
  </w:style>
  <w:style w:type="paragraph" w:customStyle="1" w:styleId="xl206">
    <w:name w:val="xl206"/>
    <w:basedOn w:val="Normal"/>
    <w:rsid w:val="005129BB"/>
    <w:pPr>
      <w:pBdr>
        <w:top w:val="double" w:sz="6" w:space="0" w:color="auto"/>
        <w:left w:val="double" w:sz="6" w:space="0" w:color="auto"/>
      </w:pBdr>
      <w:spacing w:before="100" w:beforeAutospacing="1" w:after="100" w:afterAutospacing="1"/>
      <w:jc w:val="center"/>
      <w:textAlignment w:val="center"/>
    </w:pPr>
    <w:rPr>
      <w:rFonts w:ascii="Arial" w:hAnsi="Arial" w:cs="Arial"/>
      <w:b/>
      <w:bCs/>
      <w:lang w:eastAsia="en-US"/>
    </w:rPr>
  </w:style>
  <w:style w:type="paragraph" w:customStyle="1" w:styleId="xl207">
    <w:name w:val="xl207"/>
    <w:basedOn w:val="Normal"/>
    <w:rsid w:val="005129BB"/>
    <w:pPr>
      <w:pBdr>
        <w:top w:val="double" w:sz="6" w:space="0" w:color="auto"/>
      </w:pBdr>
      <w:spacing w:before="100" w:beforeAutospacing="1" w:after="100" w:afterAutospacing="1"/>
      <w:jc w:val="center"/>
      <w:textAlignment w:val="center"/>
    </w:pPr>
    <w:rPr>
      <w:rFonts w:ascii="Arial" w:hAnsi="Arial" w:cs="Arial"/>
      <w:b/>
      <w:bCs/>
      <w:lang w:eastAsia="en-US"/>
    </w:rPr>
  </w:style>
  <w:style w:type="paragraph" w:customStyle="1" w:styleId="xl208">
    <w:name w:val="xl208"/>
    <w:basedOn w:val="Normal"/>
    <w:rsid w:val="005129BB"/>
    <w:pPr>
      <w:pBdr>
        <w:top w:val="double" w:sz="6" w:space="0" w:color="auto"/>
        <w:right w:val="double" w:sz="6" w:space="0" w:color="auto"/>
      </w:pBdr>
      <w:spacing w:before="100" w:beforeAutospacing="1" w:after="100" w:afterAutospacing="1"/>
      <w:jc w:val="center"/>
      <w:textAlignment w:val="center"/>
    </w:pPr>
    <w:rPr>
      <w:rFonts w:ascii="Arial" w:hAnsi="Arial" w:cs="Arial"/>
      <w:b/>
      <w:bCs/>
      <w:lang w:eastAsia="en-US"/>
    </w:rPr>
  </w:style>
  <w:style w:type="paragraph" w:customStyle="1" w:styleId="xl209">
    <w:name w:val="xl209"/>
    <w:basedOn w:val="Normal"/>
    <w:rsid w:val="005129BB"/>
    <w:pPr>
      <w:pBdr>
        <w:left w:val="double" w:sz="6" w:space="0" w:color="auto"/>
        <w:bottom w:val="single" w:sz="8"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10">
    <w:name w:val="xl210"/>
    <w:basedOn w:val="Normal"/>
    <w:rsid w:val="005129BB"/>
    <w:pPr>
      <w:pBdr>
        <w:bottom w:val="single" w:sz="8"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11">
    <w:name w:val="xl211"/>
    <w:basedOn w:val="Normal"/>
    <w:rsid w:val="005129BB"/>
    <w:pPr>
      <w:pBdr>
        <w:bottom w:val="single" w:sz="8" w:space="0" w:color="auto"/>
        <w:right w:val="single" w:sz="4"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12">
    <w:name w:val="xl212"/>
    <w:basedOn w:val="Normal"/>
    <w:rsid w:val="005129BB"/>
    <w:pPr>
      <w:pBdr>
        <w:left w:val="double" w:sz="6" w:space="0" w:color="auto"/>
        <w:bottom w:val="single" w:sz="8" w:space="0" w:color="auto"/>
      </w:pBdr>
      <w:spacing w:before="100" w:beforeAutospacing="1" w:after="100" w:afterAutospacing="1"/>
    </w:pPr>
    <w:rPr>
      <w:rFonts w:ascii="Arial" w:hAnsi="Arial" w:cs="Arial"/>
      <w:lang w:eastAsia="en-US"/>
    </w:rPr>
  </w:style>
  <w:style w:type="paragraph" w:customStyle="1" w:styleId="xl213">
    <w:name w:val="xl213"/>
    <w:basedOn w:val="Normal"/>
    <w:rsid w:val="005129BB"/>
    <w:pPr>
      <w:pBdr>
        <w:bottom w:val="single" w:sz="8" w:space="0" w:color="auto"/>
      </w:pBdr>
      <w:spacing w:before="100" w:beforeAutospacing="1" w:after="100" w:afterAutospacing="1"/>
    </w:pPr>
    <w:rPr>
      <w:rFonts w:ascii="Arial" w:hAnsi="Arial" w:cs="Arial"/>
      <w:lang w:eastAsia="en-US"/>
    </w:rPr>
  </w:style>
  <w:style w:type="paragraph" w:customStyle="1" w:styleId="xl214">
    <w:name w:val="xl214"/>
    <w:basedOn w:val="Normal"/>
    <w:rsid w:val="005129BB"/>
    <w:pPr>
      <w:pBdr>
        <w:bottom w:val="single" w:sz="8" w:space="0" w:color="auto"/>
        <w:right w:val="double" w:sz="6" w:space="0" w:color="auto"/>
      </w:pBdr>
      <w:spacing w:before="100" w:beforeAutospacing="1" w:after="100" w:afterAutospacing="1"/>
    </w:pPr>
    <w:rPr>
      <w:rFonts w:ascii="Arial" w:hAnsi="Arial" w:cs="Arial"/>
      <w:lang w:eastAsia="en-US"/>
    </w:rPr>
  </w:style>
  <w:style w:type="paragraph" w:customStyle="1" w:styleId="xl215">
    <w:name w:val="xl215"/>
    <w:basedOn w:val="Normal"/>
    <w:rsid w:val="005129BB"/>
    <w:pPr>
      <w:pBdr>
        <w:left w:val="double" w:sz="6" w:space="0" w:color="auto"/>
        <w:bottom w:val="single" w:sz="8" w:space="0" w:color="auto"/>
      </w:pBdr>
      <w:spacing w:before="100" w:beforeAutospacing="1" w:after="100" w:afterAutospacing="1"/>
      <w:jc w:val="center"/>
    </w:pPr>
    <w:rPr>
      <w:rFonts w:ascii="Arial" w:hAnsi="Arial" w:cs="Arial"/>
      <w:lang w:eastAsia="en-US"/>
    </w:rPr>
  </w:style>
  <w:style w:type="paragraph" w:customStyle="1" w:styleId="xl216">
    <w:name w:val="xl216"/>
    <w:basedOn w:val="Normal"/>
    <w:rsid w:val="005129BB"/>
    <w:pPr>
      <w:pBdr>
        <w:bottom w:val="single" w:sz="8" w:space="0" w:color="auto"/>
      </w:pBdr>
      <w:spacing w:before="100" w:beforeAutospacing="1" w:after="100" w:afterAutospacing="1"/>
      <w:jc w:val="center"/>
    </w:pPr>
    <w:rPr>
      <w:rFonts w:ascii="Arial" w:hAnsi="Arial" w:cs="Arial"/>
      <w:lang w:eastAsia="en-US"/>
    </w:rPr>
  </w:style>
  <w:style w:type="paragraph" w:customStyle="1" w:styleId="xl217">
    <w:name w:val="xl217"/>
    <w:basedOn w:val="Normal"/>
    <w:rsid w:val="005129BB"/>
    <w:pPr>
      <w:pBdr>
        <w:bottom w:val="single" w:sz="8" w:space="0" w:color="auto"/>
        <w:right w:val="double" w:sz="6" w:space="0" w:color="auto"/>
      </w:pBdr>
      <w:spacing w:before="100" w:beforeAutospacing="1" w:after="100" w:afterAutospacing="1"/>
      <w:jc w:val="center"/>
    </w:pPr>
    <w:rPr>
      <w:rFonts w:ascii="Arial" w:hAnsi="Arial" w:cs="Arial"/>
      <w:lang w:eastAsia="en-US"/>
    </w:rPr>
  </w:style>
  <w:style w:type="paragraph" w:customStyle="1" w:styleId="xl218">
    <w:name w:val="xl218"/>
    <w:basedOn w:val="Normal"/>
    <w:rsid w:val="005129BB"/>
    <w:pPr>
      <w:pBdr>
        <w:top w:val="single" w:sz="8" w:space="0" w:color="auto"/>
        <w:left w:val="double" w:sz="6"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219">
    <w:name w:val="xl219"/>
    <w:basedOn w:val="Normal"/>
    <w:rsid w:val="005129BB"/>
    <w:pPr>
      <w:pBdr>
        <w:left w:val="double" w:sz="6"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220">
    <w:name w:val="xl220"/>
    <w:basedOn w:val="Normal"/>
    <w:rsid w:val="005129BB"/>
    <w:pPr>
      <w:pBdr>
        <w:left w:val="double" w:sz="6" w:space="0" w:color="auto"/>
        <w:bottom w:val="single" w:sz="8"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221">
    <w:name w:val="xl221"/>
    <w:basedOn w:val="Normal"/>
    <w:rsid w:val="005129BB"/>
    <w:pPr>
      <w:pBdr>
        <w:top w:val="single" w:sz="4" w:space="0" w:color="auto"/>
        <w:left w:val="double" w:sz="6" w:space="0" w:color="auto"/>
        <w:right w:val="single" w:sz="4" w:space="0" w:color="auto"/>
      </w:pBdr>
      <w:spacing w:before="100" w:beforeAutospacing="1" w:after="100" w:afterAutospacing="1"/>
      <w:jc w:val="center"/>
      <w:textAlignment w:val="top"/>
    </w:pPr>
    <w:rPr>
      <w:rFonts w:ascii="Arial" w:hAnsi="Arial" w:cs="Arial"/>
      <w:lang w:eastAsia="en-US"/>
    </w:rPr>
  </w:style>
  <w:style w:type="paragraph" w:customStyle="1" w:styleId="xl222">
    <w:name w:val="xl222"/>
    <w:basedOn w:val="Normal"/>
    <w:rsid w:val="005129BB"/>
    <w:pPr>
      <w:pBdr>
        <w:left w:val="double" w:sz="6" w:space="0" w:color="auto"/>
        <w:right w:val="single" w:sz="4" w:space="0" w:color="auto"/>
      </w:pBdr>
      <w:spacing w:before="100" w:beforeAutospacing="1" w:after="100" w:afterAutospacing="1"/>
      <w:jc w:val="center"/>
      <w:textAlignment w:val="top"/>
    </w:pPr>
    <w:rPr>
      <w:rFonts w:ascii="Arial" w:hAnsi="Arial" w:cs="Arial"/>
      <w:lang w:eastAsia="en-US"/>
    </w:rPr>
  </w:style>
  <w:style w:type="paragraph" w:customStyle="1" w:styleId="xl223">
    <w:name w:val="xl223"/>
    <w:basedOn w:val="Normal"/>
    <w:rsid w:val="005129BB"/>
    <w:pPr>
      <w:pBdr>
        <w:left w:val="double" w:sz="6" w:space="0" w:color="auto"/>
        <w:bottom w:val="single" w:sz="8" w:space="0" w:color="auto"/>
        <w:right w:val="single" w:sz="4" w:space="0" w:color="auto"/>
      </w:pBdr>
      <w:spacing w:before="100" w:beforeAutospacing="1" w:after="100" w:afterAutospacing="1"/>
      <w:jc w:val="center"/>
      <w:textAlignment w:val="top"/>
    </w:pPr>
    <w:rPr>
      <w:rFonts w:ascii="Arial" w:hAnsi="Arial" w:cs="Arial"/>
      <w:lang w:eastAsia="en-US"/>
    </w:rPr>
  </w:style>
  <w:style w:type="paragraph" w:customStyle="1" w:styleId="xl224">
    <w:name w:val="xl224"/>
    <w:basedOn w:val="Normal"/>
    <w:rsid w:val="005129BB"/>
    <w:pPr>
      <w:pBdr>
        <w:top w:val="single" w:sz="8" w:space="0" w:color="auto"/>
        <w:left w:val="double" w:sz="6" w:space="0" w:color="auto"/>
        <w:right w:val="single" w:sz="4" w:space="0" w:color="auto"/>
      </w:pBdr>
      <w:spacing w:before="100" w:beforeAutospacing="1" w:after="100" w:afterAutospacing="1"/>
      <w:jc w:val="center"/>
      <w:textAlignment w:val="top"/>
    </w:pPr>
    <w:rPr>
      <w:rFonts w:ascii="Arial" w:hAnsi="Arial" w:cs="Arial"/>
      <w:sz w:val="22"/>
      <w:szCs w:val="22"/>
      <w:lang w:eastAsia="en-US"/>
    </w:rPr>
  </w:style>
  <w:style w:type="paragraph" w:customStyle="1" w:styleId="xl225">
    <w:name w:val="xl225"/>
    <w:basedOn w:val="Normal"/>
    <w:rsid w:val="005129BB"/>
    <w:pPr>
      <w:pBdr>
        <w:left w:val="double" w:sz="6" w:space="0" w:color="auto"/>
        <w:right w:val="single" w:sz="4" w:space="0" w:color="auto"/>
      </w:pBdr>
      <w:spacing w:before="100" w:beforeAutospacing="1" w:after="100" w:afterAutospacing="1"/>
      <w:jc w:val="center"/>
      <w:textAlignment w:val="top"/>
    </w:pPr>
    <w:rPr>
      <w:rFonts w:ascii="Arial" w:hAnsi="Arial" w:cs="Arial"/>
      <w:sz w:val="22"/>
      <w:szCs w:val="22"/>
      <w:lang w:eastAsia="en-US"/>
    </w:rPr>
  </w:style>
  <w:style w:type="paragraph" w:customStyle="1" w:styleId="xl226">
    <w:name w:val="xl226"/>
    <w:basedOn w:val="Normal"/>
    <w:rsid w:val="005129BB"/>
    <w:pPr>
      <w:pBdr>
        <w:left w:val="double" w:sz="6" w:space="0" w:color="auto"/>
        <w:bottom w:val="single" w:sz="8" w:space="0" w:color="auto"/>
        <w:right w:val="single" w:sz="4" w:space="0" w:color="auto"/>
      </w:pBdr>
      <w:spacing w:before="100" w:beforeAutospacing="1" w:after="100" w:afterAutospacing="1"/>
      <w:jc w:val="center"/>
      <w:textAlignment w:val="top"/>
    </w:pPr>
    <w:rPr>
      <w:rFonts w:ascii="Arial" w:hAnsi="Arial" w:cs="Arial"/>
      <w:sz w:val="22"/>
      <w:szCs w:val="22"/>
      <w:lang w:eastAsia="en-US"/>
    </w:rPr>
  </w:style>
  <w:style w:type="paragraph" w:customStyle="1" w:styleId="xl227">
    <w:name w:val="xl227"/>
    <w:basedOn w:val="Normal"/>
    <w:rsid w:val="005129BB"/>
    <w:pPr>
      <w:pBdr>
        <w:top w:val="single" w:sz="8" w:space="0" w:color="auto"/>
        <w:left w:val="double" w:sz="6" w:space="0" w:color="auto"/>
        <w:right w:val="single" w:sz="4" w:space="0" w:color="auto"/>
      </w:pBdr>
      <w:spacing w:before="100" w:beforeAutospacing="1" w:after="100" w:afterAutospacing="1"/>
      <w:jc w:val="center"/>
      <w:textAlignment w:val="top"/>
    </w:pPr>
    <w:rPr>
      <w:rFonts w:ascii="Arial" w:hAnsi="Arial" w:cs="Arial"/>
      <w:lang w:eastAsia="en-US"/>
    </w:rPr>
  </w:style>
  <w:style w:type="paragraph" w:customStyle="1" w:styleId="xl228">
    <w:name w:val="xl228"/>
    <w:basedOn w:val="Normal"/>
    <w:rsid w:val="005129BB"/>
    <w:pPr>
      <w:pBdr>
        <w:top w:val="single" w:sz="8" w:space="0" w:color="auto"/>
        <w:left w:val="double" w:sz="6" w:space="0" w:color="auto"/>
      </w:pBdr>
      <w:spacing w:before="100" w:beforeAutospacing="1" w:after="100" w:afterAutospacing="1"/>
      <w:jc w:val="center"/>
    </w:pPr>
    <w:rPr>
      <w:rFonts w:ascii="Arial" w:hAnsi="Arial" w:cs="Arial"/>
      <w:sz w:val="22"/>
      <w:szCs w:val="22"/>
      <w:lang w:eastAsia="en-US"/>
    </w:rPr>
  </w:style>
  <w:style w:type="paragraph" w:customStyle="1" w:styleId="xl229">
    <w:name w:val="xl229"/>
    <w:basedOn w:val="Normal"/>
    <w:rsid w:val="005129BB"/>
    <w:pPr>
      <w:pBdr>
        <w:left w:val="double" w:sz="6" w:space="0" w:color="auto"/>
      </w:pBdr>
      <w:spacing w:before="100" w:beforeAutospacing="1" w:after="100" w:afterAutospacing="1"/>
      <w:jc w:val="center"/>
    </w:pPr>
    <w:rPr>
      <w:rFonts w:ascii="Arial" w:hAnsi="Arial" w:cs="Arial"/>
      <w:sz w:val="22"/>
      <w:szCs w:val="22"/>
      <w:lang w:eastAsia="en-US"/>
    </w:rPr>
  </w:style>
  <w:style w:type="paragraph" w:customStyle="1" w:styleId="xl230">
    <w:name w:val="xl230"/>
    <w:basedOn w:val="Normal"/>
    <w:rsid w:val="005129BB"/>
    <w:pPr>
      <w:pBdr>
        <w:left w:val="double" w:sz="6" w:space="0" w:color="auto"/>
        <w:bottom w:val="single" w:sz="8" w:space="0" w:color="auto"/>
      </w:pBdr>
      <w:spacing w:before="100" w:beforeAutospacing="1" w:after="100" w:afterAutospacing="1"/>
      <w:jc w:val="center"/>
    </w:pPr>
    <w:rPr>
      <w:rFonts w:ascii="Arial" w:hAnsi="Arial" w:cs="Arial"/>
      <w:sz w:val="22"/>
      <w:szCs w:val="22"/>
      <w:lang w:eastAsia="en-US"/>
    </w:rPr>
  </w:style>
  <w:style w:type="paragraph" w:customStyle="1" w:styleId="xl231">
    <w:name w:val="xl231"/>
    <w:basedOn w:val="Normal"/>
    <w:rsid w:val="005129BB"/>
    <w:pPr>
      <w:pBdr>
        <w:top w:val="single" w:sz="4" w:space="0" w:color="auto"/>
        <w:left w:val="double" w:sz="6" w:space="0" w:color="auto"/>
        <w:right w:val="single" w:sz="4" w:space="0" w:color="auto"/>
      </w:pBdr>
      <w:spacing w:before="100" w:beforeAutospacing="1" w:after="100" w:afterAutospacing="1"/>
      <w:jc w:val="center"/>
    </w:pPr>
    <w:rPr>
      <w:rFonts w:ascii="Arial" w:hAnsi="Arial" w:cs="Arial"/>
      <w:lang w:eastAsia="en-US"/>
    </w:rPr>
  </w:style>
  <w:style w:type="paragraph" w:customStyle="1" w:styleId="xl232">
    <w:name w:val="xl232"/>
    <w:basedOn w:val="Normal"/>
    <w:rsid w:val="005129BB"/>
    <w:pPr>
      <w:pBdr>
        <w:left w:val="double" w:sz="6" w:space="0" w:color="auto"/>
        <w:right w:val="single" w:sz="4" w:space="0" w:color="auto"/>
      </w:pBdr>
      <w:spacing w:before="100" w:beforeAutospacing="1" w:after="100" w:afterAutospacing="1"/>
      <w:jc w:val="center"/>
    </w:pPr>
    <w:rPr>
      <w:rFonts w:ascii="Arial" w:hAnsi="Arial" w:cs="Arial"/>
      <w:lang w:eastAsia="en-US"/>
    </w:rPr>
  </w:style>
  <w:style w:type="paragraph" w:customStyle="1" w:styleId="xl233">
    <w:name w:val="xl233"/>
    <w:basedOn w:val="Normal"/>
    <w:rsid w:val="005129BB"/>
    <w:pPr>
      <w:pBdr>
        <w:left w:val="double" w:sz="6" w:space="0" w:color="auto"/>
        <w:bottom w:val="single" w:sz="8" w:space="0" w:color="auto"/>
        <w:right w:val="single" w:sz="4" w:space="0" w:color="auto"/>
      </w:pBdr>
      <w:spacing w:before="100" w:beforeAutospacing="1" w:after="100" w:afterAutospacing="1"/>
      <w:jc w:val="center"/>
    </w:pPr>
    <w:rPr>
      <w:rFonts w:ascii="Arial" w:hAnsi="Arial" w:cs="Arial"/>
      <w:lang w:eastAsia="en-US"/>
    </w:rPr>
  </w:style>
  <w:style w:type="paragraph" w:customStyle="1" w:styleId="xl234">
    <w:name w:val="xl234"/>
    <w:basedOn w:val="Normal"/>
    <w:rsid w:val="005129BB"/>
    <w:pPr>
      <w:pBdr>
        <w:top w:val="single" w:sz="4" w:space="0" w:color="auto"/>
        <w:left w:val="double" w:sz="6" w:space="0" w:color="auto"/>
        <w:right w:val="single" w:sz="4" w:space="0" w:color="auto"/>
      </w:pBdr>
      <w:spacing w:before="100" w:beforeAutospacing="1" w:after="100" w:afterAutospacing="1"/>
      <w:jc w:val="center"/>
    </w:pPr>
    <w:rPr>
      <w:rFonts w:ascii="Arial" w:hAnsi="Arial" w:cs="Arial"/>
      <w:sz w:val="22"/>
      <w:szCs w:val="22"/>
      <w:lang w:eastAsia="en-US"/>
    </w:rPr>
  </w:style>
  <w:style w:type="paragraph" w:customStyle="1" w:styleId="xl235">
    <w:name w:val="xl235"/>
    <w:basedOn w:val="Normal"/>
    <w:rsid w:val="005129BB"/>
    <w:pPr>
      <w:pBdr>
        <w:top w:val="single" w:sz="8" w:space="0" w:color="auto"/>
        <w:left w:val="double" w:sz="6" w:space="0" w:color="auto"/>
        <w:bottom w:val="double" w:sz="6"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36">
    <w:name w:val="xl236"/>
    <w:basedOn w:val="Normal"/>
    <w:rsid w:val="005129BB"/>
    <w:pPr>
      <w:pBdr>
        <w:top w:val="single" w:sz="8" w:space="0" w:color="auto"/>
        <w:bottom w:val="double" w:sz="6"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37">
    <w:name w:val="xl237"/>
    <w:basedOn w:val="Normal"/>
    <w:rsid w:val="005129BB"/>
    <w:pPr>
      <w:pBdr>
        <w:top w:val="single" w:sz="8" w:space="0" w:color="auto"/>
        <w:bottom w:val="double" w:sz="6" w:space="0" w:color="auto"/>
        <w:right w:val="single" w:sz="4"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38">
    <w:name w:val="xl238"/>
    <w:basedOn w:val="Normal"/>
    <w:rsid w:val="005129BB"/>
    <w:pPr>
      <w:pBdr>
        <w:top w:val="single" w:sz="4" w:space="0" w:color="auto"/>
        <w:left w:val="double" w:sz="6" w:space="0" w:color="auto"/>
      </w:pBdr>
      <w:spacing w:before="100" w:beforeAutospacing="1" w:after="100" w:afterAutospacing="1"/>
      <w:jc w:val="center"/>
      <w:textAlignment w:val="top"/>
    </w:pPr>
    <w:rPr>
      <w:rFonts w:ascii="Arial" w:hAnsi="Arial" w:cs="Arial"/>
      <w:sz w:val="22"/>
      <w:szCs w:val="22"/>
      <w:lang w:eastAsia="en-US"/>
    </w:rPr>
  </w:style>
  <w:style w:type="paragraph" w:customStyle="1" w:styleId="xl239">
    <w:name w:val="xl239"/>
    <w:basedOn w:val="Normal"/>
    <w:rsid w:val="005129BB"/>
    <w:pPr>
      <w:pBdr>
        <w:left w:val="double" w:sz="6" w:space="0" w:color="auto"/>
      </w:pBdr>
      <w:spacing w:before="100" w:beforeAutospacing="1" w:after="100" w:afterAutospacing="1"/>
      <w:jc w:val="center"/>
      <w:textAlignment w:val="top"/>
    </w:pPr>
    <w:rPr>
      <w:rFonts w:ascii="Arial" w:hAnsi="Arial" w:cs="Arial"/>
      <w:sz w:val="22"/>
      <w:szCs w:val="22"/>
      <w:lang w:eastAsia="en-US"/>
    </w:rPr>
  </w:style>
  <w:style w:type="paragraph" w:customStyle="1" w:styleId="xl240">
    <w:name w:val="xl240"/>
    <w:basedOn w:val="Normal"/>
    <w:rsid w:val="005129BB"/>
    <w:pPr>
      <w:pBdr>
        <w:left w:val="double" w:sz="6" w:space="0" w:color="auto"/>
        <w:bottom w:val="single" w:sz="8" w:space="0" w:color="auto"/>
      </w:pBdr>
      <w:spacing w:before="100" w:beforeAutospacing="1" w:after="100" w:afterAutospacing="1"/>
      <w:jc w:val="center"/>
      <w:textAlignment w:val="top"/>
    </w:pPr>
    <w:rPr>
      <w:rFonts w:ascii="Arial" w:hAnsi="Arial" w:cs="Arial"/>
      <w:sz w:val="22"/>
      <w:szCs w:val="22"/>
      <w:lang w:eastAsia="en-US"/>
    </w:rPr>
  </w:style>
  <w:style w:type="paragraph" w:customStyle="1" w:styleId="xl241">
    <w:name w:val="xl241"/>
    <w:basedOn w:val="Normal"/>
    <w:rsid w:val="005129BB"/>
    <w:pPr>
      <w:pBdr>
        <w:top w:val="single" w:sz="4" w:space="0" w:color="auto"/>
        <w:left w:val="double" w:sz="6" w:space="0" w:color="auto"/>
      </w:pBdr>
      <w:spacing w:before="100" w:beforeAutospacing="1" w:after="100" w:afterAutospacing="1"/>
      <w:jc w:val="center"/>
    </w:pPr>
    <w:rPr>
      <w:rFonts w:ascii="Arial" w:hAnsi="Arial" w:cs="Arial"/>
      <w:sz w:val="22"/>
      <w:szCs w:val="22"/>
      <w:lang w:eastAsia="en-US"/>
    </w:rPr>
  </w:style>
  <w:style w:type="paragraph" w:customStyle="1" w:styleId="xl242">
    <w:name w:val="xl242"/>
    <w:basedOn w:val="Normal"/>
    <w:rsid w:val="005129BB"/>
    <w:pPr>
      <w:pBdr>
        <w:top w:val="single" w:sz="8" w:space="0" w:color="auto"/>
        <w:left w:val="double" w:sz="6" w:space="0" w:color="auto"/>
        <w:bottom w:val="single" w:sz="8" w:space="0" w:color="auto"/>
      </w:pBdr>
      <w:spacing w:before="100" w:beforeAutospacing="1" w:after="100" w:afterAutospacing="1"/>
      <w:jc w:val="center"/>
    </w:pPr>
    <w:rPr>
      <w:rFonts w:ascii="Arial" w:hAnsi="Arial" w:cs="Arial"/>
      <w:lang w:eastAsia="en-US"/>
    </w:rPr>
  </w:style>
  <w:style w:type="paragraph" w:customStyle="1" w:styleId="xl243">
    <w:name w:val="xl243"/>
    <w:basedOn w:val="Normal"/>
    <w:rsid w:val="005129BB"/>
    <w:pPr>
      <w:pBdr>
        <w:top w:val="single" w:sz="8" w:space="0" w:color="auto"/>
        <w:bottom w:val="single" w:sz="8" w:space="0" w:color="auto"/>
      </w:pBdr>
      <w:spacing w:before="100" w:beforeAutospacing="1" w:after="100" w:afterAutospacing="1"/>
      <w:jc w:val="center"/>
    </w:pPr>
    <w:rPr>
      <w:rFonts w:ascii="Arial" w:hAnsi="Arial" w:cs="Arial"/>
      <w:lang w:eastAsia="en-US"/>
    </w:rPr>
  </w:style>
  <w:style w:type="paragraph" w:customStyle="1" w:styleId="xl244">
    <w:name w:val="xl244"/>
    <w:basedOn w:val="Normal"/>
    <w:rsid w:val="005129BB"/>
    <w:pPr>
      <w:pBdr>
        <w:top w:val="single" w:sz="8" w:space="0" w:color="auto"/>
        <w:bottom w:val="single" w:sz="8" w:space="0" w:color="auto"/>
        <w:right w:val="double" w:sz="6" w:space="0" w:color="auto"/>
      </w:pBdr>
      <w:spacing w:before="100" w:beforeAutospacing="1" w:after="100" w:afterAutospacing="1"/>
      <w:jc w:val="center"/>
    </w:pPr>
    <w:rPr>
      <w:rFonts w:ascii="Arial" w:hAnsi="Arial" w:cs="Arial"/>
      <w:lang w:eastAsia="en-US"/>
    </w:rPr>
  </w:style>
  <w:style w:type="paragraph" w:customStyle="1" w:styleId="xl245">
    <w:name w:val="xl245"/>
    <w:basedOn w:val="Normal"/>
    <w:rsid w:val="005129BB"/>
    <w:pPr>
      <w:pBdr>
        <w:top w:val="single" w:sz="8" w:space="0" w:color="auto"/>
        <w:left w:val="double" w:sz="6" w:space="0" w:color="auto"/>
        <w:bottom w:val="single" w:sz="8"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46">
    <w:name w:val="xl246"/>
    <w:basedOn w:val="Normal"/>
    <w:rsid w:val="005129BB"/>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47">
    <w:name w:val="xl247"/>
    <w:basedOn w:val="Normal"/>
    <w:rsid w:val="005129BB"/>
    <w:pPr>
      <w:pBdr>
        <w:top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22"/>
      <w:szCs w:val="22"/>
      <w:lang w:eastAsia="en-US"/>
    </w:rPr>
  </w:style>
  <w:style w:type="paragraph" w:customStyle="1" w:styleId="xl248">
    <w:name w:val="xl248"/>
    <w:basedOn w:val="Normal"/>
    <w:rsid w:val="005129BB"/>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lang w:eastAsia="en-US"/>
    </w:rPr>
  </w:style>
  <w:style w:type="paragraph" w:customStyle="1" w:styleId="xl249">
    <w:name w:val="xl249"/>
    <w:basedOn w:val="Normal"/>
    <w:rsid w:val="005129BB"/>
    <w:pPr>
      <w:pBdr>
        <w:top w:val="double" w:sz="6" w:space="0" w:color="auto"/>
        <w:bottom w:val="single" w:sz="4" w:space="0" w:color="auto"/>
      </w:pBdr>
      <w:spacing w:before="100" w:beforeAutospacing="1" w:after="100" w:afterAutospacing="1"/>
      <w:textAlignment w:val="center"/>
    </w:pPr>
    <w:rPr>
      <w:rFonts w:ascii="Arial" w:hAnsi="Arial" w:cs="Arial"/>
      <w:b/>
      <w:bCs/>
      <w:lang w:eastAsia="en-US"/>
    </w:rPr>
  </w:style>
  <w:style w:type="paragraph" w:customStyle="1" w:styleId="xl250">
    <w:name w:val="xl250"/>
    <w:basedOn w:val="Normal"/>
    <w:rsid w:val="005129BB"/>
    <w:pPr>
      <w:pBdr>
        <w:top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en-US"/>
    </w:rPr>
  </w:style>
  <w:style w:type="paragraph" w:customStyle="1" w:styleId="xl251">
    <w:name w:val="xl251"/>
    <w:basedOn w:val="Normal"/>
    <w:rsid w:val="005129BB"/>
    <w:pPr>
      <w:pBdr>
        <w:left w:val="double" w:sz="6" w:space="0" w:color="auto"/>
        <w:bottom w:val="single" w:sz="4" w:space="0" w:color="auto"/>
      </w:pBdr>
      <w:spacing w:before="100" w:beforeAutospacing="1" w:after="100" w:afterAutospacing="1"/>
      <w:jc w:val="center"/>
      <w:textAlignment w:val="center"/>
    </w:pPr>
    <w:rPr>
      <w:rFonts w:ascii="Arial" w:hAnsi="Arial" w:cs="Arial"/>
      <w:b/>
      <w:bCs/>
      <w:u w:val="single"/>
      <w:lang w:eastAsia="en-US"/>
    </w:rPr>
  </w:style>
  <w:style w:type="paragraph" w:customStyle="1" w:styleId="xl252">
    <w:name w:val="xl252"/>
    <w:basedOn w:val="Normal"/>
    <w:rsid w:val="005129BB"/>
    <w:pPr>
      <w:pBdr>
        <w:bottom w:val="single" w:sz="4" w:space="0" w:color="auto"/>
      </w:pBdr>
      <w:spacing w:before="100" w:beforeAutospacing="1" w:after="100" w:afterAutospacing="1"/>
      <w:jc w:val="center"/>
      <w:textAlignment w:val="center"/>
    </w:pPr>
    <w:rPr>
      <w:rFonts w:ascii="Arial" w:hAnsi="Arial" w:cs="Arial"/>
      <w:b/>
      <w:bCs/>
      <w:u w:val="single"/>
      <w:lang w:eastAsia="en-US"/>
    </w:rPr>
  </w:style>
  <w:style w:type="paragraph" w:customStyle="1" w:styleId="xl253">
    <w:name w:val="xl253"/>
    <w:basedOn w:val="Normal"/>
    <w:rsid w:val="005129BB"/>
    <w:pPr>
      <w:pBdr>
        <w:bottom w:val="single" w:sz="4" w:space="0" w:color="auto"/>
        <w:right w:val="double" w:sz="6" w:space="0" w:color="auto"/>
      </w:pBdr>
      <w:spacing w:before="100" w:beforeAutospacing="1" w:after="100" w:afterAutospacing="1"/>
      <w:jc w:val="center"/>
      <w:textAlignment w:val="center"/>
    </w:pPr>
    <w:rPr>
      <w:rFonts w:ascii="Arial" w:hAnsi="Arial" w:cs="Arial"/>
      <w:b/>
      <w:bCs/>
      <w:u w:val="single"/>
      <w:lang w:eastAsia="en-US"/>
    </w:rPr>
  </w:style>
  <w:style w:type="paragraph" w:customStyle="1" w:styleId="StyleLinespacing15lines">
    <w:name w:val="Style Line spacing:  1.5 lines"/>
    <w:basedOn w:val="Normal"/>
    <w:rsid w:val="005129BB"/>
    <w:pPr>
      <w:spacing w:before="120" w:line="360" w:lineRule="auto"/>
      <w:ind w:firstLine="720"/>
      <w:jc w:val="both"/>
    </w:pPr>
    <w:rPr>
      <w:szCs w:val="20"/>
      <w:lang w:eastAsia="en-US"/>
    </w:rPr>
  </w:style>
  <w:style w:type="paragraph" w:customStyle="1" w:styleId="CharChar18CharCharChar">
    <w:name w:val="Char Char18 Char Char Char"/>
    <w:basedOn w:val="Normal"/>
    <w:rsid w:val="005129BB"/>
    <w:pPr>
      <w:tabs>
        <w:tab w:val="left" w:pos="567"/>
      </w:tabs>
      <w:spacing w:before="120" w:after="160" w:line="240" w:lineRule="exact"/>
      <w:ind w:left="1584" w:hanging="504"/>
    </w:pPr>
    <w:rPr>
      <w:rFonts w:ascii="Arial" w:hAnsi="Arial"/>
      <w:b/>
      <w:bCs/>
      <w:color w:val="000000"/>
      <w:lang w:eastAsia="en-US"/>
    </w:rPr>
  </w:style>
  <w:style w:type="paragraph" w:customStyle="1" w:styleId="Pasussalistom1">
    <w:name w:val="Pasus sa listom1"/>
    <w:basedOn w:val="Normal"/>
    <w:qFormat/>
    <w:rsid w:val="005129BB"/>
    <w:pPr>
      <w:spacing w:after="200" w:line="276" w:lineRule="auto"/>
      <w:ind w:left="720"/>
      <w:contextualSpacing/>
    </w:pPr>
    <w:rPr>
      <w:rFonts w:ascii="Calibri" w:eastAsia="Calibri" w:hAnsi="Calibri"/>
      <w:sz w:val="22"/>
      <w:szCs w:val="22"/>
      <w:lang w:val="sr-Latn-CS" w:eastAsia="en-US"/>
    </w:rPr>
  </w:style>
  <w:style w:type="paragraph" w:customStyle="1" w:styleId="Default">
    <w:name w:val="Default"/>
    <w:rsid w:val="005129BB"/>
    <w:pPr>
      <w:autoSpaceDE w:val="0"/>
      <w:autoSpaceDN w:val="0"/>
      <w:adjustRightInd w:val="0"/>
      <w:spacing w:after="0" w:line="240" w:lineRule="auto"/>
    </w:pPr>
    <w:rPr>
      <w:rFonts w:ascii="Arial" w:eastAsia="Times New Roman" w:hAnsi="Arial" w:cs="Arial"/>
      <w:color w:val="000000"/>
      <w:sz w:val="24"/>
      <w:szCs w:val="24"/>
      <w:lang w:val="sr-Cyrl-CS" w:eastAsia="sr-Cyrl-CS"/>
    </w:rPr>
  </w:style>
  <w:style w:type="character" w:customStyle="1" w:styleId="normalChar">
    <w:name w:val="normal Char"/>
    <w:link w:val="normal0"/>
    <w:rsid w:val="005129BB"/>
    <w:rPr>
      <w:rFonts w:ascii="Times New Roman" w:eastAsia="Times New Roman" w:hAnsi="Times New Roman" w:cs="Times New Roman"/>
      <w:sz w:val="24"/>
      <w:szCs w:val="24"/>
      <w:lang w:val="sr-Cyrl-CS" w:eastAsia="sr-Cyrl-CS"/>
    </w:rPr>
  </w:style>
  <w:style w:type="character" w:styleId="CommentReference">
    <w:name w:val="annotation reference"/>
    <w:uiPriority w:val="99"/>
    <w:semiHidden/>
    <w:rsid w:val="005129BB"/>
    <w:rPr>
      <w:sz w:val="16"/>
      <w:szCs w:val="16"/>
    </w:rPr>
  </w:style>
  <w:style w:type="paragraph" w:styleId="CommentText">
    <w:name w:val="annotation text"/>
    <w:basedOn w:val="Normal"/>
    <w:link w:val="CommentTextChar"/>
    <w:uiPriority w:val="99"/>
    <w:semiHidden/>
    <w:rsid w:val="005129BB"/>
    <w:rPr>
      <w:sz w:val="20"/>
      <w:szCs w:val="20"/>
      <w:lang w:val="sr-Cyrl-CS"/>
    </w:rPr>
  </w:style>
  <w:style w:type="character" w:customStyle="1" w:styleId="CommentTextChar">
    <w:name w:val="Comment Text Char"/>
    <w:basedOn w:val="DefaultParagraphFont"/>
    <w:link w:val="CommentText"/>
    <w:uiPriority w:val="99"/>
    <w:semiHidden/>
    <w:rsid w:val="005129BB"/>
    <w:rPr>
      <w:rFonts w:ascii="Times New Roman" w:eastAsia="Times New Roman" w:hAnsi="Times New Roman" w:cs="Times New Roman"/>
      <w:sz w:val="20"/>
      <w:szCs w:val="20"/>
      <w:lang w:val="sr-Cyrl-CS" w:eastAsia="sr-Cyrl-CS"/>
    </w:rPr>
  </w:style>
  <w:style w:type="paragraph" w:styleId="CommentSubject">
    <w:name w:val="annotation subject"/>
    <w:basedOn w:val="CommentText"/>
    <w:next w:val="CommentText"/>
    <w:link w:val="CommentSubjectChar"/>
    <w:uiPriority w:val="99"/>
    <w:semiHidden/>
    <w:rsid w:val="005129BB"/>
    <w:rPr>
      <w:b/>
      <w:bCs/>
    </w:rPr>
  </w:style>
  <w:style w:type="character" w:customStyle="1" w:styleId="CommentSubjectChar">
    <w:name w:val="Comment Subject Char"/>
    <w:basedOn w:val="CommentTextChar"/>
    <w:link w:val="CommentSubject"/>
    <w:uiPriority w:val="99"/>
    <w:semiHidden/>
    <w:rsid w:val="005129BB"/>
    <w:rPr>
      <w:b/>
      <w:bCs/>
    </w:rPr>
  </w:style>
  <w:style w:type="paragraph" w:styleId="NoSpacing">
    <w:name w:val="No Spacing"/>
    <w:link w:val="NoSpacingChar"/>
    <w:qFormat/>
    <w:rsid w:val="005129BB"/>
    <w:pPr>
      <w:spacing w:after="0" w:line="240" w:lineRule="auto"/>
    </w:pPr>
    <w:rPr>
      <w:rFonts w:ascii="Times New Roman" w:eastAsia="Times New Roman" w:hAnsi="Times New Roman" w:cs="Times New Roman"/>
      <w:sz w:val="24"/>
      <w:szCs w:val="24"/>
      <w:lang w:val="sr-Cyrl-CS" w:eastAsia="sr-Cyrl-CS"/>
    </w:rPr>
  </w:style>
  <w:style w:type="paragraph" w:customStyle="1" w:styleId="Clan">
    <w:name w:val="Clan"/>
    <w:basedOn w:val="Normal"/>
    <w:rsid w:val="005129BB"/>
    <w:pPr>
      <w:keepNext/>
      <w:tabs>
        <w:tab w:val="left" w:pos="1080"/>
      </w:tabs>
      <w:spacing w:before="120" w:after="120"/>
      <w:ind w:left="720" w:right="720"/>
      <w:jc w:val="center"/>
    </w:pPr>
    <w:rPr>
      <w:rFonts w:ascii="Arial" w:hAnsi="Arial" w:cs="Arial"/>
      <w:b/>
      <w:sz w:val="22"/>
      <w:szCs w:val="22"/>
      <w:lang w:val="sr-Cyrl-CS" w:eastAsia="en-US"/>
    </w:rPr>
  </w:style>
  <w:style w:type="character" w:customStyle="1" w:styleId="ListParagraphChar">
    <w:name w:val="List Paragraph Char"/>
    <w:link w:val="ListParagraph"/>
    <w:uiPriority w:val="34"/>
    <w:locked/>
    <w:rsid w:val="005129BB"/>
    <w:rPr>
      <w:rFonts w:ascii="Times New Roman" w:eastAsia="Times New Roman" w:hAnsi="Times New Roman" w:cs="Times New Roman"/>
      <w:sz w:val="24"/>
      <w:szCs w:val="24"/>
    </w:rPr>
  </w:style>
  <w:style w:type="character" w:customStyle="1" w:styleId="NoSpacingChar">
    <w:name w:val="No Spacing Char"/>
    <w:link w:val="NoSpacing"/>
    <w:locked/>
    <w:rsid w:val="005129BB"/>
    <w:rPr>
      <w:rFonts w:ascii="Times New Roman" w:eastAsia="Times New Roman" w:hAnsi="Times New Roman" w:cs="Times New Roman"/>
      <w:sz w:val="24"/>
      <w:szCs w:val="24"/>
      <w:lang w:val="sr-Cyrl-CS" w:eastAsia="sr-Cyrl-CS"/>
    </w:rPr>
  </w:style>
  <w:style w:type="paragraph" w:styleId="HTMLPreformatted">
    <w:name w:val="HTML Preformatted"/>
    <w:basedOn w:val="Normal"/>
    <w:link w:val="HTMLPreformattedChar"/>
    <w:uiPriority w:val="99"/>
    <w:semiHidden/>
    <w:unhideWhenUsed/>
    <w:rsid w:val="00512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5129BB"/>
    <w:rPr>
      <w:rFonts w:ascii="Courier New" w:eastAsia="Times New Roman" w:hAnsi="Courier New" w:cs="Courier New"/>
      <w:sz w:val="20"/>
      <w:szCs w:val="20"/>
    </w:rPr>
  </w:style>
  <w:style w:type="character" w:customStyle="1" w:styleId="ft1">
    <w:name w:val="ft1"/>
    <w:basedOn w:val="DefaultParagraphFont"/>
    <w:rsid w:val="005129BB"/>
  </w:style>
  <w:style w:type="paragraph" w:customStyle="1" w:styleId="Style7">
    <w:name w:val="Style7"/>
    <w:basedOn w:val="Normal"/>
    <w:uiPriority w:val="99"/>
    <w:rsid w:val="005129BB"/>
    <w:pPr>
      <w:widowControl w:val="0"/>
      <w:autoSpaceDE w:val="0"/>
      <w:autoSpaceDN w:val="0"/>
      <w:adjustRightInd w:val="0"/>
    </w:pPr>
    <w:rPr>
      <w:rFonts w:ascii="Calibri" w:eastAsia="Calibri" w:hAnsi="Calibri" w:cs="Calibri"/>
      <w:lang w:val="sr-Cyrl-CS"/>
    </w:rPr>
  </w:style>
  <w:style w:type="paragraph" w:customStyle="1" w:styleId="Style36">
    <w:name w:val="Style36"/>
    <w:basedOn w:val="Normal"/>
    <w:uiPriority w:val="99"/>
    <w:rsid w:val="005129BB"/>
    <w:pPr>
      <w:widowControl w:val="0"/>
      <w:autoSpaceDE w:val="0"/>
      <w:autoSpaceDN w:val="0"/>
      <w:adjustRightInd w:val="0"/>
    </w:pPr>
    <w:rPr>
      <w:rFonts w:ascii="Calibri" w:eastAsia="Calibri" w:hAnsi="Calibri" w:cs="Calibri"/>
      <w:lang w:val="sr-Cyrl-CS"/>
    </w:rPr>
  </w:style>
  <w:style w:type="character" w:customStyle="1" w:styleId="FontStyle54">
    <w:name w:val="Font Style54"/>
    <w:uiPriority w:val="99"/>
    <w:rsid w:val="005129BB"/>
    <w:rPr>
      <w:rFonts w:ascii="Times New Roman" w:hAnsi="Times New Roman" w:cs="Times New Roman"/>
      <w:b/>
      <w:bCs/>
      <w:sz w:val="22"/>
      <w:szCs w:val="22"/>
    </w:rPr>
  </w:style>
  <w:style w:type="character" w:customStyle="1" w:styleId="FontStyle55">
    <w:name w:val="Font Style55"/>
    <w:rsid w:val="005129BB"/>
    <w:rPr>
      <w:rFonts w:ascii="Times New Roman" w:hAnsi="Times New Roman" w:cs="Times New Roman"/>
      <w:sz w:val="22"/>
      <w:szCs w:val="22"/>
    </w:rPr>
  </w:style>
  <w:style w:type="paragraph" w:customStyle="1" w:styleId="Style29">
    <w:name w:val="Style29"/>
    <w:basedOn w:val="Normal"/>
    <w:uiPriority w:val="99"/>
    <w:rsid w:val="005129BB"/>
    <w:pPr>
      <w:widowControl w:val="0"/>
      <w:autoSpaceDE w:val="0"/>
      <w:autoSpaceDN w:val="0"/>
      <w:adjustRightInd w:val="0"/>
    </w:pPr>
    <w:rPr>
      <w:rFonts w:ascii="Calibri" w:eastAsia="Calibri" w:hAnsi="Calibri" w:cs="Calibri"/>
      <w:lang w:val="sr-Cyrl-CS"/>
    </w:rPr>
  </w:style>
  <w:style w:type="paragraph" w:customStyle="1" w:styleId="Style9">
    <w:name w:val="Style9"/>
    <w:basedOn w:val="Normal"/>
    <w:rsid w:val="005129BB"/>
    <w:pPr>
      <w:widowControl w:val="0"/>
      <w:autoSpaceDE w:val="0"/>
      <w:autoSpaceDN w:val="0"/>
      <w:adjustRightInd w:val="0"/>
    </w:pPr>
    <w:rPr>
      <w:rFonts w:ascii="Calibri" w:eastAsia="Calibri" w:hAnsi="Calibri" w:cs="Calibri"/>
      <w:lang w:val="sr-Cyrl-CS"/>
    </w:rPr>
  </w:style>
  <w:style w:type="paragraph" w:customStyle="1" w:styleId="KDParagraf">
    <w:name w:val="KDParagraf"/>
    <w:basedOn w:val="Normal"/>
    <w:qFormat/>
    <w:rsid w:val="005129BB"/>
    <w:pPr>
      <w:tabs>
        <w:tab w:val="left" w:pos="567"/>
      </w:tabs>
      <w:spacing w:before="120"/>
      <w:jc w:val="both"/>
    </w:pPr>
    <w:rPr>
      <w:rFonts w:ascii="Arial" w:hAnsi="Arial"/>
      <w:sz w:val="22"/>
      <w:szCs w:val="22"/>
      <w:lang w:eastAsia="en-US"/>
    </w:rPr>
  </w:style>
  <w:style w:type="paragraph" w:styleId="Subtitle">
    <w:name w:val="Subtitle"/>
    <w:basedOn w:val="Normal"/>
    <w:link w:val="SubtitleChar"/>
    <w:uiPriority w:val="99"/>
    <w:qFormat/>
    <w:rsid w:val="005129BB"/>
    <w:pPr>
      <w:spacing w:after="60"/>
      <w:jc w:val="center"/>
      <w:outlineLvl w:val="1"/>
    </w:pPr>
    <w:rPr>
      <w:rFonts w:ascii="Arial" w:hAnsi="Arial" w:cs="Arial"/>
      <w:noProof/>
      <w:sz w:val="22"/>
      <w:szCs w:val="22"/>
      <w:lang w:val="sr-Cyrl-CS" w:eastAsia="en-US"/>
    </w:rPr>
  </w:style>
  <w:style w:type="character" w:customStyle="1" w:styleId="SubtitleChar">
    <w:name w:val="Subtitle Char"/>
    <w:basedOn w:val="DefaultParagraphFont"/>
    <w:link w:val="Subtitle"/>
    <w:uiPriority w:val="99"/>
    <w:rsid w:val="005129BB"/>
    <w:rPr>
      <w:rFonts w:ascii="Arial" w:eastAsia="Times New Roman" w:hAnsi="Arial" w:cs="Arial"/>
      <w:noProof/>
      <w:lang w:val="sr-Cyrl-CS"/>
    </w:rPr>
  </w:style>
  <w:style w:type="character" w:customStyle="1" w:styleId="ac1">
    <w:name w:val="ac1"/>
    <w:basedOn w:val="DefaultParagraphFont"/>
    <w:uiPriority w:val="99"/>
    <w:rsid w:val="005129BB"/>
  </w:style>
  <w:style w:type="paragraph" w:customStyle="1" w:styleId="Tableofcontents91">
    <w:name w:val="Table of contents (9)1"/>
    <w:basedOn w:val="Normal"/>
    <w:rsid w:val="005129BB"/>
    <w:pPr>
      <w:shd w:val="clear" w:color="auto" w:fill="FFFFFF"/>
      <w:spacing w:line="518" w:lineRule="exact"/>
      <w:ind w:hanging="660"/>
    </w:pPr>
    <w:rPr>
      <w:sz w:val="22"/>
      <w:szCs w:val="22"/>
      <w:lang w:eastAsia="ar-SA"/>
    </w:rPr>
  </w:style>
  <w:style w:type="paragraph" w:customStyle="1" w:styleId="Style27">
    <w:name w:val="Style27"/>
    <w:basedOn w:val="Normal"/>
    <w:uiPriority w:val="99"/>
    <w:rsid w:val="005129BB"/>
    <w:pPr>
      <w:widowControl w:val="0"/>
      <w:autoSpaceDE w:val="0"/>
      <w:autoSpaceDN w:val="0"/>
      <w:adjustRightInd w:val="0"/>
    </w:pPr>
    <w:rPr>
      <w:rFonts w:ascii="Calibri" w:eastAsia="Calibri" w:hAnsi="Calibri" w:cs="Calibri"/>
      <w:lang w:val="sr-Cyrl-CS"/>
    </w:rPr>
  </w:style>
  <w:style w:type="paragraph" w:customStyle="1" w:styleId="Style32">
    <w:name w:val="Style32"/>
    <w:basedOn w:val="Normal"/>
    <w:uiPriority w:val="99"/>
    <w:rsid w:val="005129BB"/>
    <w:pPr>
      <w:widowControl w:val="0"/>
      <w:autoSpaceDE w:val="0"/>
      <w:autoSpaceDN w:val="0"/>
      <w:adjustRightInd w:val="0"/>
    </w:pPr>
    <w:rPr>
      <w:rFonts w:ascii="Calibri" w:eastAsia="Calibri" w:hAnsi="Calibri" w:cs="Calibri"/>
      <w:lang w:val="sr-Cyrl-CS"/>
    </w:rPr>
  </w:style>
  <w:style w:type="character" w:customStyle="1" w:styleId="FontStyle56">
    <w:name w:val="Font Style56"/>
    <w:uiPriority w:val="99"/>
    <w:rsid w:val="005129BB"/>
    <w:rPr>
      <w:rFonts w:ascii="Times New Roman" w:hAnsi="Times New Roman" w:cs="Times New Roman"/>
      <w:b/>
      <w:bCs/>
      <w:sz w:val="18"/>
      <w:szCs w:val="18"/>
    </w:rPr>
  </w:style>
  <w:style w:type="character" w:customStyle="1" w:styleId="UnresolvedMention">
    <w:name w:val="Unresolved Mention"/>
    <w:uiPriority w:val="99"/>
    <w:semiHidden/>
    <w:unhideWhenUsed/>
    <w:rsid w:val="005129BB"/>
    <w:rPr>
      <w:color w:val="808080"/>
      <w:shd w:val="clear" w:color="auto" w:fill="E6E6E6"/>
    </w:rPr>
  </w:style>
  <w:style w:type="character" w:styleId="Strong">
    <w:name w:val="Strong"/>
    <w:uiPriority w:val="22"/>
    <w:qFormat/>
    <w:rsid w:val="005129BB"/>
    <w:rPr>
      <w:b/>
      <w:bCs/>
    </w:rPr>
  </w:style>
</w:styles>
</file>

<file path=word/webSettings.xml><?xml version="1.0" encoding="utf-8"?>
<w:webSettings xmlns:r="http://schemas.openxmlformats.org/officeDocument/2006/relationships" xmlns:w="http://schemas.openxmlformats.org/wordprocessingml/2006/main">
  <w:divs>
    <w:div w:id="19671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rkarena.co.r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los.tisma@arenabeogra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32</Pages>
  <Words>10007</Words>
  <Characters>57046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Boskovic</dc:creator>
  <cp:lastModifiedBy>Milena Boskovic</cp:lastModifiedBy>
  <cp:revision>48</cp:revision>
  <dcterms:created xsi:type="dcterms:W3CDTF">2020-06-25T07:36:00Z</dcterms:created>
  <dcterms:modified xsi:type="dcterms:W3CDTF">2020-06-25T11:17:00Z</dcterms:modified>
</cp:coreProperties>
</file>